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78B" w:rsidRDefault="003A078B" w:rsidP="003A078B">
      <w:pPr>
        <w:tabs>
          <w:tab w:val="left" w:pos="2936"/>
          <w:tab w:val="right" w:pos="8504"/>
        </w:tabs>
        <w:rPr>
          <w:rFonts w:ascii="Arial" w:hAnsi="Arial" w:cs="Arial"/>
          <w:sz w:val="48"/>
          <w:szCs w:val="48"/>
        </w:rPr>
      </w:pPr>
      <w:r>
        <w:rPr>
          <w:rFonts w:ascii="Arial" w:hAnsi="Arial" w:cs="Arial"/>
          <w:sz w:val="48"/>
          <w:szCs w:val="48"/>
        </w:rPr>
        <w:tab/>
      </w:r>
      <w:r>
        <w:rPr>
          <w:rFonts w:ascii="Arial" w:hAnsi="Arial" w:cs="Arial"/>
          <w:sz w:val="48"/>
          <w:szCs w:val="48"/>
        </w:rPr>
        <w:tab/>
      </w:r>
    </w:p>
    <w:p w:rsidR="003A078B" w:rsidRDefault="00812431" w:rsidP="00812431">
      <w:pPr>
        <w:jc w:val="center"/>
        <w:rPr>
          <w:rFonts w:ascii="Arial" w:hAnsi="Arial" w:cs="Arial"/>
          <w:sz w:val="48"/>
          <w:szCs w:val="48"/>
        </w:rPr>
      </w:pPr>
      <w:r w:rsidRPr="00812431">
        <w:rPr>
          <w:rFonts w:ascii="Arial" w:hAnsi="Arial" w:cs="Arial"/>
          <w:noProof/>
          <w:sz w:val="48"/>
          <w:szCs w:val="48"/>
        </w:rPr>
        <w:drawing>
          <wp:inline distT="0" distB="0" distL="0" distR="0">
            <wp:extent cx="3977559" cy="3744000"/>
            <wp:effectExtent l="19050" t="0" r="3891"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srcRect/>
                    <a:stretch>
                      <a:fillRect/>
                    </a:stretch>
                  </pic:blipFill>
                  <pic:spPr bwMode="auto">
                    <a:xfrm>
                      <a:off x="0" y="0"/>
                      <a:ext cx="3977559" cy="3744000"/>
                    </a:xfrm>
                    <a:prstGeom prst="rect">
                      <a:avLst/>
                    </a:prstGeom>
                    <a:noFill/>
                    <a:ln w="9525">
                      <a:noFill/>
                      <a:miter lim="800000"/>
                      <a:headEnd/>
                      <a:tailEnd/>
                    </a:ln>
                  </pic:spPr>
                </pic:pic>
              </a:graphicData>
            </a:graphic>
          </wp:inline>
        </w:drawing>
      </w:r>
    </w:p>
    <w:p w:rsidR="003A078B" w:rsidRPr="00450BC7" w:rsidRDefault="003A078B" w:rsidP="009C1C44">
      <w:pPr>
        <w:jc w:val="center"/>
        <w:rPr>
          <w:rFonts w:ascii="Lucida Calligraphy" w:hAnsi="Lucida Calligraphy" w:cs="Raavi"/>
          <w:b/>
          <w:sz w:val="56"/>
          <w:szCs w:val="56"/>
        </w:rPr>
      </w:pPr>
      <w:r w:rsidRPr="00450BC7">
        <w:rPr>
          <w:rFonts w:ascii="Lucida Calligraphy" w:hAnsi="Lucida Calligraphy" w:cs="Raavi"/>
          <w:b/>
          <w:sz w:val="56"/>
          <w:szCs w:val="56"/>
        </w:rPr>
        <w:t>GACETA MUNICIPAL</w:t>
      </w:r>
    </w:p>
    <w:p w:rsidR="003A078B" w:rsidRPr="00E92DBE" w:rsidRDefault="00E92DBE" w:rsidP="009C1C44">
      <w:pPr>
        <w:jc w:val="center"/>
        <w:rPr>
          <w:rFonts w:ascii="Lucida Calligraphy" w:hAnsi="Lucida Calligraphy" w:cs="Arial"/>
          <w:sz w:val="48"/>
          <w:szCs w:val="48"/>
        </w:rPr>
      </w:pPr>
      <w:r>
        <w:rPr>
          <w:rFonts w:ascii="Lucida Calligraphy" w:hAnsi="Lucida Calligraphy" w:cs="Arial"/>
          <w:sz w:val="48"/>
          <w:szCs w:val="48"/>
        </w:rPr>
        <w:t xml:space="preserve">No. </w:t>
      </w:r>
      <w:r w:rsidR="008950A0">
        <w:rPr>
          <w:rFonts w:ascii="Lucida Calligraphy" w:hAnsi="Lucida Calligraphy" w:cs="Arial"/>
          <w:sz w:val="48"/>
          <w:szCs w:val="48"/>
        </w:rPr>
        <w:t>4</w:t>
      </w:r>
      <w:r w:rsidR="00CB5808">
        <w:rPr>
          <w:rFonts w:ascii="Lucida Calligraphy" w:hAnsi="Lucida Calligraphy" w:cs="Arial"/>
          <w:sz w:val="48"/>
          <w:szCs w:val="48"/>
        </w:rPr>
        <w:t>6</w:t>
      </w:r>
      <w:bookmarkStart w:id="0" w:name="_GoBack"/>
      <w:bookmarkEnd w:id="0"/>
      <w:r>
        <w:rPr>
          <w:rFonts w:ascii="Lucida Calligraphy" w:hAnsi="Lucida Calligraphy" w:cs="Arial"/>
          <w:sz w:val="48"/>
          <w:szCs w:val="48"/>
        </w:rPr>
        <w:t xml:space="preserve">, </w:t>
      </w:r>
      <w:r w:rsidR="00CB5808">
        <w:rPr>
          <w:rFonts w:ascii="Lucida Calligraphy" w:hAnsi="Lucida Calligraphy" w:cs="Arial"/>
          <w:sz w:val="48"/>
          <w:szCs w:val="48"/>
        </w:rPr>
        <w:t>JUNIO</w:t>
      </w:r>
      <w:r w:rsidR="001111AD" w:rsidRPr="00E92DBE">
        <w:rPr>
          <w:rFonts w:ascii="Lucida Calligraphy" w:hAnsi="Lucida Calligraphy" w:cs="Arial"/>
          <w:sz w:val="48"/>
          <w:szCs w:val="48"/>
        </w:rPr>
        <w:t xml:space="preserve"> 201</w:t>
      </w:r>
      <w:r w:rsidR="00293AB3">
        <w:rPr>
          <w:rFonts w:ascii="Lucida Calligraphy" w:hAnsi="Lucida Calligraphy" w:cs="Arial"/>
          <w:sz w:val="48"/>
          <w:szCs w:val="48"/>
        </w:rPr>
        <w:t>6</w:t>
      </w:r>
    </w:p>
    <w:p w:rsidR="003A078B" w:rsidRDefault="003A078B" w:rsidP="009C1C44">
      <w:pPr>
        <w:jc w:val="center"/>
        <w:rPr>
          <w:rFonts w:ascii="Arial" w:hAnsi="Arial" w:cs="Arial"/>
          <w:sz w:val="28"/>
          <w:szCs w:val="28"/>
        </w:rPr>
      </w:pPr>
      <w:r>
        <w:rPr>
          <w:rFonts w:ascii="Arial" w:hAnsi="Arial" w:cs="Arial"/>
          <w:noProof/>
          <w:sz w:val="28"/>
          <w:szCs w:val="28"/>
        </w:rPr>
        <w:drawing>
          <wp:anchor distT="0" distB="0" distL="114300" distR="114300" simplePos="0" relativeHeight="251661312" behindDoc="1" locked="0" layoutInCell="1" allowOverlap="1">
            <wp:simplePos x="0" y="0"/>
            <wp:positionH relativeFrom="column">
              <wp:posOffset>2192655</wp:posOffset>
            </wp:positionH>
            <wp:positionV relativeFrom="paragraph">
              <wp:posOffset>351155</wp:posOffset>
            </wp:positionV>
            <wp:extent cx="1346200" cy="1911350"/>
            <wp:effectExtent l="19050" t="0" r="6350" b="0"/>
            <wp:wrapThrough wrapText="bothSides">
              <wp:wrapPolygon edited="0">
                <wp:start x="-306" y="0"/>
                <wp:lineTo x="-306" y="21313"/>
                <wp:lineTo x="21702" y="21313"/>
                <wp:lineTo x="21702" y="0"/>
                <wp:lineTo x="-306" y="0"/>
              </wp:wrapPolygon>
            </wp:wrapThrough>
            <wp:docPr id="2" name="Imagen 3" descr="escud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arta"/>
                    <pic:cNvPicPr>
                      <a:picLocks noChangeAspect="1" noChangeArrowheads="1"/>
                    </pic:cNvPicPr>
                  </pic:nvPicPr>
                  <pic:blipFill>
                    <a:blip r:embed="rId10"/>
                    <a:srcRect/>
                    <a:stretch>
                      <a:fillRect/>
                    </a:stretch>
                  </pic:blipFill>
                  <pic:spPr bwMode="auto">
                    <a:xfrm>
                      <a:off x="0" y="0"/>
                      <a:ext cx="1346200" cy="1911350"/>
                    </a:xfrm>
                    <a:prstGeom prst="rect">
                      <a:avLst/>
                    </a:prstGeom>
                    <a:noFill/>
                    <a:ln w="9525">
                      <a:noFill/>
                      <a:miter lim="800000"/>
                      <a:headEnd/>
                      <a:tailEnd/>
                    </a:ln>
                  </pic:spPr>
                </pic:pic>
              </a:graphicData>
            </a:graphic>
          </wp:anchor>
        </w:drawing>
      </w: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1764E1" w:rsidRPr="009C1C44" w:rsidRDefault="001764E1" w:rsidP="001764E1">
      <w:pPr>
        <w:pStyle w:val="Ttulo"/>
      </w:pPr>
      <w:r w:rsidRPr="009C1C44">
        <w:lastRenderedPageBreak/>
        <w:t>AYUNTAMIENTO</w:t>
      </w:r>
      <w:r w:rsidR="00F23767">
        <w:t xml:space="preserve"> DE</w:t>
      </w:r>
    </w:p>
    <w:p w:rsidR="001764E1" w:rsidRPr="009C1C44" w:rsidRDefault="001764E1" w:rsidP="001764E1">
      <w:pPr>
        <w:pStyle w:val="Ttulo"/>
      </w:pPr>
      <w:r w:rsidRPr="009C1C44">
        <w:t>JUÁREZ, N.L.</w:t>
      </w:r>
    </w:p>
    <w:p w:rsidR="001764E1" w:rsidRDefault="00812431" w:rsidP="001764E1">
      <w:pPr>
        <w:pStyle w:val="Ttulo"/>
      </w:pPr>
      <w:r>
        <w:t>GOBIERNO MUNICIPAL</w:t>
      </w:r>
      <w:r w:rsidR="001764E1" w:rsidRPr="009C1C44">
        <w:t xml:space="preserve"> 201</w:t>
      </w:r>
      <w:r>
        <w:t>5</w:t>
      </w:r>
      <w:r w:rsidR="001764E1" w:rsidRPr="009C1C44">
        <w:t>-201</w:t>
      </w:r>
      <w:r>
        <w:t>8</w:t>
      </w:r>
    </w:p>
    <w:p w:rsidR="001764E1" w:rsidRDefault="001764E1" w:rsidP="001764E1">
      <w:pPr>
        <w:jc w:val="center"/>
        <w:rPr>
          <w:rFonts w:ascii="Arial" w:hAnsi="Arial" w:cs="Arial"/>
          <w:b/>
          <w:sz w:val="28"/>
          <w:szCs w:val="28"/>
        </w:rPr>
      </w:pPr>
    </w:p>
    <w:p w:rsidR="001764E1" w:rsidRPr="002D5105" w:rsidRDefault="00812431" w:rsidP="001764E1">
      <w:pPr>
        <w:pStyle w:val="Sinespaciado"/>
        <w:spacing w:line="360" w:lineRule="auto"/>
        <w:jc w:val="center"/>
        <w:rPr>
          <w:rFonts w:ascii="Arial" w:hAnsi="Arial" w:cs="Arial"/>
          <w:sz w:val="24"/>
          <w:szCs w:val="24"/>
        </w:rPr>
      </w:pPr>
      <w:r>
        <w:rPr>
          <w:rFonts w:ascii="Arial" w:hAnsi="Arial" w:cs="Arial"/>
          <w:sz w:val="24"/>
          <w:szCs w:val="24"/>
        </w:rPr>
        <w:t>LIC. HERIBERTO TREVIÑO CANTÚ</w:t>
      </w:r>
    </w:p>
    <w:p w:rsidR="001764E1" w:rsidRPr="002D5105" w:rsidRDefault="001764E1" w:rsidP="001764E1">
      <w:pPr>
        <w:pStyle w:val="Sinespaciado"/>
        <w:spacing w:line="360" w:lineRule="auto"/>
        <w:jc w:val="center"/>
        <w:rPr>
          <w:rFonts w:ascii="Arial" w:hAnsi="Arial" w:cs="Arial"/>
          <w:sz w:val="24"/>
          <w:szCs w:val="24"/>
        </w:rPr>
      </w:pPr>
      <w:r w:rsidRPr="002D5105">
        <w:rPr>
          <w:rFonts w:ascii="Arial" w:hAnsi="Arial" w:cs="Arial"/>
          <w:sz w:val="24"/>
          <w:szCs w:val="24"/>
        </w:rPr>
        <w:t>Presidente Municipal</w:t>
      </w:r>
    </w:p>
    <w:p w:rsidR="001764E1" w:rsidRPr="002D5105" w:rsidRDefault="001764E1" w:rsidP="001764E1">
      <w:pPr>
        <w:pStyle w:val="Sinespaciado"/>
        <w:spacing w:line="360" w:lineRule="auto"/>
        <w:rPr>
          <w:rFonts w:ascii="Arial" w:hAnsi="Arial" w:cs="Arial"/>
        </w:rPr>
      </w:pPr>
    </w:p>
    <w:p w:rsidR="001764E1" w:rsidRPr="002D5105" w:rsidRDefault="00812431" w:rsidP="001764E1">
      <w:pPr>
        <w:pStyle w:val="Sinespaciado"/>
        <w:spacing w:line="360" w:lineRule="auto"/>
        <w:rPr>
          <w:rFonts w:ascii="Arial" w:hAnsi="Arial" w:cs="Arial"/>
        </w:rPr>
      </w:pPr>
      <w:r>
        <w:rPr>
          <w:rFonts w:ascii="Arial" w:hAnsi="Arial" w:cs="Arial"/>
        </w:rPr>
        <w:t>LI</w:t>
      </w:r>
      <w:r w:rsidR="001764E1" w:rsidRPr="002D5105">
        <w:rPr>
          <w:rFonts w:ascii="Arial" w:hAnsi="Arial" w:cs="Arial"/>
        </w:rPr>
        <w:t>C</w:t>
      </w:r>
      <w:r w:rsidR="00C228E7">
        <w:rPr>
          <w:rFonts w:ascii="Arial" w:hAnsi="Arial" w:cs="Arial"/>
        </w:rPr>
        <w:t xml:space="preserve">. </w:t>
      </w:r>
      <w:r>
        <w:rPr>
          <w:rFonts w:ascii="Arial" w:hAnsi="Arial" w:cs="Arial"/>
        </w:rPr>
        <w:t xml:space="preserve">MARIA DE LA LUZ CAMPOS ALEMÁN     </w:t>
      </w:r>
      <w:r w:rsidR="00F23767">
        <w:rPr>
          <w:rFonts w:ascii="Arial" w:hAnsi="Arial" w:cs="Arial"/>
        </w:rPr>
        <w:t>LI</w:t>
      </w:r>
      <w:r w:rsidR="001764E1" w:rsidRPr="002D5105">
        <w:rPr>
          <w:rFonts w:ascii="Arial" w:hAnsi="Arial" w:cs="Arial"/>
        </w:rPr>
        <w:t xml:space="preserve">C. </w:t>
      </w:r>
      <w:r>
        <w:rPr>
          <w:rFonts w:ascii="Arial" w:hAnsi="Arial" w:cs="Arial"/>
        </w:rPr>
        <w:t>JUAN GERARDO MATA RIVERA</w:t>
      </w:r>
    </w:p>
    <w:p w:rsidR="001764E1" w:rsidRPr="002D5105" w:rsidRDefault="001764E1" w:rsidP="001764E1">
      <w:pPr>
        <w:pStyle w:val="Sinespaciado"/>
        <w:spacing w:line="360" w:lineRule="auto"/>
        <w:rPr>
          <w:rFonts w:ascii="Arial" w:hAnsi="Arial" w:cs="Arial"/>
          <w:sz w:val="24"/>
          <w:szCs w:val="24"/>
        </w:rPr>
      </w:pPr>
      <w:r w:rsidRPr="002D5105">
        <w:rPr>
          <w:rFonts w:ascii="Arial" w:hAnsi="Arial" w:cs="Arial"/>
          <w:sz w:val="24"/>
          <w:szCs w:val="24"/>
        </w:rPr>
        <w:t>Secretari</w:t>
      </w:r>
      <w:r w:rsidR="00BC49D7">
        <w:rPr>
          <w:rFonts w:ascii="Arial" w:hAnsi="Arial" w:cs="Arial"/>
          <w:sz w:val="24"/>
          <w:szCs w:val="24"/>
        </w:rPr>
        <w:t>a</w:t>
      </w:r>
      <w:r w:rsidRPr="002D5105">
        <w:rPr>
          <w:rFonts w:ascii="Arial" w:hAnsi="Arial" w:cs="Arial"/>
          <w:sz w:val="24"/>
          <w:szCs w:val="24"/>
        </w:rPr>
        <w:t xml:space="preserve"> del R. Ayuntamiento</w:t>
      </w:r>
      <w:r w:rsidRPr="002D5105">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t>Secretario de Finanzas y</w:t>
      </w:r>
    </w:p>
    <w:p w:rsidR="001764E1" w:rsidRDefault="00347F66" w:rsidP="00AD18B5">
      <w:pPr>
        <w:pStyle w:val="Sinespaciado"/>
        <w:spacing w:line="360" w:lineRule="auto"/>
        <w:ind w:left="5658" w:hanging="702"/>
        <w:rPr>
          <w:rFonts w:ascii="Arial" w:hAnsi="Arial" w:cs="Arial"/>
          <w:sz w:val="24"/>
          <w:szCs w:val="24"/>
        </w:rPr>
      </w:pPr>
      <w:r>
        <w:rPr>
          <w:rFonts w:ascii="Arial" w:hAnsi="Arial" w:cs="Arial"/>
          <w:sz w:val="24"/>
          <w:szCs w:val="24"/>
        </w:rPr>
        <w:t xml:space="preserve">     </w:t>
      </w:r>
      <w:r w:rsidR="001764E1" w:rsidRPr="002D5105">
        <w:rPr>
          <w:rFonts w:ascii="Arial" w:hAnsi="Arial" w:cs="Arial"/>
          <w:sz w:val="24"/>
          <w:szCs w:val="24"/>
        </w:rPr>
        <w:t>Tesorero Municipal</w:t>
      </w:r>
    </w:p>
    <w:p w:rsidR="007E4D88" w:rsidRPr="002D5105" w:rsidRDefault="007E4D88" w:rsidP="00AD18B5">
      <w:pPr>
        <w:pStyle w:val="Sinespaciado"/>
        <w:spacing w:line="360" w:lineRule="auto"/>
        <w:ind w:left="5658" w:hanging="702"/>
        <w:rPr>
          <w:rFonts w:ascii="Arial" w:hAnsi="Arial" w:cs="Arial"/>
          <w:sz w:val="24"/>
          <w:szCs w:val="24"/>
        </w:rPr>
      </w:pPr>
    </w:p>
    <w:p w:rsidR="001764E1" w:rsidRPr="002D5105" w:rsidRDefault="001764E1" w:rsidP="001764E1">
      <w:pPr>
        <w:pStyle w:val="Sinespaciado"/>
        <w:spacing w:line="360" w:lineRule="auto"/>
        <w:jc w:val="center"/>
        <w:rPr>
          <w:rFonts w:ascii="Arial" w:hAnsi="Arial" w:cs="Arial"/>
          <w:b/>
          <w:sz w:val="24"/>
          <w:szCs w:val="24"/>
        </w:rPr>
      </w:pPr>
      <w:r w:rsidRPr="002D5105">
        <w:rPr>
          <w:rFonts w:ascii="Arial" w:hAnsi="Arial" w:cs="Arial"/>
          <w:b/>
          <w:sz w:val="24"/>
          <w:szCs w:val="24"/>
        </w:rPr>
        <w:t>H. INTEGRANTES DEL R. AYUNTAMIENTO 201</w:t>
      </w:r>
      <w:r w:rsidR="00812431">
        <w:rPr>
          <w:rFonts w:ascii="Arial" w:hAnsi="Arial" w:cs="Arial"/>
          <w:b/>
          <w:sz w:val="24"/>
          <w:szCs w:val="24"/>
        </w:rPr>
        <w:t>5</w:t>
      </w:r>
      <w:r w:rsidRPr="002D5105">
        <w:rPr>
          <w:rFonts w:ascii="Arial" w:hAnsi="Arial" w:cs="Arial"/>
          <w:b/>
          <w:sz w:val="24"/>
          <w:szCs w:val="24"/>
        </w:rPr>
        <w:t>-201</w:t>
      </w:r>
      <w:r w:rsidR="00812431">
        <w:rPr>
          <w:rFonts w:ascii="Arial" w:hAnsi="Arial" w:cs="Arial"/>
          <w:b/>
          <w:sz w:val="24"/>
          <w:szCs w:val="24"/>
        </w:rPr>
        <w:t>8</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812431">
        <w:rPr>
          <w:rFonts w:ascii="Arial" w:hAnsi="Arial" w:cs="Arial"/>
          <w:sz w:val="24"/>
          <w:szCs w:val="24"/>
        </w:rPr>
        <w:t>LUIS MANUEL SERNA ESCALERA</w:t>
      </w:r>
      <w:r w:rsidRPr="002D5105">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Síndico Primero</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EDNA MAYELA SILVA ALEMÁN</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Síndico Segundo</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ULISES CONTRERAS RODRÍGUEZ</w:t>
      </w:r>
      <w:r w:rsidR="000962CA">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Primer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LUCÍA GUADALUPE GONZÁLEZ GARCÍA</w:t>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Segunda R</w:t>
      </w:r>
      <w:r w:rsidRPr="002D5105">
        <w:rPr>
          <w:rFonts w:ascii="Arial" w:hAnsi="Arial" w:cs="Arial"/>
          <w:sz w:val="24"/>
          <w:szCs w:val="24"/>
        </w:rPr>
        <w:t>egidor</w:t>
      </w:r>
      <w:r w:rsidR="000962CA">
        <w:rPr>
          <w:rFonts w:ascii="Arial" w:hAnsi="Arial" w:cs="Arial"/>
          <w:sz w:val="24"/>
          <w:szCs w:val="24"/>
        </w:rPr>
        <w:t>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FÉLIX CÉSAR SALINAS MORALES</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Tercer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 xml:space="preserve">WENDY ESMERALDA BELÉN GARCÍA </w:t>
      </w:r>
      <w:proofErr w:type="spellStart"/>
      <w:r w:rsidR="000962CA">
        <w:rPr>
          <w:rFonts w:ascii="Arial" w:hAnsi="Arial" w:cs="Arial"/>
          <w:sz w:val="24"/>
          <w:szCs w:val="24"/>
        </w:rPr>
        <w:t>GARCÍA</w:t>
      </w:r>
      <w:proofErr w:type="spellEnd"/>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Cuart</w:t>
      </w:r>
      <w:r w:rsidR="000962CA">
        <w:rPr>
          <w:rFonts w:ascii="Arial" w:hAnsi="Arial" w:cs="Arial"/>
          <w:sz w:val="24"/>
          <w:szCs w:val="24"/>
        </w:rPr>
        <w:t>a</w:t>
      </w:r>
      <w:r w:rsidRPr="002D5105">
        <w:rPr>
          <w:rFonts w:ascii="Arial" w:hAnsi="Arial" w:cs="Arial"/>
          <w:sz w:val="24"/>
          <w:szCs w:val="24"/>
        </w:rPr>
        <w:t xml:space="preserve"> Regidor</w:t>
      </w:r>
      <w:r w:rsidR="000962CA">
        <w:rPr>
          <w:rFonts w:ascii="Arial" w:hAnsi="Arial" w:cs="Arial"/>
          <w:sz w:val="24"/>
          <w:szCs w:val="24"/>
        </w:rPr>
        <w:t>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PATRICIA TORRES HERNÁNDEZ</w:t>
      </w:r>
      <w:r w:rsidR="000962CA">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Quinta Regidora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JULIO CÉSAR CANTÚ GARZA</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Sexto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GERARDO GARZA VALLEJO</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Séptimo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PERLA CORAL RODRÍGUEZ MERCADO</w:t>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Octava Regidora</w:t>
      </w:r>
    </w:p>
    <w:p w:rsidR="001764E1" w:rsidRPr="002D5105" w:rsidRDefault="00336C5E" w:rsidP="009F0743">
      <w:pPr>
        <w:pStyle w:val="Sinespaciado"/>
        <w:spacing w:line="360" w:lineRule="auto"/>
        <w:ind w:left="-426" w:right="-568"/>
        <w:rPr>
          <w:rFonts w:ascii="Arial" w:hAnsi="Arial" w:cs="Arial"/>
          <w:sz w:val="24"/>
          <w:szCs w:val="24"/>
        </w:rPr>
      </w:pPr>
      <w:r>
        <w:rPr>
          <w:rFonts w:ascii="Arial" w:hAnsi="Arial" w:cs="Arial"/>
          <w:sz w:val="24"/>
          <w:szCs w:val="24"/>
        </w:rPr>
        <w:t xml:space="preserve">C. </w:t>
      </w:r>
      <w:r w:rsidR="000962CA">
        <w:rPr>
          <w:rFonts w:ascii="Arial" w:hAnsi="Arial" w:cs="Arial"/>
          <w:sz w:val="24"/>
          <w:szCs w:val="24"/>
        </w:rPr>
        <w:t>JOSÉ GUADALUPE GUAJARDO CORTÉS</w:t>
      </w:r>
      <w:r w:rsidR="001764E1" w:rsidRPr="002D5105">
        <w:rPr>
          <w:rFonts w:ascii="Arial" w:hAnsi="Arial" w:cs="Arial"/>
          <w:sz w:val="24"/>
          <w:szCs w:val="24"/>
        </w:rPr>
        <w:tab/>
      </w:r>
      <w:r w:rsidR="001764E1">
        <w:rPr>
          <w:rFonts w:ascii="Arial" w:hAnsi="Arial" w:cs="Arial"/>
          <w:sz w:val="24"/>
          <w:szCs w:val="24"/>
        </w:rPr>
        <w:tab/>
      </w:r>
      <w:r w:rsidR="009F0743">
        <w:rPr>
          <w:rFonts w:ascii="Arial" w:hAnsi="Arial" w:cs="Arial"/>
          <w:sz w:val="24"/>
          <w:szCs w:val="24"/>
        </w:rPr>
        <w:tab/>
      </w:r>
      <w:r w:rsidR="001764E1" w:rsidRPr="002D5105">
        <w:rPr>
          <w:rFonts w:ascii="Arial" w:hAnsi="Arial" w:cs="Arial"/>
          <w:sz w:val="24"/>
          <w:szCs w:val="24"/>
        </w:rPr>
        <w:t>Noveno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ELENA ESTHER RIVERA LIMÓN</w:t>
      </w:r>
      <w:r w:rsidR="000962CA">
        <w:rPr>
          <w:rFonts w:ascii="Arial" w:hAnsi="Arial" w:cs="Arial"/>
          <w:sz w:val="24"/>
          <w:szCs w:val="24"/>
        </w:rPr>
        <w:tab/>
      </w:r>
      <w:r w:rsidR="000962CA">
        <w:rPr>
          <w:rFonts w:ascii="Arial" w:hAnsi="Arial" w:cs="Arial"/>
          <w:sz w:val="24"/>
          <w:szCs w:val="24"/>
        </w:rPr>
        <w:tab/>
      </w:r>
      <w:r w:rsidR="000962CA">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Décima</w:t>
      </w:r>
      <w:r w:rsidRPr="002D5105">
        <w:rPr>
          <w:rFonts w:ascii="Arial" w:hAnsi="Arial" w:cs="Arial"/>
          <w:sz w:val="24"/>
          <w:szCs w:val="24"/>
        </w:rPr>
        <w:t xml:space="preserve"> Regidor</w:t>
      </w:r>
      <w:r w:rsidR="000962CA">
        <w:rPr>
          <w:rFonts w:ascii="Arial" w:hAnsi="Arial" w:cs="Arial"/>
          <w:sz w:val="24"/>
          <w:szCs w:val="24"/>
        </w:rPr>
        <w:t>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GREGORIO IRACHETA VARGAS</w:t>
      </w:r>
      <w:r w:rsidRPr="002D5105">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Décimo Primer Regidor</w:t>
      </w:r>
    </w:p>
    <w:p w:rsidR="001764E1" w:rsidRPr="009F0743" w:rsidRDefault="001764E1" w:rsidP="009F0743">
      <w:pPr>
        <w:pStyle w:val="Sinespaciado"/>
        <w:spacing w:line="360" w:lineRule="auto"/>
        <w:ind w:left="-426" w:right="-852"/>
        <w:rPr>
          <w:rFonts w:ascii="Arial" w:hAnsi="Arial" w:cs="Arial"/>
          <w:sz w:val="28"/>
          <w:szCs w:val="24"/>
        </w:rPr>
      </w:pPr>
      <w:r w:rsidRPr="002D5105">
        <w:rPr>
          <w:rFonts w:ascii="Arial" w:hAnsi="Arial" w:cs="Arial"/>
          <w:sz w:val="24"/>
          <w:szCs w:val="24"/>
        </w:rPr>
        <w:t xml:space="preserve">C. </w:t>
      </w:r>
      <w:r w:rsidR="000962CA">
        <w:rPr>
          <w:rFonts w:ascii="Arial" w:hAnsi="Arial" w:cs="Arial"/>
          <w:sz w:val="24"/>
          <w:szCs w:val="24"/>
        </w:rPr>
        <w:t>CARMEN JULIA CARRIÓN RAMÍREZ</w:t>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000962CA" w:rsidRPr="009F0743">
        <w:rPr>
          <w:rFonts w:ascii="Arial" w:hAnsi="Arial" w:cs="Arial"/>
          <w:sz w:val="24"/>
          <w:szCs w:val="24"/>
        </w:rPr>
        <w:t>Décima</w:t>
      </w:r>
      <w:r w:rsidRPr="009F0743">
        <w:rPr>
          <w:rFonts w:ascii="Arial" w:hAnsi="Arial" w:cs="Arial"/>
          <w:sz w:val="24"/>
          <w:szCs w:val="24"/>
        </w:rPr>
        <w:t xml:space="preserve"> Segund</w:t>
      </w:r>
      <w:r w:rsidR="000962CA" w:rsidRPr="009F0743">
        <w:rPr>
          <w:rFonts w:ascii="Arial" w:hAnsi="Arial" w:cs="Arial"/>
          <w:sz w:val="24"/>
          <w:szCs w:val="24"/>
        </w:rPr>
        <w:t>a</w:t>
      </w:r>
      <w:r w:rsidRPr="009F0743">
        <w:rPr>
          <w:rFonts w:ascii="Arial" w:hAnsi="Arial" w:cs="Arial"/>
          <w:sz w:val="24"/>
          <w:szCs w:val="24"/>
        </w:rPr>
        <w:t xml:space="preserve"> Regidor</w:t>
      </w:r>
      <w:r w:rsidR="000962CA" w:rsidRPr="009F0743">
        <w:rPr>
          <w:rFonts w:ascii="Arial" w:hAnsi="Arial" w:cs="Arial"/>
          <w:sz w:val="24"/>
          <w:szCs w:val="24"/>
        </w:rPr>
        <w:t>a</w:t>
      </w:r>
    </w:p>
    <w:p w:rsidR="001764E1"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ERNESTO SUÁREZ GONZÁLEZ</w:t>
      </w:r>
      <w:r w:rsidR="000962CA">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Décimo Tercer Regidor</w:t>
      </w:r>
    </w:p>
    <w:p w:rsidR="000962CA" w:rsidRPr="002D5105" w:rsidRDefault="000962CA" w:rsidP="009F0743">
      <w:pPr>
        <w:pStyle w:val="Sinespaciado"/>
        <w:spacing w:line="360" w:lineRule="auto"/>
        <w:ind w:left="-426" w:right="-568"/>
        <w:rPr>
          <w:rFonts w:ascii="Arial" w:hAnsi="Arial" w:cs="Arial"/>
          <w:sz w:val="24"/>
          <w:szCs w:val="24"/>
        </w:rPr>
      </w:pPr>
      <w:r>
        <w:rPr>
          <w:rFonts w:ascii="Arial" w:hAnsi="Arial" w:cs="Arial"/>
          <w:sz w:val="24"/>
          <w:szCs w:val="24"/>
        </w:rPr>
        <w:t>C. DIANA PONCE GALLEGOS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F0743">
        <w:rPr>
          <w:rFonts w:ascii="Arial" w:hAnsi="Arial" w:cs="Arial"/>
          <w:sz w:val="24"/>
          <w:szCs w:val="24"/>
        </w:rPr>
        <w:tab/>
      </w:r>
      <w:r>
        <w:rPr>
          <w:rFonts w:ascii="Arial" w:hAnsi="Arial" w:cs="Arial"/>
          <w:sz w:val="24"/>
          <w:szCs w:val="24"/>
        </w:rPr>
        <w:t>Décima Cuarta Regidora</w:t>
      </w:r>
    </w:p>
    <w:p w:rsidR="001764E1" w:rsidRDefault="001764E1" w:rsidP="009C1C44">
      <w:pPr>
        <w:jc w:val="center"/>
        <w:rPr>
          <w:rFonts w:ascii="Arial" w:hAnsi="Arial" w:cs="Arial"/>
          <w:sz w:val="28"/>
          <w:szCs w:val="28"/>
        </w:rPr>
      </w:pPr>
    </w:p>
    <w:p w:rsidR="00F23767" w:rsidRDefault="00F23767" w:rsidP="009C1C44">
      <w:pPr>
        <w:jc w:val="center"/>
        <w:rPr>
          <w:rFonts w:ascii="Arial" w:hAnsi="Arial" w:cs="Arial"/>
          <w:sz w:val="28"/>
          <w:szCs w:val="28"/>
        </w:rPr>
      </w:pPr>
    </w:p>
    <w:p w:rsidR="00E102F4" w:rsidRDefault="002719ED" w:rsidP="009C1C44">
      <w:pPr>
        <w:jc w:val="center"/>
        <w:rPr>
          <w:rFonts w:ascii="Arial" w:hAnsi="Arial" w:cs="Arial"/>
          <w:sz w:val="28"/>
          <w:szCs w:val="28"/>
        </w:rPr>
      </w:pPr>
      <w:r w:rsidRPr="0024368F">
        <w:rPr>
          <w:rFonts w:ascii="Arial" w:hAnsi="Arial" w:cs="Arial"/>
          <w:sz w:val="28"/>
          <w:szCs w:val="28"/>
        </w:rPr>
        <w:lastRenderedPageBreak/>
        <w:t>CONTENIDO</w:t>
      </w:r>
    </w:p>
    <w:p w:rsidR="00906FE0" w:rsidRPr="00906FE0" w:rsidRDefault="00906FE0" w:rsidP="00906FE0">
      <w:pPr>
        <w:jc w:val="both"/>
        <w:rPr>
          <w:rFonts w:ascii="Arial" w:hAnsi="Arial" w:cs="Arial"/>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D82D04">
        <w:rPr>
          <w:rFonts w:ascii="Arial" w:hAnsi="Arial" w:cs="Arial"/>
          <w:sz w:val="28"/>
          <w:szCs w:val="28"/>
        </w:rPr>
        <w:tab/>
      </w:r>
      <w:r w:rsidR="00D82D04">
        <w:rPr>
          <w:rFonts w:ascii="Arial" w:hAnsi="Arial" w:cs="Arial"/>
          <w:sz w:val="28"/>
          <w:szCs w:val="28"/>
        </w:rPr>
        <w:tab/>
        <w:t>PAG.</w:t>
      </w:r>
    </w:p>
    <w:p w:rsidR="00141363" w:rsidRPr="00141363" w:rsidRDefault="00906FE0" w:rsidP="00A1125A">
      <w:pPr>
        <w:pStyle w:val="Sinespaciado"/>
        <w:rPr>
          <w:rFonts w:ascii="Arial" w:hAnsi="Arial" w:cs="Arial"/>
          <w:sz w:val="28"/>
          <w:szCs w:val="28"/>
        </w:rPr>
      </w:pPr>
      <w:r w:rsidRPr="00141363">
        <w:rPr>
          <w:rFonts w:ascii="Arial" w:hAnsi="Arial" w:cs="Arial"/>
          <w:sz w:val="28"/>
          <w:szCs w:val="28"/>
        </w:rPr>
        <w:t xml:space="preserve">ACUERDOS </w:t>
      </w:r>
    </w:p>
    <w:p w:rsidR="006154BD" w:rsidRDefault="006154BD" w:rsidP="006154BD">
      <w:pPr>
        <w:pStyle w:val="Sinespaciado"/>
        <w:ind w:firstLine="708"/>
        <w:rPr>
          <w:rFonts w:ascii="Arial" w:hAnsi="Arial" w:cs="Arial"/>
          <w:sz w:val="24"/>
          <w:szCs w:val="24"/>
        </w:rPr>
      </w:pPr>
      <w:r w:rsidRPr="00A1125A">
        <w:rPr>
          <w:rFonts w:ascii="Arial" w:hAnsi="Arial" w:cs="Arial"/>
          <w:sz w:val="24"/>
          <w:szCs w:val="24"/>
        </w:rPr>
        <w:t>CO</w:t>
      </w:r>
      <w:r>
        <w:rPr>
          <w:rFonts w:ascii="Arial" w:hAnsi="Arial" w:cs="Arial"/>
          <w:sz w:val="24"/>
          <w:szCs w:val="24"/>
        </w:rPr>
        <w:t>RRESPONDIENTES</w:t>
      </w:r>
      <w:r w:rsidRPr="00A1125A">
        <w:rPr>
          <w:rFonts w:ascii="Arial" w:hAnsi="Arial" w:cs="Arial"/>
          <w:sz w:val="24"/>
          <w:szCs w:val="24"/>
        </w:rPr>
        <w:t xml:space="preserve"> A LA </w:t>
      </w:r>
      <w:r w:rsidR="004C0121">
        <w:rPr>
          <w:rFonts w:ascii="Arial" w:hAnsi="Arial" w:cs="Arial"/>
          <w:sz w:val="24"/>
          <w:szCs w:val="24"/>
        </w:rPr>
        <w:t xml:space="preserve">DÉCIMA </w:t>
      </w:r>
      <w:r w:rsidR="00253A4F">
        <w:rPr>
          <w:rFonts w:ascii="Arial" w:hAnsi="Arial" w:cs="Arial"/>
          <w:sz w:val="24"/>
          <w:szCs w:val="24"/>
        </w:rPr>
        <w:t>OCTAVA</w:t>
      </w:r>
    </w:p>
    <w:p w:rsidR="006154BD" w:rsidRDefault="006154BD" w:rsidP="006154BD">
      <w:pPr>
        <w:pStyle w:val="Sinespaciado"/>
        <w:ind w:firstLine="708"/>
        <w:rPr>
          <w:rFonts w:ascii="Arial" w:hAnsi="Arial" w:cs="Arial"/>
          <w:sz w:val="24"/>
          <w:szCs w:val="24"/>
        </w:rPr>
      </w:pPr>
      <w:r w:rsidRPr="00A1125A">
        <w:rPr>
          <w:rFonts w:ascii="Arial" w:hAnsi="Arial" w:cs="Arial"/>
          <w:sz w:val="24"/>
          <w:szCs w:val="24"/>
        </w:rPr>
        <w:t xml:space="preserve">SESIÓN </w:t>
      </w:r>
      <w:r>
        <w:rPr>
          <w:rFonts w:ascii="Arial" w:hAnsi="Arial" w:cs="Arial"/>
          <w:sz w:val="24"/>
          <w:szCs w:val="24"/>
        </w:rPr>
        <w:t xml:space="preserve">CON CARÁCTER DE </w:t>
      </w:r>
      <w:r w:rsidRPr="00A1125A">
        <w:rPr>
          <w:rFonts w:ascii="Arial" w:hAnsi="Arial" w:cs="Arial"/>
          <w:sz w:val="24"/>
          <w:szCs w:val="24"/>
        </w:rPr>
        <w:t xml:space="preserve">ORDINARIA </w:t>
      </w:r>
    </w:p>
    <w:p w:rsidR="00865E68" w:rsidRDefault="006154BD" w:rsidP="006154BD">
      <w:pPr>
        <w:pStyle w:val="Sinespaciado"/>
        <w:ind w:firstLine="708"/>
        <w:rPr>
          <w:rFonts w:ascii="Arial" w:hAnsi="Arial" w:cs="Arial"/>
          <w:sz w:val="24"/>
          <w:szCs w:val="24"/>
        </w:rPr>
      </w:pPr>
      <w:r w:rsidRPr="00A1125A">
        <w:rPr>
          <w:rFonts w:ascii="Arial" w:hAnsi="Arial" w:cs="Arial"/>
          <w:sz w:val="24"/>
          <w:szCs w:val="24"/>
        </w:rPr>
        <w:t xml:space="preserve">DEL DÍA </w:t>
      </w:r>
      <w:r w:rsidR="00253A4F">
        <w:rPr>
          <w:rFonts w:ascii="Arial" w:hAnsi="Arial" w:cs="Arial"/>
          <w:sz w:val="24"/>
          <w:szCs w:val="24"/>
        </w:rPr>
        <w:t>09</w:t>
      </w:r>
      <w:r w:rsidRPr="00A1125A">
        <w:rPr>
          <w:rFonts w:ascii="Arial" w:hAnsi="Arial" w:cs="Arial"/>
          <w:sz w:val="24"/>
          <w:szCs w:val="24"/>
        </w:rPr>
        <w:t xml:space="preserve"> DE </w:t>
      </w:r>
      <w:r w:rsidR="00253A4F">
        <w:rPr>
          <w:rFonts w:ascii="Arial" w:hAnsi="Arial" w:cs="Arial"/>
          <w:sz w:val="24"/>
          <w:szCs w:val="24"/>
        </w:rPr>
        <w:t>JUNIO</w:t>
      </w:r>
      <w:r w:rsidR="00293AB3">
        <w:rPr>
          <w:rFonts w:ascii="Arial" w:hAnsi="Arial" w:cs="Arial"/>
          <w:sz w:val="24"/>
          <w:szCs w:val="24"/>
        </w:rPr>
        <w:tab/>
      </w:r>
      <w:r w:rsidR="009460EF">
        <w:rPr>
          <w:rFonts w:ascii="Arial" w:hAnsi="Arial" w:cs="Arial"/>
          <w:sz w:val="24"/>
          <w:szCs w:val="24"/>
        </w:rPr>
        <w:tab/>
      </w:r>
      <w:r w:rsidR="00C31E48">
        <w:rPr>
          <w:rFonts w:ascii="Arial" w:hAnsi="Arial" w:cs="Arial"/>
          <w:sz w:val="24"/>
          <w:szCs w:val="24"/>
        </w:rPr>
        <w:tab/>
      </w:r>
      <w:r w:rsidR="00C31E48">
        <w:rPr>
          <w:rFonts w:ascii="Arial" w:hAnsi="Arial" w:cs="Arial"/>
          <w:sz w:val="24"/>
          <w:szCs w:val="24"/>
        </w:rPr>
        <w:tab/>
      </w:r>
      <w:r w:rsidR="00C31E48">
        <w:rPr>
          <w:rFonts w:ascii="Arial" w:hAnsi="Arial" w:cs="Arial"/>
          <w:sz w:val="24"/>
          <w:szCs w:val="24"/>
        </w:rPr>
        <w:tab/>
      </w:r>
      <w:r w:rsidR="00C31E48">
        <w:rPr>
          <w:rFonts w:ascii="Arial" w:hAnsi="Arial" w:cs="Arial"/>
          <w:sz w:val="24"/>
          <w:szCs w:val="24"/>
        </w:rPr>
        <w:tab/>
      </w:r>
      <w:r w:rsidR="00C31E48">
        <w:rPr>
          <w:rFonts w:ascii="Arial" w:hAnsi="Arial" w:cs="Arial"/>
          <w:sz w:val="24"/>
          <w:szCs w:val="24"/>
        </w:rPr>
        <w:tab/>
      </w:r>
      <w:r w:rsidR="001014D0">
        <w:rPr>
          <w:rFonts w:ascii="Arial" w:hAnsi="Arial" w:cs="Arial"/>
          <w:sz w:val="24"/>
          <w:szCs w:val="24"/>
        </w:rPr>
        <w:t>6</w:t>
      </w:r>
      <w:r w:rsidR="00B17C9E">
        <w:rPr>
          <w:rFonts w:ascii="Arial" w:hAnsi="Arial" w:cs="Arial"/>
          <w:sz w:val="24"/>
          <w:szCs w:val="24"/>
        </w:rPr>
        <w:t>-10</w:t>
      </w:r>
      <w:r w:rsidR="006F2DBA">
        <w:rPr>
          <w:rFonts w:ascii="Arial" w:hAnsi="Arial" w:cs="Arial"/>
          <w:sz w:val="24"/>
          <w:szCs w:val="24"/>
        </w:rPr>
        <w:tab/>
      </w:r>
    </w:p>
    <w:p w:rsidR="006154BD" w:rsidRDefault="006154BD" w:rsidP="006154BD">
      <w:pPr>
        <w:pStyle w:val="Sinespaciado"/>
        <w:ind w:firstLine="708"/>
        <w:rPr>
          <w:rFonts w:ascii="Arial" w:hAnsi="Arial" w:cs="Arial"/>
          <w:sz w:val="24"/>
          <w:szCs w:val="24"/>
        </w:rPr>
      </w:pPr>
    </w:p>
    <w:p w:rsidR="006154BD" w:rsidRDefault="006154BD" w:rsidP="006154BD">
      <w:pPr>
        <w:pStyle w:val="Sinespaciado"/>
        <w:ind w:firstLine="708"/>
        <w:rPr>
          <w:rFonts w:ascii="Arial" w:hAnsi="Arial" w:cs="Arial"/>
          <w:sz w:val="24"/>
          <w:szCs w:val="24"/>
        </w:rPr>
      </w:pPr>
      <w:r w:rsidRPr="00A1125A">
        <w:rPr>
          <w:rFonts w:ascii="Arial" w:hAnsi="Arial" w:cs="Arial"/>
          <w:sz w:val="24"/>
          <w:szCs w:val="24"/>
        </w:rPr>
        <w:t>CO</w:t>
      </w:r>
      <w:r>
        <w:rPr>
          <w:rFonts w:ascii="Arial" w:hAnsi="Arial" w:cs="Arial"/>
          <w:sz w:val="24"/>
          <w:szCs w:val="24"/>
        </w:rPr>
        <w:t>RRESPONDIENTES</w:t>
      </w:r>
      <w:r w:rsidRPr="00A1125A">
        <w:rPr>
          <w:rFonts w:ascii="Arial" w:hAnsi="Arial" w:cs="Arial"/>
          <w:sz w:val="24"/>
          <w:szCs w:val="24"/>
        </w:rPr>
        <w:t xml:space="preserve"> A LA </w:t>
      </w:r>
      <w:r w:rsidR="004C0121">
        <w:rPr>
          <w:rFonts w:ascii="Arial" w:hAnsi="Arial" w:cs="Arial"/>
          <w:sz w:val="24"/>
          <w:szCs w:val="24"/>
        </w:rPr>
        <w:t xml:space="preserve">DÉCIMA </w:t>
      </w:r>
      <w:r w:rsidR="00253A4F">
        <w:rPr>
          <w:rFonts w:ascii="Arial" w:hAnsi="Arial" w:cs="Arial"/>
          <w:sz w:val="24"/>
          <w:szCs w:val="24"/>
        </w:rPr>
        <w:t>NOVENA</w:t>
      </w:r>
    </w:p>
    <w:p w:rsidR="006154BD" w:rsidRDefault="006154BD" w:rsidP="006154BD">
      <w:pPr>
        <w:pStyle w:val="Sinespaciado"/>
        <w:ind w:firstLine="708"/>
        <w:rPr>
          <w:rFonts w:ascii="Arial" w:hAnsi="Arial" w:cs="Arial"/>
          <w:sz w:val="24"/>
          <w:szCs w:val="24"/>
        </w:rPr>
      </w:pPr>
      <w:r w:rsidRPr="00A1125A">
        <w:rPr>
          <w:rFonts w:ascii="Arial" w:hAnsi="Arial" w:cs="Arial"/>
          <w:sz w:val="24"/>
          <w:szCs w:val="24"/>
        </w:rPr>
        <w:t xml:space="preserve">SESIÓN </w:t>
      </w:r>
      <w:r>
        <w:rPr>
          <w:rFonts w:ascii="Arial" w:hAnsi="Arial" w:cs="Arial"/>
          <w:sz w:val="24"/>
          <w:szCs w:val="24"/>
        </w:rPr>
        <w:t xml:space="preserve">CON CARÁCTER DE </w:t>
      </w:r>
      <w:r w:rsidRPr="00A1125A">
        <w:rPr>
          <w:rFonts w:ascii="Arial" w:hAnsi="Arial" w:cs="Arial"/>
          <w:sz w:val="24"/>
          <w:szCs w:val="24"/>
        </w:rPr>
        <w:t xml:space="preserve">ORDINARIA </w:t>
      </w:r>
    </w:p>
    <w:p w:rsidR="00293AB3" w:rsidRDefault="006154BD" w:rsidP="006154BD">
      <w:pPr>
        <w:pStyle w:val="Sinespaciado"/>
        <w:ind w:firstLine="708"/>
        <w:rPr>
          <w:rFonts w:ascii="Arial" w:hAnsi="Arial" w:cs="Arial"/>
          <w:sz w:val="24"/>
          <w:szCs w:val="24"/>
        </w:rPr>
      </w:pPr>
      <w:r w:rsidRPr="00A1125A">
        <w:rPr>
          <w:rFonts w:ascii="Arial" w:hAnsi="Arial" w:cs="Arial"/>
          <w:sz w:val="24"/>
          <w:szCs w:val="24"/>
        </w:rPr>
        <w:t xml:space="preserve">DEL DÍA </w:t>
      </w:r>
      <w:r w:rsidR="00253A4F">
        <w:rPr>
          <w:rFonts w:ascii="Arial" w:hAnsi="Arial" w:cs="Arial"/>
          <w:sz w:val="24"/>
          <w:szCs w:val="24"/>
        </w:rPr>
        <w:t>30 DE JUNIO</w:t>
      </w:r>
      <w:r w:rsidR="000D4F45">
        <w:rPr>
          <w:rFonts w:ascii="Arial" w:hAnsi="Arial" w:cs="Arial"/>
          <w:sz w:val="24"/>
          <w:szCs w:val="24"/>
        </w:rPr>
        <w:tab/>
      </w:r>
      <w:r w:rsidR="000D4F45">
        <w:rPr>
          <w:rFonts w:ascii="Arial" w:hAnsi="Arial" w:cs="Arial"/>
          <w:sz w:val="24"/>
          <w:szCs w:val="24"/>
        </w:rPr>
        <w:tab/>
      </w:r>
      <w:r w:rsidR="000D4F45">
        <w:rPr>
          <w:rFonts w:ascii="Arial" w:hAnsi="Arial" w:cs="Arial"/>
          <w:sz w:val="24"/>
          <w:szCs w:val="24"/>
        </w:rPr>
        <w:tab/>
      </w:r>
      <w:r w:rsidR="00B17C9E">
        <w:rPr>
          <w:rFonts w:ascii="Arial" w:hAnsi="Arial" w:cs="Arial"/>
          <w:sz w:val="24"/>
          <w:szCs w:val="24"/>
        </w:rPr>
        <w:tab/>
      </w:r>
      <w:r w:rsidR="00B17C9E">
        <w:rPr>
          <w:rFonts w:ascii="Arial" w:hAnsi="Arial" w:cs="Arial"/>
          <w:sz w:val="24"/>
          <w:szCs w:val="24"/>
        </w:rPr>
        <w:tab/>
      </w:r>
      <w:r w:rsidR="00B17C9E">
        <w:rPr>
          <w:rFonts w:ascii="Arial" w:hAnsi="Arial" w:cs="Arial"/>
          <w:sz w:val="24"/>
          <w:szCs w:val="24"/>
        </w:rPr>
        <w:tab/>
      </w:r>
      <w:r w:rsidR="00B17C9E">
        <w:rPr>
          <w:rFonts w:ascii="Arial" w:hAnsi="Arial" w:cs="Arial"/>
          <w:sz w:val="24"/>
          <w:szCs w:val="24"/>
        </w:rPr>
        <w:tab/>
        <w:t>1</w:t>
      </w:r>
      <w:r w:rsidR="001014D0">
        <w:rPr>
          <w:rFonts w:ascii="Arial" w:hAnsi="Arial" w:cs="Arial"/>
          <w:sz w:val="24"/>
          <w:szCs w:val="24"/>
        </w:rPr>
        <w:t>1-18</w:t>
      </w:r>
    </w:p>
    <w:p w:rsidR="00DA70C0" w:rsidRDefault="00DA70C0" w:rsidP="00DA70C0">
      <w:pPr>
        <w:pStyle w:val="Sinespaciado"/>
        <w:rPr>
          <w:rFonts w:ascii="Arial" w:hAnsi="Arial" w:cs="Arial"/>
          <w:sz w:val="24"/>
          <w:szCs w:val="24"/>
        </w:rPr>
      </w:pPr>
    </w:p>
    <w:p w:rsidR="00293AB3" w:rsidRDefault="00293AB3" w:rsidP="006154BD">
      <w:pPr>
        <w:pStyle w:val="Sinespaciado"/>
        <w:ind w:firstLine="708"/>
        <w:rPr>
          <w:rFonts w:ascii="Arial" w:hAnsi="Arial" w:cs="Arial"/>
          <w:sz w:val="24"/>
          <w:szCs w:val="24"/>
        </w:rPr>
      </w:pPr>
    </w:p>
    <w:p w:rsidR="00C32ED3" w:rsidRPr="00B675A8" w:rsidRDefault="003068B0" w:rsidP="00B675A8">
      <w:pPr>
        <w:tabs>
          <w:tab w:val="left" w:pos="7513"/>
        </w:tabs>
        <w:ind w:right="2692"/>
        <w:jc w:val="both"/>
        <w:rPr>
          <w:rFonts w:ascii="Arial" w:eastAsia="Arial Unicode MS" w:hAnsi="Arial" w:cs="Arial"/>
          <w:sz w:val="24"/>
          <w:szCs w:val="24"/>
        </w:rPr>
      </w:pPr>
      <w:r w:rsidRPr="005468DE">
        <w:rPr>
          <w:rFonts w:ascii="Arial" w:hAnsi="Arial" w:cs="Arial"/>
          <w:b/>
          <w:sz w:val="24"/>
        </w:rPr>
        <w:t xml:space="preserve">DICTAMEN DE LA COMISIÓN DE SEGUIMIENTO AL PLAN MUNICIPAL DE DESARROLLO </w:t>
      </w:r>
      <w:r>
        <w:rPr>
          <w:rFonts w:ascii="Arial" w:hAnsi="Arial" w:cs="Arial"/>
          <w:b/>
          <w:sz w:val="24"/>
        </w:rPr>
        <w:t xml:space="preserve">2015-2018, </w:t>
      </w:r>
      <w:r w:rsidRPr="005468DE">
        <w:rPr>
          <w:rFonts w:ascii="Arial" w:hAnsi="Arial" w:cs="Arial"/>
          <w:b/>
          <w:sz w:val="24"/>
        </w:rPr>
        <w:t xml:space="preserve">MEDIANTE EL CUAL SE </w:t>
      </w:r>
      <w:r>
        <w:rPr>
          <w:rFonts w:ascii="Arial" w:hAnsi="Arial" w:cs="Arial"/>
          <w:b/>
          <w:sz w:val="24"/>
        </w:rPr>
        <w:t>MODIFICA</w:t>
      </w:r>
      <w:r w:rsidRPr="005468DE">
        <w:rPr>
          <w:rFonts w:ascii="Arial" w:hAnsi="Arial" w:cs="Arial"/>
          <w:b/>
          <w:sz w:val="24"/>
        </w:rPr>
        <w:t xml:space="preserve"> DICHO PLAN.</w:t>
      </w:r>
      <w:r w:rsidR="00B675A8">
        <w:rPr>
          <w:rFonts w:ascii="Arial" w:eastAsia="Arial Unicode MS" w:hAnsi="Arial" w:cs="Arial"/>
          <w:b/>
          <w:sz w:val="24"/>
          <w:szCs w:val="24"/>
        </w:rPr>
        <w:tab/>
      </w:r>
      <w:r w:rsidR="00B675A8">
        <w:rPr>
          <w:rFonts w:ascii="Arial" w:eastAsia="Arial Unicode MS" w:hAnsi="Arial" w:cs="Arial"/>
          <w:b/>
          <w:sz w:val="24"/>
          <w:szCs w:val="24"/>
        </w:rPr>
        <w:tab/>
      </w:r>
      <w:r w:rsidR="00B675A8">
        <w:rPr>
          <w:rFonts w:ascii="Arial" w:hAnsi="Arial" w:cs="Arial"/>
          <w:sz w:val="24"/>
          <w:szCs w:val="24"/>
        </w:rPr>
        <w:t>1</w:t>
      </w:r>
      <w:r w:rsidR="001014D0">
        <w:rPr>
          <w:rFonts w:ascii="Arial" w:hAnsi="Arial" w:cs="Arial"/>
          <w:sz w:val="24"/>
          <w:szCs w:val="24"/>
        </w:rPr>
        <w:t>9</w:t>
      </w:r>
      <w:r w:rsidR="00B675A8">
        <w:rPr>
          <w:rFonts w:ascii="Arial" w:hAnsi="Arial" w:cs="Arial"/>
          <w:sz w:val="24"/>
          <w:szCs w:val="24"/>
        </w:rPr>
        <w:t>-</w:t>
      </w:r>
      <w:r w:rsidR="001014D0">
        <w:rPr>
          <w:rFonts w:ascii="Arial" w:hAnsi="Arial" w:cs="Arial"/>
          <w:sz w:val="24"/>
          <w:szCs w:val="24"/>
        </w:rPr>
        <w:t>22</w:t>
      </w:r>
    </w:p>
    <w:p w:rsidR="008121D0" w:rsidRPr="005468DE" w:rsidRDefault="008121D0" w:rsidP="008121D0">
      <w:pPr>
        <w:ind w:right="2692"/>
        <w:jc w:val="both"/>
        <w:rPr>
          <w:rFonts w:ascii="Arial" w:hAnsi="Arial" w:cs="Arial"/>
          <w:b/>
          <w:sz w:val="24"/>
        </w:rPr>
      </w:pPr>
      <w:r w:rsidRPr="005468DE">
        <w:rPr>
          <w:rFonts w:ascii="Arial" w:hAnsi="Arial" w:cs="Arial"/>
          <w:b/>
          <w:sz w:val="24"/>
        </w:rPr>
        <w:t xml:space="preserve">DICTAMEN DE LA COMISIÓN DE REGLAMENTOS RELATIVO AL INICIO DE LA CONSULTA PÚBLICA PARA REFORMAR POR MODIFICACIÓN, ADICIÓN Y/O DEROGACIÓN LOS SIGUIENTES: </w:t>
      </w:r>
    </w:p>
    <w:p w:rsidR="008121D0" w:rsidRPr="008121D0" w:rsidRDefault="008121D0" w:rsidP="00375495">
      <w:pPr>
        <w:pStyle w:val="Prrafodelista"/>
        <w:numPr>
          <w:ilvl w:val="0"/>
          <w:numId w:val="2"/>
        </w:numPr>
        <w:spacing w:after="200" w:line="276" w:lineRule="auto"/>
        <w:ind w:right="2692"/>
        <w:contextualSpacing/>
        <w:jc w:val="both"/>
        <w:rPr>
          <w:rFonts w:ascii="Arial" w:hAnsi="Arial" w:cs="Arial"/>
          <w:b/>
          <w:sz w:val="22"/>
        </w:rPr>
      </w:pPr>
      <w:r w:rsidRPr="008121D0">
        <w:rPr>
          <w:rFonts w:ascii="Arial" w:hAnsi="Arial" w:cs="Arial"/>
          <w:b/>
          <w:sz w:val="22"/>
        </w:rPr>
        <w:t>REGLAMENTO ORGÁNICO DEL GOBIERNO MUNICIPAL DE JUÁREZ, N.L.</w:t>
      </w:r>
    </w:p>
    <w:p w:rsidR="008121D0" w:rsidRDefault="008121D0" w:rsidP="00375495">
      <w:pPr>
        <w:pStyle w:val="Prrafodelista"/>
        <w:numPr>
          <w:ilvl w:val="0"/>
          <w:numId w:val="2"/>
        </w:numPr>
        <w:spacing w:after="200" w:line="276" w:lineRule="auto"/>
        <w:ind w:right="2692"/>
        <w:contextualSpacing/>
        <w:jc w:val="both"/>
        <w:rPr>
          <w:rFonts w:ascii="Arial" w:hAnsi="Arial" w:cs="Arial"/>
          <w:b/>
          <w:sz w:val="22"/>
        </w:rPr>
      </w:pPr>
      <w:r w:rsidRPr="008121D0">
        <w:rPr>
          <w:rFonts w:ascii="Arial" w:hAnsi="Arial" w:cs="Arial"/>
          <w:b/>
          <w:sz w:val="22"/>
        </w:rPr>
        <w:t>REGLAMENTO PARA EL EXPENDIO Y CONSUMO DE BEBIDAS ALCOHÓLICAS DEL MUNICIPIO DE JUÁREZ, NUEVO LEÓN</w:t>
      </w:r>
    </w:p>
    <w:p w:rsidR="006609BA" w:rsidRPr="008121D0" w:rsidRDefault="006609BA" w:rsidP="00375495">
      <w:pPr>
        <w:pStyle w:val="Prrafodelista"/>
        <w:numPr>
          <w:ilvl w:val="0"/>
          <w:numId w:val="2"/>
        </w:numPr>
        <w:tabs>
          <w:tab w:val="left" w:pos="7797"/>
        </w:tabs>
        <w:spacing w:after="200" w:line="276" w:lineRule="auto"/>
        <w:ind w:right="2692"/>
        <w:contextualSpacing/>
        <w:jc w:val="both"/>
        <w:rPr>
          <w:rFonts w:ascii="Arial" w:hAnsi="Arial" w:cs="Arial"/>
          <w:b/>
          <w:sz w:val="22"/>
        </w:rPr>
      </w:pPr>
      <w:r w:rsidRPr="005468DE">
        <w:rPr>
          <w:rFonts w:ascii="Arial" w:hAnsi="Arial" w:cs="Arial"/>
          <w:b/>
        </w:rPr>
        <w:t>REGLAMENTO QUE REGULA EL EJERCICIO DEL COMERCIO AMBULANTE DE JUÁREZ, NUEVO LEÓN.</w:t>
      </w:r>
      <w:r w:rsidR="001014D0">
        <w:rPr>
          <w:rFonts w:ascii="Arial" w:hAnsi="Arial" w:cs="Arial"/>
          <w:b/>
        </w:rPr>
        <w:tab/>
      </w:r>
      <w:r w:rsidR="001014D0" w:rsidRPr="001014D0">
        <w:rPr>
          <w:rFonts w:ascii="Arial" w:hAnsi="Arial" w:cs="Arial"/>
        </w:rPr>
        <w:t>22-24</w:t>
      </w:r>
    </w:p>
    <w:p w:rsidR="00C32ED3" w:rsidRPr="00B675A8" w:rsidRDefault="008121D0" w:rsidP="008121D0">
      <w:pPr>
        <w:tabs>
          <w:tab w:val="left" w:pos="7797"/>
        </w:tabs>
        <w:ind w:right="2692"/>
        <w:jc w:val="both"/>
        <w:rPr>
          <w:rFonts w:ascii="Arial" w:eastAsia="Arial Unicode MS" w:hAnsi="Arial" w:cs="Arial"/>
          <w:sz w:val="24"/>
          <w:szCs w:val="24"/>
        </w:rPr>
      </w:pPr>
      <w:r w:rsidRPr="005468DE">
        <w:rPr>
          <w:rFonts w:ascii="Arial" w:hAnsi="Arial" w:cs="Arial"/>
          <w:b/>
          <w:sz w:val="24"/>
          <w:szCs w:val="28"/>
        </w:rPr>
        <w:t>DICTAMEN PARA LA APROBACIÓN Y AUTORIZACIÓN DEL CONVENIO DE COORDINACIÓN FISCAL Y CONTROL VEHICULAR CELEBRADO ENTRE EL ESTADO DE NUEVO LEÓN, EL INSTITUTO DE CONTROL VEHICULAR Y EL MUNICIPIO DE JUÁREZ, NUEVO LEÓN.</w:t>
      </w:r>
      <w:r w:rsidR="00B675A8">
        <w:rPr>
          <w:rFonts w:ascii="Arial" w:eastAsia="Arial Unicode MS" w:hAnsi="Arial" w:cs="Arial"/>
          <w:b/>
          <w:sz w:val="24"/>
          <w:szCs w:val="24"/>
        </w:rPr>
        <w:tab/>
      </w:r>
      <w:r w:rsidR="001014D0">
        <w:rPr>
          <w:rFonts w:ascii="Arial" w:eastAsia="Arial Unicode MS" w:hAnsi="Arial" w:cs="Arial"/>
          <w:sz w:val="24"/>
          <w:szCs w:val="24"/>
        </w:rPr>
        <w:t>25</w:t>
      </w:r>
      <w:r w:rsidR="00B675A8" w:rsidRPr="00B675A8">
        <w:rPr>
          <w:rFonts w:ascii="Arial" w:eastAsia="Arial Unicode MS" w:hAnsi="Arial" w:cs="Arial"/>
          <w:sz w:val="24"/>
          <w:szCs w:val="24"/>
        </w:rPr>
        <w:t>-2</w:t>
      </w:r>
      <w:r w:rsidR="001014D0">
        <w:rPr>
          <w:rFonts w:ascii="Arial" w:eastAsia="Arial Unicode MS" w:hAnsi="Arial" w:cs="Arial"/>
          <w:sz w:val="24"/>
          <w:szCs w:val="24"/>
        </w:rPr>
        <w:t>7</w:t>
      </w:r>
      <w:r w:rsidR="00B675A8" w:rsidRPr="00B675A8">
        <w:rPr>
          <w:rFonts w:ascii="Arial" w:eastAsia="Arial Unicode MS" w:hAnsi="Arial" w:cs="Arial"/>
          <w:sz w:val="24"/>
          <w:szCs w:val="24"/>
        </w:rPr>
        <w:tab/>
      </w:r>
      <w:r w:rsidR="00B675A8" w:rsidRPr="00B675A8">
        <w:rPr>
          <w:rFonts w:ascii="Arial" w:eastAsia="Arial Unicode MS" w:hAnsi="Arial" w:cs="Arial"/>
          <w:sz w:val="24"/>
          <w:szCs w:val="24"/>
        </w:rPr>
        <w:tab/>
      </w:r>
      <w:r w:rsidR="00B675A8" w:rsidRPr="00B675A8">
        <w:rPr>
          <w:rFonts w:ascii="Arial" w:eastAsia="Arial Unicode MS" w:hAnsi="Arial" w:cs="Arial"/>
          <w:sz w:val="24"/>
          <w:szCs w:val="24"/>
        </w:rPr>
        <w:tab/>
      </w:r>
      <w:r w:rsidR="00B675A8" w:rsidRPr="00B675A8">
        <w:rPr>
          <w:rFonts w:ascii="Arial" w:eastAsia="Arial Unicode MS" w:hAnsi="Arial" w:cs="Arial"/>
          <w:sz w:val="24"/>
          <w:szCs w:val="24"/>
        </w:rPr>
        <w:tab/>
      </w:r>
      <w:r w:rsidR="00B675A8" w:rsidRPr="00B675A8">
        <w:rPr>
          <w:rFonts w:ascii="Arial" w:eastAsia="Arial Unicode MS" w:hAnsi="Arial" w:cs="Arial"/>
          <w:sz w:val="24"/>
          <w:szCs w:val="24"/>
        </w:rPr>
        <w:tab/>
      </w:r>
      <w:r w:rsidR="00B675A8" w:rsidRPr="00B675A8">
        <w:rPr>
          <w:rFonts w:ascii="Arial" w:eastAsia="Arial Unicode MS" w:hAnsi="Arial" w:cs="Arial"/>
          <w:sz w:val="24"/>
          <w:szCs w:val="24"/>
        </w:rPr>
        <w:tab/>
      </w:r>
      <w:r w:rsidR="00B675A8" w:rsidRPr="00B675A8">
        <w:rPr>
          <w:rFonts w:ascii="Arial" w:eastAsia="Arial Unicode MS" w:hAnsi="Arial" w:cs="Arial"/>
          <w:sz w:val="24"/>
          <w:szCs w:val="24"/>
        </w:rPr>
        <w:tab/>
      </w:r>
    </w:p>
    <w:p w:rsidR="00C32ED3" w:rsidRPr="00E74480" w:rsidRDefault="008121D0" w:rsidP="00B675A8">
      <w:pPr>
        <w:tabs>
          <w:tab w:val="left" w:pos="7797"/>
        </w:tabs>
        <w:ind w:right="2692"/>
        <w:jc w:val="both"/>
        <w:rPr>
          <w:rFonts w:ascii="Arial" w:eastAsia="Arial Unicode MS" w:hAnsi="Arial" w:cs="Arial"/>
          <w:b/>
          <w:sz w:val="24"/>
          <w:szCs w:val="24"/>
        </w:rPr>
      </w:pPr>
      <w:r w:rsidRPr="000E60DF">
        <w:rPr>
          <w:rFonts w:ascii="Arial" w:hAnsi="Arial" w:cs="Arial"/>
          <w:b/>
          <w:sz w:val="24"/>
        </w:rPr>
        <w:t xml:space="preserve">DICTAMEN DE LA COMISIÓN DE EDUCACIÓN Y CULTURA RELATIVO A LA CREACIÓN DEL </w:t>
      </w:r>
      <w:r w:rsidRPr="000E60DF">
        <w:rPr>
          <w:rFonts w:ascii="Arial" w:hAnsi="Arial" w:cs="Arial"/>
          <w:b/>
          <w:sz w:val="24"/>
        </w:rPr>
        <w:lastRenderedPageBreak/>
        <w:t>CONSEJO CIUDADANO PARA EL DESARROLLO CULTURAL DE JUÁREZ, NUEVO LEÓN.</w:t>
      </w:r>
      <w:r w:rsidR="00B675A8">
        <w:rPr>
          <w:rFonts w:ascii="Arial" w:eastAsia="Arial Unicode MS" w:hAnsi="Arial" w:cs="Arial"/>
          <w:b/>
          <w:sz w:val="24"/>
          <w:szCs w:val="24"/>
        </w:rPr>
        <w:tab/>
      </w:r>
      <w:r w:rsidR="00B675A8" w:rsidRPr="00B675A8">
        <w:rPr>
          <w:rFonts w:ascii="Arial" w:eastAsia="Arial Unicode MS" w:hAnsi="Arial" w:cs="Arial"/>
          <w:sz w:val="24"/>
          <w:szCs w:val="24"/>
        </w:rPr>
        <w:t>2</w:t>
      </w:r>
      <w:r w:rsidR="001014D0">
        <w:rPr>
          <w:rFonts w:ascii="Arial" w:eastAsia="Arial Unicode MS" w:hAnsi="Arial" w:cs="Arial"/>
          <w:sz w:val="24"/>
          <w:szCs w:val="24"/>
        </w:rPr>
        <w:t>8</w:t>
      </w:r>
      <w:r w:rsidR="00B675A8" w:rsidRPr="00B675A8">
        <w:rPr>
          <w:rFonts w:ascii="Arial" w:eastAsia="Arial Unicode MS" w:hAnsi="Arial" w:cs="Arial"/>
          <w:sz w:val="24"/>
          <w:szCs w:val="24"/>
        </w:rPr>
        <w:t>-2</w:t>
      </w:r>
      <w:r w:rsidR="001014D0">
        <w:rPr>
          <w:rFonts w:ascii="Arial" w:eastAsia="Arial Unicode MS" w:hAnsi="Arial" w:cs="Arial"/>
          <w:sz w:val="24"/>
          <w:szCs w:val="24"/>
        </w:rPr>
        <w:t>9</w:t>
      </w:r>
    </w:p>
    <w:p w:rsidR="00C32ED3" w:rsidRDefault="008121D0" w:rsidP="00B675A8">
      <w:pPr>
        <w:tabs>
          <w:tab w:val="left" w:pos="7797"/>
        </w:tabs>
        <w:ind w:right="2692"/>
        <w:jc w:val="both"/>
        <w:rPr>
          <w:rFonts w:ascii="Arial" w:eastAsia="Arial Unicode MS" w:hAnsi="Arial" w:cs="Arial"/>
          <w:b/>
          <w:sz w:val="24"/>
          <w:szCs w:val="24"/>
        </w:rPr>
      </w:pPr>
      <w:r w:rsidRPr="000E60DF">
        <w:rPr>
          <w:rFonts w:ascii="Arial" w:hAnsi="Arial" w:cs="Arial"/>
          <w:b/>
          <w:sz w:val="24"/>
        </w:rPr>
        <w:t>DICTAMEN DE LA COMISIÓN DE REGLAMENTOS POR EL QUE SE REFORMA POR MODIFICACIÓN, ADICIÓN Y/O DEROGACIÓN EL REGLAMENTO ORGÁNICO DEL GOBIERNO MUNICIPAL DE JUÁREZ, NUEVO LEÓN.</w:t>
      </w:r>
      <w:r w:rsidR="001014D0">
        <w:rPr>
          <w:rFonts w:ascii="Arial" w:eastAsia="Arial Unicode MS" w:hAnsi="Arial" w:cs="Arial"/>
          <w:sz w:val="24"/>
          <w:szCs w:val="24"/>
        </w:rPr>
        <w:tab/>
        <w:t>30</w:t>
      </w:r>
      <w:r w:rsidR="00B675A8" w:rsidRPr="00B675A8">
        <w:rPr>
          <w:rFonts w:ascii="Arial" w:eastAsia="Arial Unicode MS" w:hAnsi="Arial" w:cs="Arial"/>
          <w:sz w:val="24"/>
          <w:szCs w:val="24"/>
        </w:rPr>
        <w:t>-3</w:t>
      </w:r>
      <w:r w:rsidR="001014D0">
        <w:rPr>
          <w:rFonts w:ascii="Arial" w:eastAsia="Arial Unicode MS" w:hAnsi="Arial" w:cs="Arial"/>
          <w:sz w:val="24"/>
          <w:szCs w:val="24"/>
        </w:rPr>
        <w:t>2</w:t>
      </w:r>
    </w:p>
    <w:p w:rsidR="008121D0" w:rsidRDefault="008121D0" w:rsidP="008121D0">
      <w:pPr>
        <w:tabs>
          <w:tab w:val="left" w:pos="7797"/>
        </w:tabs>
        <w:ind w:right="2692"/>
        <w:contextualSpacing/>
        <w:jc w:val="both"/>
        <w:rPr>
          <w:rFonts w:ascii="Arial" w:hAnsi="Arial" w:cs="Arial"/>
          <w:b/>
        </w:rPr>
      </w:pPr>
      <w:r w:rsidRPr="008121D0">
        <w:rPr>
          <w:rFonts w:ascii="Arial" w:hAnsi="Arial" w:cs="Arial"/>
          <w:b/>
          <w:sz w:val="24"/>
          <w:szCs w:val="28"/>
        </w:rPr>
        <w:t>DICTAMEN DE LA COMISIÓN DE REGLAMENTOS RELATIVO AL INICIO DE LA CONSULTA PÚBLICA PARA CREAR EL REGLAMENTO DE MEJORA REGULATORIA DEL MUNICIPIO DE JUÁREZ, NUEVO LEÓN.</w:t>
      </w:r>
      <w:r w:rsidR="001014D0">
        <w:rPr>
          <w:rFonts w:ascii="Arial" w:hAnsi="Arial" w:cs="Arial"/>
          <w:b/>
          <w:sz w:val="24"/>
          <w:szCs w:val="28"/>
        </w:rPr>
        <w:tab/>
      </w:r>
      <w:r w:rsidR="001014D0" w:rsidRPr="001014D0">
        <w:rPr>
          <w:rFonts w:ascii="Arial" w:hAnsi="Arial" w:cs="Arial"/>
          <w:sz w:val="24"/>
          <w:szCs w:val="28"/>
        </w:rPr>
        <w:t>32-34</w:t>
      </w:r>
    </w:p>
    <w:p w:rsidR="00764739" w:rsidRPr="008121D0" w:rsidRDefault="00B675A8" w:rsidP="008121D0">
      <w:pPr>
        <w:tabs>
          <w:tab w:val="left" w:pos="7797"/>
        </w:tabs>
        <w:ind w:right="2692"/>
        <w:contextualSpacing/>
        <w:jc w:val="both"/>
        <w:rPr>
          <w:rFonts w:ascii="Arial" w:hAnsi="Arial" w:cs="Arial"/>
          <w:b/>
        </w:rPr>
      </w:pPr>
      <w:r w:rsidRPr="008121D0">
        <w:rPr>
          <w:rFonts w:ascii="Arial" w:hAnsi="Arial" w:cs="Arial"/>
          <w:b/>
        </w:rPr>
        <w:tab/>
      </w:r>
    </w:p>
    <w:p w:rsidR="00764739" w:rsidRDefault="008121D0" w:rsidP="00B675A8">
      <w:pPr>
        <w:tabs>
          <w:tab w:val="left" w:pos="7797"/>
        </w:tabs>
        <w:ind w:right="2692"/>
        <w:jc w:val="both"/>
        <w:rPr>
          <w:rFonts w:ascii="Arial" w:hAnsi="Arial" w:cs="Arial"/>
          <w:b/>
          <w:sz w:val="24"/>
        </w:rPr>
      </w:pPr>
      <w:r w:rsidRPr="000E60DF">
        <w:rPr>
          <w:rFonts w:ascii="Arial" w:hAnsi="Arial" w:cs="Arial"/>
          <w:b/>
          <w:sz w:val="24"/>
          <w:szCs w:val="28"/>
        </w:rPr>
        <w:t>DICTAMEN DE LA COMISIÓN DE REGLAMENTOS POR EL QUE SE REFORMA POR MODIFICACIÓN, ADICIÓN Y/O DEROGACIÓN EL REGLAMENTO DE JUECES AUXILIARES DEL MUNICIPIO DE JUÁREZ, NUEVO LEÓN.</w:t>
      </w:r>
      <w:r w:rsidR="00B675A8">
        <w:rPr>
          <w:rFonts w:ascii="Arial" w:hAnsi="Arial" w:cs="Arial"/>
          <w:b/>
          <w:sz w:val="24"/>
        </w:rPr>
        <w:tab/>
      </w:r>
      <w:r w:rsidR="00B675A8" w:rsidRPr="00B675A8">
        <w:rPr>
          <w:rFonts w:ascii="Arial" w:hAnsi="Arial" w:cs="Arial"/>
          <w:sz w:val="24"/>
        </w:rPr>
        <w:t>3</w:t>
      </w:r>
      <w:r w:rsidR="001014D0">
        <w:rPr>
          <w:rFonts w:ascii="Arial" w:hAnsi="Arial" w:cs="Arial"/>
          <w:sz w:val="24"/>
        </w:rPr>
        <w:t>5</w:t>
      </w:r>
      <w:r w:rsidR="00B675A8" w:rsidRPr="00B675A8">
        <w:rPr>
          <w:rFonts w:ascii="Arial" w:hAnsi="Arial" w:cs="Arial"/>
          <w:sz w:val="24"/>
        </w:rPr>
        <w:t>-3</w:t>
      </w:r>
      <w:r w:rsidR="001014D0">
        <w:rPr>
          <w:rFonts w:ascii="Arial" w:hAnsi="Arial" w:cs="Arial"/>
          <w:sz w:val="24"/>
        </w:rPr>
        <w:t>7</w:t>
      </w:r>
    </w:p>
    <w:p w:rsidR="00764739" w:rsidRDefault="008121D0" w:rsidP="00B675A8">
      <w:pPr>
        <w:tabs>
          <w:tab w:val="left" w:pos="7797"/>
        </w:tabs>
        <w:ind w:right="2692"/>
        <w:jc w:val="both"/>
        <w:rPr>
          <w:rFonts w:ascii="Arial" w:hAnsi="Arial" w:cs="Arial"/>
          <w:sz w:val="24"/>
        </w:rPr>
      </w:pPr>
      <w:r w:rsidRPr="000E60DF">
        <w:rPr>
          <w:rFonts w:ascii="Arial" w:hAnsi="Arial" w:cs="Arial"/>
          <w:b/>
          <w:sz w:val="24"/>
          <w:szCs w:val="28"/>
        </w:rPr>
        <w:t>DICTAMEN DE LA</w:t>
      </w:r>
      <w:r>
        <w:rPr>
          <w:rFonts w:ascii="Arial" w:hAnsi="Arial" w:cs="Arial"/>
          <w:b/>
          <w:sz w:val="24"/>
          <w:szCs w:val="28"/>
        </w:rPr>
        <w:t>S COMISIO</w:t>
      </w:r>
      <w:r w:rsidRPr="000E60DF">
        <w:rPr>
          <w:rFonts w:ascii="Arial" w:hAnsi="Arial" w:cs="Arial"/>
          <w:b/>
          <w:sz w:val="24"/>
          <w:szCs w:val="28"/>
        </w:rPr>
        <w:t>N</w:t>
      </w:r>
      <w:r>
        <w:rPr>
          <w:rFonts w:ascii="Arial" w:hAnsi="Arial" w:cs="Arial"/>
          <w:b/>
          <w:sz w:val="24"/>
          <w:szCs w:val="28"/>
        </w:rPr>
        <w:t>ES UNIDAS DE HACIENDA Y</w:t>
      </w:r>
      <w:r w:rsidRPr="000E60DF">
        <w:rPr>
          <w:rFonts w:ascii="Arial" w:hAnsi="Arial" w:cs="Arial"/>
          <w:b/>
          <w:sz w:val="24"/>
          <w:szCs w:val="28"/>
        </w:rPr>
        <w:t xml:space="preserve"> DE REGLAMENTOS POR EL QUE SE REFORMA POR MODIFICACIÓN, ADICIÓN Y/O DEROGACIÓN EL REGLAMENTO DE ADQUISICIONES</w:t>
      </w:r>
      <w:r w:rsidRPr="000E60DF">
        <w:rPr>
          <w:rFonts w:ascii="Arial" w:hAnsi="Arial" w:cs="Arial"/>
          <w:b/>
          <w:sz w:val="24"/>
        </w:rPr>
        <w:t>, ARRENDAMIENTOS Y CONTRATACIÓN DE SERVICIOS PARA EL MUNICIPIO DE JUÁREZ, NUEVO LEÓN.</w:t>
      </w:r>
      <w:r w:rsidR="00B675A8">
        <w:rPr>
          <w:rFonts w:ascii="Arial" w:hAnsi="Arial" w:cs="Arial"/>
          <w:b/>
          <w:sz w:val="24"/>
        </w:rPr>
        <w:tab/>
      </w:r>
      <w:r w:rsidR="00B675A8" w:rsidRPr="00B675A8">
        <w:rPr>
          <w:rFonts w:ascii="Arial" w:hAnsi="Arial" w:cs="Arial"/>
          <w:sz w:val="24"/>
        </w:rPr>
        <w:t>3</w:t>
      </w:r>
      <w:r w:rsidR="001014D0">
        <w:rPr>
          <w:rFonts w:ascii="Arial" w:hAnsi="Arial" w:cs="Arial"/>
          <w:sz w:val="24"/>
        </w:rPr>
        <w:t>7</w:t>
      </w:r>
      <w:r w:rsidR="00B675A8" w:rsidRPr="00B675A8">
        <w:rPr>
          <w:rFonts w:ascii="Arial" w:hAnsi="Arial" w:cs="Arial"/>
          <w:sz w:val="24"/>
        </w:rPr>
        <w:t>-</w:t>
      </w:r>
      <w:r w:rsidR="001014D0">
        <w:rPr>
          <w:rFonts w:ascii="Arial" w:hAnsi="Arial" w:cs="Arial"/>
          <w:sz w:val="24"/>
        </w:rPr>
        <w:t>61</w:t>
      </w:r>
    </w:p>
    <w:p w:rsidR="008121D0" w:rsidRDefault="008121D0" w:rsidP="00B675A8">
      <w:pPr>
        <w:tabs>
          <w:tab w:val="left" w:pos="7797"/>
        </w:tabs>
        <w:ind w:right="2692"/>
        <w:jc w:val="both"/>
        <w:rPr>
          <w:rFonts w:ascii="Arial" w:hAnsi="Arial" w:cs="Arial"/>
          <w:b/>
          <w:sz w:val="24"/>
        </w:rPr>
      </w:pPr>
      <w:r w:rsidRPr="000E60DF">
        <w:rPr>
          <w:rFonts w:ascii="Arial" w:hAnsi="Arial" w:cs="Arial"/>
          <w:b/>
          <w:sz w:val="24"/>
        </w:rPr>
        <w:t>ANÁLISIS DE LA SOLICITUD DE AUTORIZACIÓN PARA QUE EL MUNICIPIO DE JUÁREZ, NUEVO LEÓN, CONTRATE UN CRÉDITO O EMPRÉSTITO CON CUALQUIER INSTITUCIÓN DE CRÉDITO DEL SISTEMA FINANCIERO MEXICANO.</w:t>
      </w:r>
      <w:r w:rsidR="001014D0">
        <w:rPr>
          <w:rFonts w:ascii="Arial" w:hAnsi="Arial" w:cs="Arial"/>
          <w:b/>
          <w:sz w:val="24"/>
        </w:rPr>
        <w:tab/>
      </w:r>
      <w:r w:rsidR="001014D0" w:rsidRPr="001014D0">
        <w:rPr>
          <w:rFonts w:ascii="Arial" w:hAnsi="Arial" w:cs="Arial"/>
          <w:sz w:val="24"/>
        </w:rPr>
        <w:t>61-64</w:t>
      </w:r>
    </w:p>
    <w:p w:rsidR="008121D0" w:rsidRPr="008121D0" w:rsidRDefault="008121D0" w:rsidP="00B675A8">
      <w:pPr>
        <w:tabs>
          <w:tab w:val="left" w:pos="7797"/>
        </w:tabs>
        <w:ind w:right="2692"/>
        <w:jc w:val="both"/>
        <w:rPr>
          <w:rFonts w:ascii="Arial" w:hAnsi="Arial" w:cs="Arial"/>
          <w:b/>
          <w:sz w:val="24"/>
        </w:rPr>
      </w:pPr>
      <w:r w:rsidRPr="000E60DF">
        <w:rPr>
          <w:rFonts w:ascii="Arial" w:hAnsi="Arial" w:cs="Arial"/>
          <w:b/>
          <w:sz w:val="24"/>
        </w:rPr>
        <w:t>DICTAMEN PARA FINANCIAMIENTO EMITIDO POR LA COMISIÓN DE HACIENDA MUNICIPAL DEL R. AYUNTAMIENTO DE JUÁREZ, NUEVO LEÓN.</w:t>
      </w:r>
      <w:r w:rsidR="001014D0">
        <w:rPr>
          <w:rFonts w:ascii="Arial" w:hAnsi="Arial" w:cs="Arial"/>
          <w:b/>
          <w:sz w:val="24"/>
        </w:rPr>
        <w:tab/>
      </w:r>
      <w:r w:rsidR="001014D0" w:rsidRPr="001014D0">
        <w:rPr>
          <w:rFonts w:ascii="Arial" w:hAnsi="Arial" w:cs="Arial"/>
          <w:sz w:val="24"/>
        </w:rPr>
        <w:t>65-66</w:t>
      </w:r>
    </w:p>
    <w:p w:rsidR="00764739" w:rsidRPr="00E74480" w:rsidRDefault="00764739" w:rsidP="00C32ED3">
      <w:pPr>
        <w:ind w:right="2692"/>
        <w:jc w:val="both"/>
        <w:rPr>
          <w:rFonts w:ascii="Arial" w:eastAsia="Arial Unicode MS" w:hAnsi="Arial" w:cs="Arial"/>
          <w:b/>
          <w:sz w:val="24"/>
          <w:szCs w:val="24"/>
        </w:rPr>
      </w:pPr>
    </w:p>
    <w:p w:rsidR="000F5E16" w:rsidRPr="003D758F" w:rsidRDefault="000F5E16" w:rsidP="00683E73">
      <w:pPr>
        <w:spacing w:after="0" w:line="240" w:lineRule="auto"/>
        <w:rPr>
          <w:rFonts w:ascii="Arial" w:hAnsi="Arial" w:cs="Arial"/>
          <w:sz w:val="24"/>
        </w:rPr>
      </w:pPr>
    </w:p>
    <w:p w:rsidR="003B1A4F" w:rsidRPr="00683E73" w:rsidRDefault="003B1A4F" w:rsidP="00CB20E8">
      <w:pPr>
        <w:shd w:val="clear" w:color="auto" w:fill="FFFFFF"/>
        <w:spacing w:before="100" w:beforeAutospacing="1" w:after="0" w:line="240" w:lineRule="auto"/>
        <w:jc w:val="both"/>
        <w:rPr>
          <w:rFonts w:ascii="Arial" w:eastAsia="Times New Roman" w:hAnsi="Arial" w:cs="Arial"/>
          <w:color w:val="000000"/>
          <w:sz w:val="24"/>
          <w:szCs w:val="24"/>
        </w:rPr>
      </w:pPr>
    </w:p>
    <w:p w:rsidR="00FC7C9F" w:rsidRDefault="00FC7C9F" w:rsidP="00CB20E8">
      <w:pPr>
        <w:shd w:val="clear" w:color="auto" w:fill="FFFFFF"/>
        <w:spacing w:before="100" w:beforeAutospacing="1" w:after="0" w:line="240" w:lineRule="auto"/>
        <w:jc w:val="both"/>
        <w:rPr>
          <w:rFonts w:ascii="Arial" w:eastAsia="Times New Roman" w:hAnsi="Arial" w:cs="Arial"/>
          <w:color w:val="000000"/>
          <w:sz w:val="24"/>
          <w:szCs w:val="24"/>
        </w:rPr>
      </w:pPr>
    </w:p>
    <w:p w:rsidR="00FC7C9F" w:rsidRDefault="00FC7C9F" w:rsidP="00CB20E8">
      <w:pPr>
        <w:shd w:val="clear" w:color="auto" w:fill="FFFFFF"/>
        <w:spacing w:before="100" w:beforeAutospacing="1" w:after="0" w:line="240" w:lineRule="auto"/>
        <w:jc w:val="both"/>
        <w:rPr>
          <w:rFonts w:ascii="Arial" w:eastAsia="Times New Roman" w:hAnsi="Arial" w:cs="Arial"/>
          <w:color w:val="000000"/>
          <w:sz w:val="24"/>
          <w:szCs w:val="24"/>
        </w:rPr>
      </w:pPr>
    </w:p>
    <w:p w:rsidR="00A36EAE" w:rsidRDefault="00A36EAE" w:rsidP="00CB20E8">
      <w:pPr>
        <w:shd w:val="clear" w:color="auto" w:fill="FFFFFF"/>
        <w:spacing w:before="100" w:beforeAutospacing="1" w:after="0" w:line="240" w:lineRule="auto"/>
        <w:jc w:val="both"/>
        <w:rPr>
          <w:rFonts w:ascii="Arial" w:eastAsia="Times New Roman" w:hAnsi="Arial" w:cs="Arial"/>
          <w:color w:val="000000"/>
          <w:sz w:val="24"/>
          <w:szCs w:val="24"/>
        </w:rPr>
      </w:pPr>
    </w:p>
    <w:p w:rsidR="002F066E" w:rsidRDefault="002F066E" w:rsidP="00CB20E8">
      <w:pPr>
        <w:shd w:val="clear" w:color="auto" w:fill="FFFFFF"/>
        <w:spacing w:before="100" w:beforeAutospacing="1" w:after="0" w:line="240" w:lineRule="auto"/>
        <w:jc w:val="both"/>
        <w:rPr>
          <w:rFonts w:ascii="Arial" w:eastAsia="Times New Roman" w:hAnsi="Arial" w:cs="Arial"/>
          <w:color w:val="000000"/>
          <w:sz w:val="24"/>
          <w:szCs w:val="24"/>
        </w:rPr>
      </w:pPr>
    </w:p>
    <w:p w:rsidR="002F066E" w:rsidRDefault="002F066E" w:rsidP="00CB20E8">
      <w:pPr>
        <w:shd w:val="clear" w:color="auto" w:fill="FFFFFF"/>
        <w:spacing w:before="100" w:beforeAutospacing="1" w:after="0" w:line="240" w:lineRule="auto"/>
        <w:jc w:val="both"/>
        <w:rPr>
          <w:rFonts w:ascii="Arial" w:eastAsia="Times New Roman" w:hAnsi="Arial" w:cs="Arial"/>
          <w:color w:val="000000"/>
          <w:sz w:val="24"/>
          <w:szCs w:val="24"/>
        </w:rPr>
      </w:pPr>
    </w:p>
    <w:p w:rsidR="009C1C44" w:rsidRDefault="00604827" w:rsidP="00546298">
      <w:pPr>
        <w:jc w:val="both"/>
        <w:rPr>
          <w:rFonts w:ascii="Arial" w:hAnsi="Arial" w:cs="Arial"/>
          <w:b/>
          <w:i/>
          <w:sz w:val="24"/>
          <w:szCs w:val="24"/>
        </w:rPr>
      </w:pPr>
      <w:r w:rsidRPr="00BC2E3B">
        <w:rPr>
          <w:rFonts w:ascii="Arial" w:hAnsi="Arial" w:cs="Arial"/>
          <w:b/>
          <w:i/>
          <w:sz w:val="24"/>
          <w:szCs w:val="24"/>
        </w:rPr>
        <w:t>La GACETA MUNICIPAL, es una publicación del Ayuntamiento de Juárez, Nuevo León, elab</w:t>
      </w:r>
      <w:r w:rsidR="002D5105">
        <w:rPr>
          <w:rFonts w:ascii="Arial" w:hAnsi="Arial" w:cs="Arial"/>
          <w:b/>
          <w:i/>
          <w:sz w:val="24"/>
          <w:szCs w:val="24"/>
        </w:rPr>
        <w:t xml:space="preserve">orada en la Dirección Política de la Secretaría del Ayuntamiento, </w:t>
      </w:r>
      <w:r w:rsidRPr="00BC2E3B">
        <w:rPr>
          <w:rFonts w:ascii="Arial" w:hAnsi="Arial" w:cs="Arial"/>
          <w:b/>
          <w:i/>
          <w:sz w:val="24"/>
          <w:szCs w:val="24"/>
        </w:rPr>
        <w:t xml:space="preserve">ubicada en Zaragoza y Benito Juárez s/n, </w:t>
      </w:r>
      <w:r w:rsidR="003B1A4F">
        <w:rPr>
          <w:rFonts w:ascii="Arial" w:hAnsi="Arial" w:cs="Arial"/>
          <w:b/>
          <w:i/>
          <w:sz w:val="24"/>
          <w:szCs w:val="24"/>
        </w:rPr>
        <w:t>Planta Baja</w:t>
      </w:r>
      <w:r w:rsidRPr="00BC2E3B">
        <w:rPr>
          <w:rFonts w:ascii="Arial" w:hAnsi="Arial" w:cs="Arial"/>
          <w:b/>
          <w:i/>
          <w:sz w:val="24"/>
          <w:szCs w:val="24"/>
        </w:rPr>
        <w:t xml:space="preserve">, </w:t>
      </w:r>
      <w:r w:rsidR="00546298">
        <w:rPr>
          <w:rFonts w:ascii="Arial" w:hAnsi="Arial" w:cs="Arial"/>
          <w:b/>
          <w:i/>
          <w:sz w:val="24"/>
          <w:szCs w:val="24"/>
        </w:rPr>
        <w:t>Centro, Juárez, N.L. T</w:t>
      </w:r>
      <w:r w:rsidR="004E1899" w:rsidRPr="00BC2E3B">
        <w:rPr>
          <w:rFonts w:ascii="Arial" w:hAnsi="Arial" w:cs="Arial"/>
          <w:b/>
          <w:i/>
          <w:sz w:val="24"/>
          <w:szCs w:val="24"/>
        </w:rPr>
        <w:t>eléfono 18</w:t>
      </w:r>
      <w:r w:rsidR="003B1A4F">
        <w:rPr>
          <w:rFonts w:ascii="Arial" w:hAnsi="Arial" w:cs="Arial"/>
          <w:b/>
          <w:i/>
          <w:sz w:val="24"/>
          <w:szCs w:val="24"/>
        </w:rPr>
        <w:t>78-8000 ext. 1</w:t>
      </w:r>
      <w:r w:rsidR="004C0121">
        <w:rPr>
          <w:rFonts w:ascii="Arial" w:hAnsi="Arial" w:cs="Arial"/>
          <w:b/>
          <w:i/>
          <w:sz w:val="24"/>
          <w:szCs w:val="24"/>
        </w:rPr>
        <w:t>49</w:t>
      </w:r>
      <w:r w:rsidRPr="00BC2E3B">
        <w:rPr>
          <w:rFonts w:ascii="Arial" w:hAnsi="Arial" w:cs="Arial"/>
          <w:b/>
          <w:i/>
          <w:sz w:val="24"/>
          <w:szCs w:val="24"/>
        </w:rPr>
        <w:t>.</w:t>
      </w:r>
      <w:r w:rsidR="00350AC8" w:rsidRPr="00BC2E3B">
        <w:rPr>
          <w:rFonts w:ascii="Arial" w:hAnsi="Arial" w:cs="Arial"/>
          <w:b/>
          <w:i/>
          <w:sz w:val="24"/>
          <w:szCs w:val="24"/>
        </w:rPr>
        <w:t xml:space="preserve"> Responsable: </w:t>
      </w:r>
      <w:proofErr w:type="spellStart"/>
      <w:r w:rsidR="003B1A4F">
        <w:rPr>
          <w:rFonts w:ascii="Arial" w:hAnsi="Arial" w:cs="Arial"/>
          <w:b/>
          <w:i/>
          <w:sz w:val="24"/>
          <w:szCs w:val="24"/>
        </w:rPr>
        <w:t>Profr</w:t>
      </w:r>
      <w:proofErr w:type="spellEnd"/>
      <w:r w:rsidR="003B1A4F">
        <w:rPr>
          <w:rFonts w:ascii="Arial" w:hAnsi="Arial" w:cs="Arial"/>
          <w:b/>
          <w:i/>
          <w:sz w:val="24"/>
          <w:szCs w:val="24"/>
        </w:rPr>
        <w:t>.</w:t>
      </w:r>
      <w:r w:rsidR="00350AC8" w:rsidRPr="00BC2E3B">
        <w:rPr>
          <w:rFonts w:ascii="Arial" w:hAnsi="Arial" w:cs="Arial"/>
          <w:b/>
          <w:i/>
          <w:sz w:val="24"/>
          <w:szCs w:val="24"/>
        </w:rPr>
        <w:t xml:space="preserve"> </w:t>
      </w:r>
      <w:r w:rsidR="003B1A4F">
        <w:rPr>
          <w:rFonts w:ascii="Arial" w:hAnsi="Arial" w:cs="Arial"/>
          <w:b/>
          <w:i/>
          <w:sz w:val="24"/>
          <w:szCs w:val="24"/>
        </w:rPr>
        <w:t>Isaías Hernández Martínez</w:t>
      </w:r>
      <w:r w:rsidR="00350AC8" w:rsidRPr="00BC2E3B">
        <w:rPr>
          <w:rFonts w:ascii="Arial" w:hAnsi="Arial" w:cs="Arial"/>
          <w:b/>
          <w:i/>
          <w:sz w:val="24"/>
          <w:szCs w:val="24"/>
        </w:rPr>
        <w:t>.</w:t>
      </w:r>
    </w:p>
    <w:p w:rsidR="008121D0" w:rsidRDefault="008121D0" w:rsidP="00546298">
      <w:pPr>
        <w:jc w:val="both"/>
        <w:rPr>
          <w:rFonts w:ascii="Arial" w:hAnsi="Arial" w:cs="Arial"/>
          <w:b/>
          <w:i/>
          <w:sz w:val="24"/>
          <w:szCs w:val="24"/>
        </w:rPr>
      </w:pPr>
    </w:p>
    <w:p w:rsidR="008121D0" w:rsidRDefault="008121D0" w:rsidP="00546298">
      <w:pPr>
        <w:jc w:val="both"/>
        <w:rPr>
          <w:rFonts w:ascii="Arial" w:hAnsi="Arial" w:cs="Arial"/>
          <w:b/>
          <w:i/>
          <w:sz w:val="24"/>
          <w:szCs w:val="24"/>
        </w:rPr>
      </w:pPr>
    </w:p>
    <w:p w:rsidR="008121D0" w:rsidRDefault="008121D0"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8027BB" w:rsidRDefault="008027BB" w:rsidP="00546298">
      <w:pPr>
        <w:jc w:val="both"/>
        <w:rPr>
          <w:rFonts w:ascii="Arial" w:hAnsi="Arial" w:cs="Arial"/>
          <w:b/>
          <w:i/>
          <w:sz w:val="24"/>
          <w:szCs w:val="24"/>
        </w:rPr>
      </w:pPr>
    </w:p>
    <w:p w:rsidR="00141363" w:rsidRPr="00141363" w:rsidRDefault="00141363" w:rsidP="00141363">
      <w:pPr>
        <w:jc w:val="center"/>
        <w:rPr>
          <w:rFonts w:ascii="Arial" w:hAnsi="Arial" w:cs="Arial"/>
          <w:b/>
          <w:sz w:val="28"/>
          <w:szCs w:val="28"/>
          <w:u w:val="single"/>
        </w:rPr>
      </w:pPr>
      <w:r w:rsidRPr="00141363">
        <w:rPr>
          <w:rFonts w:ascii="Arial" w:hAnsi="Arial" w:cs="Arial"/>
          <w:b/>
          <w:sz w:val="28"/>
          <w:szCs w:val="28"/>
          <w:u w:val="single"/>
        </w:rPr>
        <w:t>ACUERDOS</w:t>
      </w:r>
    </w:p>
    <w:p w:rsidR="00874AF2" w:rsidRDefault="00874AF2" w:rsidP="00874AF2">
      <w:pPr>
        <w:pStyle w:val="Sinespaciado"/>
        <w:ind w:left="4950" w:hanging="4950"/>
        <w:jc w:val="center"/>
        <w:rPr>
          <w:rFonts w:ascii="Arial" w:hAnsi="Arial" w:cs="Arial"/>
          <w:b/>
          <w:sz w:val="24"/>
          <w:szCs w:val="24"/>
        </w:rPr>
      </w:pPr>
      <w:r w:rsidRPr="00906FE0">
        <w:rPr>
          <w:rFonts w:ascii="Arial" w:hAnsi="Arial" w:cs="Arial"/>
          <w:b/>
          <w:sz w:val="24"/>
          <w:szCs w:val="24"/>
        </w:rPr>
        <w:lastRenderedPageBreak/>
        <w:t>SES</w:t>
      </w:r>
      <w:r w:rsidR="00EE6BAB">
        <w:rPr>
          <w:rFonts w:ascii="Arial" w:hAnsi="Arial" w:cs="Arial"/>
          <w:b/>
          <w:sz w:val="24"/>
          <w:szCs w:val="24"/>
        </w:rPr>
        <w:t xml:space="preserve">IÓN </w:t>
      </w:r>
      <w:r>
        <w:rPr>
          <w:rFonts w:ascii="Arial" w:hAnsi="Arial" w:cs="Arial"/>
          <w:b/>
          <w:sz w:val="24"/>
          <w:szCs w:val="24"/>
        </w:rPr>
        <w:t>ORDINARIA</w:t>
      </w:r>
    </w:p>
    <w:p w:rsidR="00874AF2" w:rsidRDefault="00253A4F" w:rsidP="00874AF2">
      <w:pPr>
        <w:pStyle w:val="Sinespaciado"/>
        <w:ind w:left="4950" w:hanging="4950"/>
        <w:jc w:val="center"/>
        <w:rPr>
          <w:rFonts w:ascii="Arial" w:hAnsi="Arial" w:cs="Arial"/>
          <w:b/>
          <w:sz w:val="24"/>
          <w:szCs w:val="24"/>
        </w:rPr>
      </w:pPr>
      <w:r>
        <w:rPr>
          <w:rFonts w:ascii="Arial" w:hAnsi="Arial" w:cs="Arial"/>
          <w:b/>
          <w:sz w:val="24"/>
          <w:szCs w:val="24"/>
        </w:rPr>
        <w:t>09</w:t>
      </w:r>
      <w:r w:rsidR="00874AF2">
        <w:rPr>
          <w:rFonts w:ascii="Arial" w:hAnsi="Arial" w:cs="Arial"/>
          <w:b/>
          <w:sz w:val="24"/>
          <w:szCs w:val="24"/>
        </w:rPr>
        <w:t xml:space="preserve"> DE </w:t>
      </w:r>
      <w:r>
        <w:rPr>
          <w:rFonts w:ascii="Arial" w:hAnsi="Arial" w:cs="Arial"/>
          <w:b/>
          <w:sz w:val="24"/>
          <w:szCs w:val="24"/>
        </w:rPr>
        <w:t>JUNIO</w:t>
      </w:r>
      <w:r w:rsidR="00874AF2">
        <w:rPr>
          <w:rFonts w:ascii="Arial" w:hAnsi="Arial" w:cs="Arial"/>
          <w:b/>
          <w:sz w:val="24"/>
          <w:szCs w:val="24"/>
        </w:rPr>
        <w:t xml:space="preserve"> DE 201</w:t>
      </w:r>
      <w:r w:rsidR="00293AB3">
        <w:rPr>
          <w:rFonts w:ascii="Arial" w:hAnsi="Arial" w:cs="Arial"/>
          <w:b/>
          <w:sz w:val="24"/>
          <w:szCs w:val="24"/>
        </w:rPr>
        <w:t>6</w:t>
      </w:r>
    </w:p>
    <w:p w:rsidR="00874AF2" w:rsidRDefault="00874AF2" w:rsidP="00874AF2">
      <w:pPr>
        <w:pStyle w:val="Sinespaciado"/>
        <w:ind w:left="4950" w:hanging="4950"/>
        <w:jc w:val="center"/>
        <w:rPr>
          <w:rFonts w:ascii="Arial" w:hAnsi="Arial" w:cs="Arial"/>
          <w:b/>
          <w:sz w:val="24"/>
          <w:szCs w:val="24"/>
        </w:rPr>
      </w:pPr>
      <w:r>
        <w:rPr>
          <w:rFonts w:ascii="Arial" w:hAnsi="Arial" w:cs="Arial"/>
          <w:b/>
          <w:sz w:val="24"/>
          <w:szCs w:val="24"/>
        </w:rPr>
        <w:t>ACTA 0</w:t>
      </w:r>
      <w:r w:rsidR="004C0121">
        <w:rPr>
          <w:rFonts w:ascii="Arial" w:hAnsi="Arial" w:cs="Arial"/>
          <w:b/>
          <w:sz w:val="24"/>
          <w:szCs w:val="24"/>
        </w:rPr>
        <w:t>1</w:t>
      </w:r>
      <w:r w:rsidR="00253A4F">
        <w:rPr>
          <w:rFonts w:ascii="Arial" w:hAnsi="Arial" w:cs="Arial"/>
          <w:b/>
          <w:sz w:val="24"/>
          <w:szCs w:val="24"/>
        </w:rPr>
        <w:t>8</w:t>
      </w:r>
    </w:p>
    <w:p w:rsidR="00874AF2" w:rsidRDefault="00874AF2" w:rsidP="00874AF2">
      <w:pPr>
        <w:pStyle w:val="Sinespaciado"/>
        <w:ind w:left="4950" w:hanging="4950"/>
        <w:jc w:val="center"/>
        <w:rPr>
          <w:rFonts w:ascii="Arial" w:hAnsi="Arial" w:cs="Arial"/>
          <w:b/>
          <w:sz w:val="24"/>
          <w:szCs w:val="24"/>
        </w:rPr>
      </w:pPr>
    </w:p>
    <w:p w:rsidR="00293AB3" w:rsidRPr="002E23D6" w:rsidRDefault="00874AF2" w:rsidP="00293AB3">
      <w:pPr>
        <w:spacing w:after="120"/>
        <w:jc w:val="both"/>
        <w:rPr>
          <w:rFonts w:ascii="Arial" w:eastAsia="Arial Unicode MS" w:hAnsi="Arial" w:cs="Arial"/>
          <w:b/>
          <w:sz w:val="24"/>
          <w:szCs w:val="24"/>
        </w:rPr>
      </w:pPr>
      <w:r w:rsidRPr="002E23D6">
        <w:rPr>
          <w:rFonts w:ascii="Arial" w:eastAsia="Arial Unicode MS" w:hAnsi="Arial" w:cs="Arial"/>
          <w:b/>
          <w:sz w:val="24"/>
          <w:szCs w:val="24"/>
          <w:u w:val="single"/>
        </w:rPr>
        <w:t>ACUERDO UNO.-</w:t>
      </w:r>
      <w:r w:rsidRPr="002E23D6">
        <w:rPr>
          <w:rFonts w:ascii="Arial" w:eastAsia="Arial Unicode MS" w:hAnsi="Arial" w:cs="Arial"/>
          <w:sz w:val="24"/>
          <w:szCs w:val="24"/>
        </w:rPr>
        <w:t xml:space="preserve"> </w:t>
      </w:r>
      <w:r w:rsidR="00293AB3" w:rsidRPr="002E23D6">
        <w:rPr>
          <w:rFonts w:ascii="Arial" w:eastAsia="Arial Unicode MS" w:hAnsi="Arial" w:cs="Arial"/>
          <w:sz w:val="24"/>
          <w:szCs w:val="24"/>
        </w:rPr>
        <w:t>Con dieciséis votos a favor, se aprueba y autoriza por unanimidad de votos de los ediles presentes el orden del día para la presente sesión ordinaria.</w:t>
      </w:r>
    </w:p>
    <w:p w:rsidR="004D5951" w:rsidRPr="002E23D6" w:rsidRDefault="00874AF2" w:rsidP="004D5951">
      <w:pPr>
        <w:jc w:val="both"/>
        <w:rPr>
          <w:rFonts w:ascii="Arial" w:eastAsia="Arial Unicode MS" w:hAnsi="Arial" w:cs="Arial"/>
          <w:sz w:val="24"/>
          <w:szCs w:val="24"/>
        </w:rPr>
      </w:pPr>
      <w:r w:rsidRPr="002E23D6">
        <w:rPr>
          <w:rFonts w:ascii="Arial" w:eastAsia="Arial Unicode MS" w:hAnsi="Arial" w:cs="Arial"/>
          <w:b/>
          <w:sz w:val="24"/>
          <w:szCs w:val="24"/>
          <w:u w:val="single"/>
        </w:rPr>
        <w:t>ACUERDO DOS.-</w:t>
      </w:r>
      <w:r w:rsidRPr="002E23D6">
        <w:rPr>
          <w:rFonts w:ascii="Arial" w:eastAsia="Arial Unicode MS" w:hAnsi="Arial" w:cs="Arial"/>
          <w:b/>
          <w:sz w:val="24"/>
          <w:szCs w:val="24"/>
        </w:rPr>
        <w:t xml:space="preserve"> </w:t>
      </w:r>
      <w:r w:rsidR="004D5951" w:rsidRPr="002E23D6">
        <w:rPr>
          <w:rFonts w:ascii="Arial" w:eastAsia="Arial Unicode MS" w:hAnsi="Arial" w:cs="Arial"/>
          <w:sz w:val="24"/>
          <w:szCs w:val="24"/>
        </w:rPr>
        <w:t xml:space="preserve">Con </w:t>
      </w:r>
      <w:r w:rsidR="00D5761E">
        <w:rPr>
          <w:rFonts w:ascii="Arial" w:eastAsia="Arial Unicode MS" w:hAnsi="Arial" w:cs="Arial"/>
          <w:sz w:val="24"/>
          <w:szCs w:val="24"/>
        </w:rPr>
        <w:t>dieciséis votos a favor</w:t>
      </w:r>
      <w:r w:rsidR="004D5951" w:rsidRPr="002E23D6">
        <w:rPr>
          <w:rFonts w:ascii="Arial" w:eastAsia="Arial Unicode MS" w:hAnsi="Arial" w:cs="Arial"/>
          <w:sz w:val="24"/>
          <w:szCs w:val="24"/>
        </w:rPr>
        <w:t xml:space="preserve">, se aprueba y autoriza por </w:t>
      </w:r>
      <w:r w:rsidR="00D5761E">
        <w:rPr>
          <w:rFonts w:ascii="Arial" w:eastAsia="Arial Unicode MS" w:hAnsi="Arial" w:cs="Arial"/>
          <w:sz w:val="24"/>
          <w:szCs w:val="24"/>
        </w:rPr>
        <w:t>unanimidad</w:t>
      </w:r>
      <w:r w:rsidR="004D5951" w:rsidRPr="002E23D6">
        <w:rPr>
          <w:rFonts w:ascii="Arial" w:eastAsia="Arial Unicode MS" w:hAnsi="Arial" w:cs="Arial"/>
          <w:sz w:val="24"/>
          <w:szCs w:val="24"/>
        </w:rPr>
        <w:t xml:space="preserve"> de votos de los ediles presentes la dispensa de la lectura del acta de la sesión anterior.</w:t>
      </w:r>
    </w:p>
    <w:p w:rsidR="00293AB3" w:rsidRPr="002E23D6" w:rsidRDefault="00874AF2" w:rsidP="00293AB3">
      <w:pPr>
        <w:spacing w:after="120"/>
        <w:jc w:val="both"/>
        <w:rPr>
          <w:rFonts w:ascii="Arial" w:eastAsia="Arial Unicode MS" w:hAnsi="Arial" w:cs="Arial"/>
          <w:b/>
          <w:sz w:val="24"/>
          <w:szCs w:val="24"/>
        </w:rPr>
      </w:pPr>
      <w:r w:rsidRPr="002E23D6">
        <w:rPr>
          <w:rFonts w:ascii="Arial" w:eastAsia="Arial Unicode MS" w:hAnsi="Arial" w:cs="Arial"/>
          <w:b/>
          <w:sz w:val="24"/>
          <w:szCs w:val="24"/>
          <w:u w:val="single"/>
        </w:rPr>
        <w:t>ACUERDO TRES.-</w:t>
      </w:r>
      <w:r w:rsidRPr="002E23D6">
        <w:rPr>
          <w:rFonts w:ascii="Arial" w:eastAsia="Arial Unicode MS" w:hAnsi="Arial" w:cs="Arial"/>
          <w:b/>
          <w:sz w:val="24"/>
          <w:szCs w:val="24"/>
        </w:rPr>
        <w:t xml:space="preserve"> </w:t>
      </w:r>
      <w:r w:rsidR="00316544" w:rsidRPr="002E23D6">
        <w:rPr>
          <w:rFonts w:ascii="Arial" w:eastAsia="Arial Unicode MS" w:hAnsi="Arial" w:cs="Arial"/>
          <w:sz w:val="24"/>
          <w:szCs w:val="24"/>
        </w:rPr>
        <w:t xml:space="preserve">Con </w:t>
      </w:r>
      <w:r w:rsidR="00D5761E">
        <w:rPr>
          <w:rFonts w:ascii="Arial" w:eastAsia="Arial Unicode MS" w:hAnsi="Arial" w:cs="Arial"/>
          <w:sz w:val="24"/>
          <w:szCs w:val="24"/>
        </w:rPr>
        <w:t>dieciséis</w:t>
      </w:r>
      <w:r w:rsidR="00316544" w:rsidRPr="002E23D6">
        <w:rPr>
          <w:rFonts w:ascii="Arial" w:eastAsia="Arial Unicode MS" w:hAnsi="Arial" w:cs="Arial"/>
          <w:sz w:val="24"/>
          <w:szCs w:val="24"/>
        </w:rPr>
        <w:t xml:space="preserve"> votos a favor, se aprueba y autoriza por mayoría de votos de los ediles presentes el contenido del acta de la sesión anterior.</w:t>
      </w:r>
    </w:p>
    <w:p w:rsidR="00C32ED3" w:rsidRPr="00253A4F" w:rsidRDefault="00874AF2" w:rsidP="00C32ED3">
      <w:pPr>
        <w:jc w:val="both"/>
        <w:rPr>
          <w:rFonts w:ascii="Arial" w:hAnsi="Arial" w:cs="Arial"/>
          <w:sz w:val="24"/>
        </w:rPr>
      </w:pPr>
      <w:r w:rsidRPr="002E23D6">
        <w:rPr>
          <w:rFonts w:ascii="Arial" w:eastAsia="Arial Unicode MS" w:hAnsi="Arial" w:cs="Arial"/>
          <w:b/>
          <w:sz w:val="24"/>
          <w:szCs w:val="24"/>
          <w:u w:val="single"/>
        </w:rPr>
        <w:t>ACUERDO C</w:t>
      </w:r>
      <w:r w:rsidR="00D5761E">
        <w:rPr>
          <w:rFonts w:ascii="Arial" w:eastAsia="Arial Unicode MS" w:hAnsi="Arial" w:cs="Arial"/>
          <w:b/>
          <w:sz w:val="24"/>
          <w:szCs w:val="24"/>
          <w:u w:val="single"/>
        </w:rPr>
        <w:t>UATR</w:t>
      </w:r>
      <w:r w:rsidR="00F647D7" w:rsidRPr="002E23D6">
        <w:rPr>
          <w:rFonts w:ascii="Arial" w:eastAsia="Arial Unicode MS" w:hAnsi="Arial" w:cs="Arial"/>
          <w:b/>
          <w:sz w:val="24"/>
          <w:szCs w:val="24"/>
          <w:u w:val="single"/>
        </w:rPr>
        <w:t>O</w:t>
      </w:r>
      <w:r w:rsidRPr="002E23D6">
        <w:rPr>
          <w:rFonts w:ascii="Arial" w:eastAsia="Arial Unicode MS" w:hAnsi="Arial" w:cs="Arial"/>
          <w:b/>
          <w:sz w:val="24"/>
          <w:szCs w:val="24"/>
          <w:u w:val="single"/>
        </w:rPr>
        <w:t>.-</w:t>
      </w:r>
      <w:r w:rsidR="00993613" w:rsidRPr="002E23D6">
        <w:rPr>
          <w:rFonts w:ascii="Arial" w:eastAsia="Arial Unicode MS" w:hAnsi="Arial" w:cs="Arial"/>
          <w:sz w:val="24"/>
          <w:szCs w:val="24"/>
        </w:rPr>
        <w:t xml:space="preserve"> </w:t>
      </w:r>
      <w:r w:rsidR="00253A4F">
        <w:rPr>
          <w:rFonts w:ascii="Arial" w:eastAsia="Arial Unicode MS" w:hAnsi="Arial" w:cs="Arial"/>
          <w:sz w:val="24"/>
          <w:szCs w:val="24"/>
        </w:rPr>
        <w:t>C</w:t>
      </w:r>
      <w:r w:rsidR="00253A4F" w:rsidRPr="00253A4F">
        <w:rPr>
          <w:rFonts w:ascii="Arial" w:eastAsia="Arial Unicode MS" w:hAnsi="Arial" w:cs="Arial"/>
          <w:sz w:val="24"/>
          <w:szCs w:val="24"/>
        </w:rPr>
        <w:t xml:space="preserve">on dieciséis votos a favor se aprueba y autoriza por unanimidad de votos de los ediles presentes </w:t>
      </w:r>
      <w:r w:rsidR="00253A4F" w:rsidRPr="00253A4F">
        <w:rPr>
          <w:rFonts w:ascii="Arial" w:hAnsi="Arial" w:cs="Arial"/>
          <w:sz w:val="24"/>
        </w:rPr>
        <w:t>la dispensa de la lectura de los considerandos del dictamen de la comisión de seguimiento al plan municipal de desarrollo 2015-2018, mediante el cual se modifica dicho plan.</w:t>
      </w:r>
    </w:p>
    <w:p w:rsidR="00253A4F" w:rsidRDefault="00EE6BAB" w:rsidP="00253A4F">
      <w:pPr>
        <w:jc w:val="both"/>
        <w:rPr>
          <w:rFonts w:ascii="Arial" w:hAnsi="Arial" w:cs="Arial"/>
          <w:sz w:val="24"/>
          <w:szCs w:val="26"/>
        </w:rPr>
      </w:pPr>
      <w:r w:rsidRPr="002E23D6">
        <w:rPr>
          <w:rFonts w:ascii="Arial" w:eastAsia="Arial Unicode MS" w:hAnsi="Arial" w:cs="Arial"/>
          <w:b/>
          <w:sz w:val="24"/>
          <w:szCs w:val="24"/>
          <w:u w:val="single"/>
        </w:rPr>
        <w:t xml:space="preserve">ACUERDO </w:t>
      </w:r>
      <w:r w:rsidR="00D5761E">
        <w:rPr>
          <w:rFonts w:ascii="Arial" w:eastAsia="Arial Unicode MS" w:hAnsi="Arial" w:cs="Arial"/>
          <w:b/>
          <w:sz w:val="24"/>
          <w:szCs w:val="24"/>
          <w:u w:val="single"/>
        </w:rPr>
        <w:t>CINCO</w:t>
      </w:r>
      <w:r w:rsidRPr="002E23D6">
        <w:rPr>
          <w:rFonts w:ascii="Arial" w:eastAsia="Arial Unicode MS" w:hAnsi="Arial" w:cs="Arial"/>
          <w:b/>
          <w:sz w:val="24"/>
          <w:szCs w:val="24"/>
          <w:u w:val="single"/>
        </w:rPr>
        <w:t>.-</w:t>
      </w:r>
      <w:r w:rsidRPr="002E23D6">
        <w:rPr>
          <w:rFonts w:ascii="Arial" w:eastAsia="Arial Unicode MS" w:hAnsi="Arial" w:cs="Arial"/>
          <w:sz w:val="24"/>
          <w:szCs w:val="24"/>
        </w:rPr>
        <w:t xml:space="preserve"> </w:t>
      </w:r>
      <w:r w:rsidR="00253A4F">
        <w:rPr>
          <w:rFonts w:ascii="Arial" w:eastAsia="Arial Unicode MS" w:hAnsi="Arial" w:cs="Arial"/>
          <w:sz w:val="26"/>
          <w:szCs w:val="26"/>
        </w:rPr>
        <w:t>C</w:t>
      </w:r>
      <w:r w:rsidR="00253A4F" w:rsidRPr="00253A4F">
        <w:rPr>
          <w:rFonts w:ascii="Arial" w:eastAsia="Arial Unicode MS" w:hAnsi="Arial" w:cs="Arial"/>
          <w:sz w:val="26"/>
          <w:szCs w:val="26"/>
        </w:rPr>
        <w:t xml:space="preserve">on quince votos a favor, y una abstención se aprueba y autoriza por mayoría de votos de los ediles presentes, el </w:t>
      </w:r>
      <w:r w:rsidR="00253A4F" w:rsidRPr="00253A4F">
        <w:rPr>
          <w:rFonts w:ascii="Arial" w:hAnsi="Arial" w:cs="Arial"/>
          <w:sz w:val="24"/>
        </w:rPr>
        <w:t>dictamen de la comisión de seguimiento al plan municipal de desarrollo 2015-2018, mediante el cual se modifica dicho plan</w:t>
      </w:r>
      <w:r w:rsidR="00253A4F" w:rsidRPr="00253A4F">
        <w:rPr>
          <w:rFonts w:ascii="Arial" w:hAnsi="Arial" w:cs="Arial"/>
          <w:sz w:val="24"/>
          <w:szCs w:val="26"/>
        </w:rPr>
        <w:t>, en los siguientes términos:</w:t>
      </w:r>
    </w:p>
    <w:p w:rsidR="00253A4F" w:rsidRDefault="00253A4F" w:rsidP="00253A4F">
      <w:pPr>
        <w:jc w:val="both"/>
        <w:rPr>
          <w:rFonts w:ascii="Arial" w:hAnsi="Arial" w:cs="Arial"/>
        </w:rPr>
      </w:pPr>
      <w:r w:rsidRPr="007F714F">
        <w:rPr>
          <w:rFonts w:ascii="Arial" w:hAnsi="Arial" w:cs="Arial"/>
          <w:b/>
        </w:rPr>
        <w:t xml:space="preserve">PRIMERO: </w:t>
      </w:r>
      <w:r w:rsidRPr="00B15DB9">
        <w:rPr>
          <w:rFonts w:ascii="Arial" w:hAnsi="Arial" w:cs="Arial"/>
        </w:rPr>
        <w:t>El R. Ayuntamiento de Juárez, Nuevo León, en base a sus atribuciones establecidas en el artículo 115 de la Constitución Política de los Estados Unidos Mexicanos, artículos 118 de la Constitución Política del Estado Libre y Soberano de Nuevo León, con fundamento en lo dispuesto en los artículos 33 fracción I, inciso k)</w:t>
      </w:r>
      <w:r>
        <w:rPr>
          <w:rFonts w:ascii="Arial" w:hAnsi="Arial" w:cs="Arial"/>
        </w:rPr>
        <w:t>, 150, 151</w:t>
      </w:r>
      <w:r w:rsidRPr="00B15DB9">
        <w:rPr>
          <w:rFonts w:ascii="Arial" w:hAnsi="Arial" w:cs="Arial"/>
        </w:rPr>
        <w:t xml:space="preserve"> y demás relativos de la Ley de Gobierno Municipal del Estado de Nuevo León, </w:t>
      </w:r>
      <w:r>
        <w:rPr>
          <w:rFonts w:ascii="Arial" w:hAnsi="Arial" w:cs="Arial"/>
        </w:rPr>
        <w:t xml:space="preserve">en relación con los diversos 3, 18 fracción I, 29 y demás relativos del Reglamento Interior del R. Ayuntamiento de Juárez, Nuevo León; </w:t>
      </w:r>
      <w:r w:rsidRPr="00B15DB9">
        <w:rPr>
          <w:rFonts w:ascii="Arial" w:hAnsi="Arial" w:cs="Arial"/>
        </w:rPr>
        <w:t xml:space="preserve">aprueba y autoriza la </w:t>
      </w:r>
      <w:r>
        <w:rPr>
          <w:rFonts w:ascii="Arial" w:hAnsi="Arial" w:cs="Arial"/>
        </w:rPr>
        <w:t>modificación al Plan Municipal de Desarrollo 2015-2018</w:t>
      </w:r>
      <w:r w:rsidRPr="00B15DB9">
        <w:rPr>
          <w:rFonts w:ascii="Arial" w:hAnsi="Arial" w:cs="Arial"/>
        </w:rPr>
        <w:t xml:space="preserve">, </w:t>
      </w:r>
      <w:r>
        <w:rPr>
          <w:rFonts w:ascii="Arial" w:hAnsi="Arial" w:cs="Arial"/>
        </w:rPr>
        <w:t>específicamente el listado de Proyectos del año 2016, correspondientes a Obras Públicas,</w:t>
      </w:r>
      <w:r w:rsidRPr="00B15DB9">
        <w:rPr>
          <w:rFonts w:ascii="Arial" w:hAnsi="Arial" w:cs="Arial"/>
        </w:rPr>
        <w:t xml:space="preserve"> en los siguientes términos:</w:t>
      </w:r>
    </w:p>
    <w:tbl>
      <w:tblPr>
        <w:tblStyle w:val="Tablaconcuadrcula"/>
        <w:tblW w:w="0" w:type="auto"/>
        <w:tblLook w:val="04A0" w:firstRow="1" w:lastRow="0" w:firstColumn="1" w:lastColumn="0" w:noHBand="0" w:noVBand="1"/>
      </w:tblPr>
      <w:tblGrid>
        <w:gridCol w:w="1445"/>
        <w:gridCol w:w="7275"/>
      </w:tblGrid>
      <w:tr w:rsidR="00253A4F" w:rsidTr="006609BA">
        <w:tc>
          <w:tcPr>
            <w:tcW w:w="1445" w:type="dxa"/>
          </w:tcPr>
          <w:p w:rsidR="00253A4F" w:rsidRDefault="00253A4F" w:rsidP="00253A4F">
            <w:pPr>
              <w:jc w:val="center"/>
              <w:rPr>
                <w:rFonts w:ascii="Arial" w:hAnsi="Arial" w:cs="Arial"/>
              </w:rPr>
            </w:pPr>
            <w:r>
              <w:rPr>
                <w:rFonts w:ascii="Arial" w:hAnsi="Arial" w:cs="Arial"/>
              </w:rPr>
              <w:t>1</w:t>
            </w:r>
          </w:p>
        </w:tc>
        <w:tc>
          <w:tcPr>
            <w:tcW w:w="7275" w:type="dxa"/>
          </w:tcPr>
          <w:p w:rsidR="00253A4F" w:rsidRDefault="00253A4F" w:rsidP="00253A4F">
            <w:pPr>
              <w:jc w:val="both"/>
              <w:rPr>
                <w:rFonts w:ascii="Arial" w:hAnsi="Arial" w:cs="Arial"/>
              </w:rPr>
            </w:pPr>
            <w:r>
              <w:rPr>
                <w:rFonts w:ascii="Arial" w:hAnsi="Arial" w:cs="Arial"/>
              </w:rPr>
              <w:t xml:space="preserve">Ampliación de Av. Pablo </w:t>
            </w:r>
            <w:proofErr w:type="spellStart"/>
            <w:r>
              <w:rPr>
                <w:rFonts w:ascii="Arial" w:hAnsi="Arial" w:cs="Arial"/>
              </w:rPr>
              <w:t>Livas</w:t>
            </w:r>
            <w:proofErr w:type="spellEnd"/>
            <w:r>
              <w:rPr>
                <w:rFonts w:ascii="Arial" w:hAnsi="Arial" w:cs="Arial"/>
              </w:rPr>
              <w:t xml:space="preserve"> Primera Etapa</w:t>
            </w:r>
          </w:p>
        </w:tc>
      </w:tr>
      <w:tr w:rsidR="00253A4F" w:rsidTr="006609BA">
        <w:tc>
          <w:tcPr>
            <w:tcW w:w="1445" w:type="dxa"/>
          </w:tcPr>
          <w:p w:rsidR="00253A4F" w:rsidRDefault="00253A4F" w:rsidP="00253A4F">
            <w:pPr>
              <w:jc w:val="center"/>
              <w:rPr>
                <w:rFonts w:ascii="Arial" w:hAnsi="Arial" w:cs="Arial"/>
              </w:rPr>
            </w:pPr>
            <w:r>
              <w:rPr>
                <w:rFonts w:ascii="Arial" w:hAnsi="Arial" w:cs="Arial"/>
              </w:rPr>
              <w:t>2</w:t>
            </w:r>
          </w:p>
        </w:tc>
        <w:tc>
          <w:tcPr>
            <w:tcW w:w="7275" w:type="dxa"/>
          </w:tcPr>
          <w:p w:rsidR="00253A4F" w:rsidRDefault="00253A4F" w:rsidP="00253A4F">
            <w:pPr>
              <w:jc w:val="both"/>
              <w:rPr>
                <w:rFonts w:ascii="Arial" w:hAnsi="Arial" w:cs="Arial"/>
              </w:rPr>
            </w:pPr>
            <w:r>
              <w:rPr>
                <w:rFonts w:ascii="Arial" w:hAnsi="Arial" w:cs="Arial"/>
              </w:rPr>
              <w:t>Construcción de Preparatoria UANL</w:t>
            </w:r>
          </w:p>
        </w:tc>
      </w:tr>
      <w:tr w:rsidR="00253A4F" w:rsidTr="006609BA">
        <w:tc>
          <w:tcPr>
            <w:tcW w:w="1445" w:type="dxa"/>
          </w:tcPr>
          <w:p w:rsidR="00253A4F" w:rsidRDefault="00253A4F" w:rsidP="00253A4F">
            <w:pPr>
              <w:jc w:val="center"/>
              <w:rPr>
                <w:rFonts w:ascii="Arial" w:hAnsi="Arial" w:cs="Arial"/>
              </w:rPr>
            </w:pPr>
            <w:r>
              <w:rPr>
                <w:rFonts w:ascii="Arial" w:hAnsi="Arial" w:cs="Arial"/>
              </w:rPr>
              <w:t>3</w:t>
            </w:r>
          </w:p>
        </w:tc>
        <w:tc>
          <w:tcPr>
            <w:tcW w:w="7275" w:type="dxa"/>
          </w:tcPr>
          <w:p w:rsidR="00253A4F" w:rsidRDefault="00253A4F" w:rsidP="00253A4F">
            <w:pPr>
              <w:jc w:val="both"/>
              <w:rPr>
                <w:rFonts w:ascii="Arial" w:hAnsi="Arial" w:cs="Arial"/>
              </w:rPr>
            </w:pPr>
            <w:r>
              <w:rPr>
                <w:rFonts w:ascii="Arial" w:hAnsi="Arial" w:cs="Arial"/>
              </w:rPr>
              <w:t>Construcción de Biblioteca Col. Garza y Garza</w:t>
            </w:r>
          </w:p>
        </w:tc>
      </w:tr>
      <w:tr w:rsidR="00253A4F" w:rsidTr="006609BA">
        <w:tc>
          <w:tcPr>
            <w:tcW w:w="1445" w:type="dxa"/>
          </w:tcPr>
          <w:p w:rsidR="00253A4F" w:rsidRDefault="00253A4F" w:rsidP="00253A4F">
            <w:pPr>
              <w:jc w:val="center"/>
              <w:rPr>
                <w:rFonts w:ascii="Arial" w:hAnsi="Arial" w:cs="Arial"/>
              </w:rPr>
            </w:pPr>
            <w:r>
              <w:rPr>
                <w:rFonts w:ascii="Arial" w:hAnsi="Arial" w:cs="Arial"/>
              </w:rPr>
              <w:t>4</w:t>
            </w:r>
          </w:p>
        </w:tc>
        <w:tc>
          <w:tcPr>
            <w:tcW w:w="7275" w:type="dxa"/>
          </w:tcPr>
          <w:p w:rsidR="00253A4F" w:rsidRDefault="00253A4F" w:rsidP="00253A4F">
            <w:pPr>
              <w:jc w:val="both"/>
              <w:rPr>
                <w:rFonts w:ascii="Arial" w:hAnsi="Arial" w:cs="Arial"/>
              </w:rPr>
            </w:pPr>
            <w:r>
              <w:rPr>
                <w:rFonts w:ascii="Arial" w:hAnsi="Arial" w:cs="Arial"/>
              </w:rPr>
              <w:t>Drenaje Sanitario 2da Etapa Col. Ejido Juárez</w:t>
            </w:r>
          </w:p>
        </w:tc>
      </w:tr>
      <w:tr w:rsidR="00253A4F" w:rsidTr="006609BA">
        <w:tc>
          <w:tcPr>
            <w:tcW w:w="1445" w:type="dxa"/>
          </w:tcPr>
          <w:p w:rsidR="00253A4F" w:rsidRDefault="00253A4F" w:rsidP="00253A4F">
            <w:pPr>
              <w:jc w:val="center"/>
              <w:rPr>
                <w:rFonts w:ascii="Arial" w:hAnsi="Arial" w:cs="Arial"/>
              </w:rPr>
            </w:pPr>
            <w:r>
              <w:rPr>
                <w:rFonts w:ascii="Arial" w:hAnsi="Arial" w:cs="Arial"/>
              </w:rPr>
              <w:t>5</w:t>
            </w:r>
          </w:p>
        </w:tc>
        <w:tc>
          <w:tcPr>
            <w:tcW w:w="7275" w:type="dxa"/>
          </w:tcPr>
          <w:p w:rsidR="00253A4F" w:rsidRDefault="00253A4F" w:rsidP="00253A4F">
            <w:pPr>
              <w:jc w:val="both"/>
              <w:rPr>
                <w:rFonts w:ascii="Arial" w:hAnsi="Arial" w:cs="Arial"/>
              </w:rPr>
            </w:pPr>
            <w:r>
              <w:rPr>
                <w:rFonts w:ascii="Arial" w:hAnsi="Arial" w:cs="Arial"/>
              </w:rPr>
              <w:t>Pavimentación Integral (Asfalto) Col. Los Valles 2do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6</w:t>
            </w:r>
          </w:p>
        </w:tc>
        <w:tc>
          <w:tcPr>
            <w:tcW w:w="7275" w:type="dxa"/>
          </w:tcPr>
          <w:p w:rsidR="00253A4F" w:rsidRDefault="00253A4F" w:rsidP="00253A4F">
            <w:pPr>
              <w:jc w:val="both"/>
              <w:rPr>
                <w:rFonts w:ascii="Arial" w:hAnsi="Arial" w:cs="Arial"/>
              </w:rPr>
            </w:pPr>
            <w:proofErr w:type="spellStart"/>
            <w:r>
              <w:rPr>
                <w:rFonts w:ascii="Arial" w:hAnsi="Arial" w:cs="Arial"/>
              </w:rPr>
              <w:t>Pav</w:t>
            </w:r>
            <w:proofErr w:type="spellEnd"/>
            <w:r>
              <w:rPr>
                <w:rFonts w:ascii="Arial" w:hAnsi="Arial" w:cs="Arial"/>
              </w:rPr>
              <w:t xml:space="preserve">. De Concreto Hidráulico, Col. Monte </w:t>
            </w:r>
            <w:proofErr w:type="spellStart"/>
            <w:r>
              <w:rPr>
                <w:rFonts w:ascii="Arial" w:hAnsi="Arial" w:cs="Arial"/>
              </w:rPr>
              <w:t>Kristal</w:t>
            </w:r>
            <w:proofErr w:type="spellEnd"/>
            <w:r>
              <w:rPr>
                <w:rFonts w:ascii="Arial" w:hAnsi="Arial" w:cs="Arial"/>
              </w:rPr>
              <w:t xml:space="preserve"> 3er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7</w:t>
            </w:r>
          </w:p>
        </w:tc>
        <w:tc>
          <w:tcPr>
            <w:tcW w:w="7275" w:type="dxa"/>
          </w:tcPr>
          <w:p w:rsidR="00253A4F" w:rsidRDefault="00253A4F" w:rsidP="00253A4F">
            <w:pPr>
              <w:jc w:val="both"/>
              <w:rPr>
                <w:rFonts w:ascii="Arial" w:hAnsi="Arial" w:cs="Arial"/>
              </w:rPr>
            </w:pPr>
            <w:proofErr w:type="spellStart"/>
            <w:r>
              <w:rPr>
                <w:rFonts w:ascii="Arial" w:hAnsi="Arial" w:cs="Arial"/>
              </w:rPr>
              <w:t>Pav</w:t>
            </w:r>
            <w:proofErr w:type="spellEnd"/>
            <w:r>
              <w:rPr>
                <w:rFonts w:ascii="Arial" w:hAnsi="Arial" w:cs="Arial"/>
              </w:rPr>
              <w:t>. Integral (Concreto Hidráulico) Col. Ampliación Rancho Viejo</w:t>
            </w:r>
          </w:p>
        </w:tc>
      </w:tr>
      <w:tr w:rsidR="00253A4F" w:rsidTr="006609BA">
        <w:tc>
          <w:tcPr>
            <w:tcW w:w="1445" w:type="dxa"/>
          </w:tcPr>
          <w:p w:rsidR="00253A4F" w:rsidRDefault="00253A4F" w:rsidP="00253A4F">
            <w:pPr>
              <w:jc w:val="center"/>
              <w:rPr>
                <w:rFonts w:ascii="Arial" w:hAnsi="Arial" w:cs="Arial"/>
              </w:rPr>
            </w:pPr>
            <w:r>
              <w:rPr>
                <w:rFonts w:ascii="Arial" w:hAnsi="Arial" w:cs="Arial"/>
              </w:rPr>
              <w:lastRenderedPageBreak/>
              <w:t>8</w:t>
            </w:r>
          </w:p>
        </w:tc>
        <w:tc>
          <w:tcPr>
            <w:tcW w:w="7275" w:type="dxa"/>
          </w:tcPr>
          <w:p w:rsidR="00253A4F" w:rsidRDefault="00253A4F" w:rsidP="00253A4F">
            <w:pPr>
              <w:jc w:val="both"/>
              <w:rPr>
                <w:rFonts w:ascii="Arial" w:hAnsi="Arial" w:cs="Arial"/>
              </w:rPr>
            </w:pPr>
            <w:proofErr w:type="spellStart"/>
            <w:r>
              <w:rPr>
                <w:rFonts w:ascii="Arial" w:hAnsi="Arial" w:cs="Arial"/>
              </w:rPr>
              <w:t>Pav</w:t>
            </w:r>
            <w:proofErr w:type="spellEnd"/>
            <w:r>
              <w:rPr>
                <w:rFonts w:ascii="Arial" w:hAnsi="Arial" w:cs="Arial"/>
              </w:rPr>
              <w:t xml:space="preserve">. Integral </w:t>
            </w:r>
            <w:proofErr w:type="spellStart"/>
            <w:r>
              <w:rPr>
                <w:rFonts w:ascii="Arial" w:hAnsi="Arial" w:cs="Arial"/>
              </w:rPr>
              <w:t>Pav</w:t>
            </w:r>
            <w:proofErr w:type="spellEnd"/>
            <w:r>
              <w:rPr>
                <w:rFonts w:ascii="Arial" w:hAnsi="Arial" w:cs="Arial"/>
              </w:rPr>
              <w:t xml:space="preserve">. Asfáltica, Col. Monte </w:t>
            </w:r>
            <w:proofErr w:type="spellStart"/>
            <w:r>
              <w:rPr>
                <w:rFonts w:ascii="Arial" w:hAnsi="Arial" w:cs="Arial"/>
              </w:rPr>
              <w:t>Kristal</w:t>
            </w:r>
            <w:proofErr w:type="spellEnd"/>
            <w:r>
              <w:rPr>
                <w:rFonts w:ascii="Arial" w:hAnsi="Arial" w:cs="Arial"/>
              </w:rPr>
              <w:t xml:space="preserve"> 3er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9</w:t>
            </w:r>
          </w:p>
        </w:tc>
        <w:tc>
          <w:tcPr>
            <w:tcW w:w="7275" w:type="dxa"/>
          </w:tcPr>
          <w:p w:rsidR="00253A4F" w:rsidRDefault="00253A4F" w:rsidP="00253A4F">
            <w:pPr>
              <w:jc w:val="both"/>
              <w:rPr>
                <w:rFonts w:ascii="Arial" w:hAnsi="Arial" w:cs="Arial"/>
              </w:rPr>
            </w:pPr>
            <w:r>
              <w:rPr>
                <w:rFonts w:ascii="Arial" w:hAnsi="Arial" w:cs="Arial"/>
              </w:rPr>
              <w:t xml:space="preserve">Construcción de Plaza Col. </w:t>
            </w:r>
            <w:proofErr w:type="spellStart"/>
            <w:r>
              <w:rPr>
                <w:rFonts w:ascii="Arial" w:hAnsi="Arial" w:cs="Arial"/>
              </w:rPr>
              <w:t>Fracc</w:t>
            </w:r>
            <w:proofErr w:type="spellEnd"/>
            <w:r>
              <w:rPr>
                <w:rFonts w:ascii="Arial" w:hAnsi="Arial" w:cs="Arial"/>
              </w:rPr>
              <w:t>. Paseo Santa Fe 1er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10</w:t>
            </w:r>
          </w:p>
        </w:tc>
        <w:tc>
          <w:tcPr>
            <w:tcW w:w="7275" w:type="dxa"/>
          </w:tcPr>
          <w:p w:rsidR="00253A4F" w:rsidRDefault="00253A4F" w:rsidP="00253A4F">
            <w:pPr>
              <w:jc w:val="both"/>
              <w:rPr>
                <w:rFonts w:ascii="Arial" w:hAnsi="Arial" w:cs="Arial"/>
              </w:rPr>
            </w:pPr>
            <w:r>
              <w:rPr>
                <w:rFonts w:ascii="Arial" w:hAnsi="Arial" w:cs="Arial"/>
              </w:rPr>
              <w:t xml:space="preserve">Pavimentación Integral (Asfalto) Monte </w:t>
            </w:r>
            <w:proofErr w:type="spellStart"/>
            <w:r>
              <w:rPr>
                <w:rFonts w:ascii="Arial" w:hAnsi="Arial" w:cs="Arial"/>
              </w:rPr>
              <w:t>Kristal</w:t>
            </w:r>
            <w:proofErr w:type="spellEnd"/>
            <w:r>
              <w:rPr>
                <w:rFonts w:ascii="Arial" w:hAnsi="Arial" w:cs="Arial"/>
              </w:rPr>
              <w:t xml:space="preserve"> 4to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11</w:t>
            </w:r>
          </w:p>
        </w:tc>
        <w:tc>
          <w:tcPr>
            <w:tcW w:w="7275" w:type="dxa"/>
          </w:tcPr>
          <w:p w:rsidR="00253A4F" w:rsidRDefault="00253A4F" w:rsidP="00253A4F">
            <w:pPr>
              <w:jc w:val="both"/>
              <w:rPr>
                <w:rFonts w:ascii="Arial" w:hAnsi="Arial" w:cs="Arial"/>
              </w:rPr>
            </w:pPr>
            <w:r>
              <w:rPr>
                <w:rFonts w:ascii="Arial" w:hAnsi="Arial" w:cs="Arial"/>
              </w:rPr>
              <w:t>Pavimentación Integral (Asfalto) Ampliación Rancho Viejo</w:t>
            </w:r>
          </w:p>
        </w:tc>
      </w:tr>
      <w:tr w:rsidR="00253A4F" w:rsidTr="006609BA">
        <w:tc>
          <w:tcPr>
            <w:tcW w:w="1445" w:type="dxa"/>
          </w:tcPr>
          <w:p w:rsidR="00253A4F" w:rsidRDefault="00253A4F" w:rsidP="00253A4F">
            <w:pPr>
              <w:jc w:val="center"/>
              <w:rPr>
                <w:rFonts w:ascii="Arial" w:hAnsi="Arial" w:cs="Arial"/>
              </w:rPr>
            </w:pPr>
            <w:r>
              <w:rPr>
                <w:rFonts w:ascii="Arial" w:hAnsi="Arial" w:cs="Arial"/>
              </w:rPr>
              <w:t>12</w:t>
            </w:r>
          </w:p>
        </w:tc>
        <w:tc>
          <w:tcPr>
            <w:tcW w:w="7275" w:type="dxa"/>
          </w:tcPr>
          <w:p w:rsidR="00253A4F" w:rsidRDefault="00253A4F" w:rsidP="00253A4F">
            <w:pPr>
              <w:jc w:val="both"/>
              <w:rPr>
                <w:rFonts w:ascii="Arial" w:hAnsi="Arial" w:cs="Arial"/>
              </w:rPr>
            </w:pPr>
            <w:r>
              <w:rPr>
                <w:rFonts w:ascii="Arial" w:hAnsi="Arial" w:cs="Arial"/>
              </w:rPr>
              <w:t>Pavimentación Integral (Concreto Hidráulico) Ampliación Rancho Viejo</w:t>
            </w:r>
          </w:p>
        </w:tc>
      </w:tr>
      <w:tr w:rsidR="00253A4F" w:rsidTr="006609BA">
        <w:tc>
          <w:tcPr>
            <w:tcW w:w="1445" w:type="dxa"/>
          </w:tcPr>
          <w:p w:rsidR="00253A4F" w:rsidRDefault="00253A4F" w:rsidP="00253A4F">
            <w:pPr>
              <w:jc w:val="center"/>
              <w:rPr>
                <w:rFonts w:ascii="Arial" w:hAnsi="Arial" w:cs="Arial"/>
              </w:rPr>
            </w:pPr>
            <w:r>
              <w:rPr>
                <w:rFonts w:ascii="Arial" w:hAnsi="Arial" w:cs="Arial"/>
              </w:rPr>
              <w:t>13</w:t>
            </w:r>
          </w:p>
        </w:tc>
        <w:tc>
          <w:tcPr>
            <w:tcW w:w="7275" w:type="dxa"/>
          </w:tcPr>
          <w:p w:rsidR="00253A4F" w:rsidRDefault="00253A4F" w:rsidP="00253A4F">
            <w:pPr>
              <w:jc w:val="both"/>
              <w:rPr>
                <w:rFonts w:ascii="Arial" w:hAnsi="Arial" w:cs="Arial"/>
              </w:rPr>
            </w:pPr>
            <w:r>
              <w:rPr>
                <w:rFonts w:ascii="Arial" w:hAnsi="Arial" w:cs="Arial"/>
              </w:rPr>
              <w:t xml:space="preserve">Adecuaciones Viales, Camellón Central, Alumbrado Público, Señalización y </w:t>
            </w:r>
            <w:proofErr w:type="spellStart"/>
            <w:r>
              <w:rPr>
                <w:rFonts w:ascii="Arial" w:hAnsi="Arial" w:cs="Arial"/>
              </w:rPr>
              <w:t>semaforizado</w:t>
            </w:r>
            <w:proofErr w:type="spellEnd"/>
            <w:r>
              <w:rPr>
                <w:rFonts w:ascii="Arial" w:hAnsi="Arial" w:cs="Arial"/>
              </w:rPr>
              <w:t xml:space="preserve"> de Av. Reynosa x con Av. Colinas de la Morena y Av. San Roque entre Av. Reynosa y Av. Eloy Cavazos.</w:t>
            </w:r>
          </w:p>
        </w:tc>
      </w:tr>
      <w:tr w:rsidR="00253A4F" w:rsidTr="006609BA">
        <w:tc>
          <w:tcPr>
            <w:tcW w:w="1445" w:type="dxa"/>
          </w:tcPr>
          <w:p w:rsidR="00253A4F" w:rsidRDefault="00253A4F" w:rsidP="00253A4F">
            <w:pPr>
              <w:jc w:val="center"/>
              <w:rPr>
                <w:rFonts w:ascii="Arial" w:hAnsi="Arial" w:cs="Arial"/>
              </w:rPr>
            </w:pPr>
            <w:r>
              <w:rPr>
                <w:rFonts w:ascii="Arial" w:hAnsi="Arial" w:cs="Arial"/>
              </w:rPr>
              <w:t>14</w:t>
            </w:r>
          </w:p>
        </w:tc>
        <w:tc>
          <w:tcPr>
            <w:tcW w:w="7275" w:type="dxa"/>
          </w:tcPr>
          <w:p w:rsidR="00253A4F" w:rsidRDefault="00253A4F" w:rsidP="00253A4F">
            <w:pPr>
              <w:jc w:val="both"/>
              <w:rPr>
                <w:rFonts w:ascii="Arial" w:hAnsi="Arial" w:cs="Arial"/>
              </w:rPr>
            </w:pPr>
            <w:r>
              <w:rPr>
                <w:rFonts w:ascii="Arial" w:hAnsi="Arial" w:cs="Arial"/>
              </w:rPr>
              <w:t>Construcción de Centro de Salud en Col. Ejido Juárez</w:t>
            </w:r>
          </w:p>
        </w:tc>
      </w:tr>
      <w:tr w:rsidR="00253A4F" w:rsidTr="006609BA">
        <w:tc>
          <w:tcPr>
            <w:tcW w:w="1445" w:type="dxa"/>
          </w:tcPr>
          <w:p w:rsidR="00253A4F" w:rsidRDefault="00253A4F" w:rsidP="00253A4F">
            <w:pPr>
              <w:jc w:val="center"/>
              <w:rPr>
                <w:rFonts w:ascii="Arial" w:hAnsi="Arial" w:cs="Arial"/>
              </w:rPr>
            </w:pPr>
            <w:r>
              <w:rPr>
                <w:rFonts w:ascii="Arial" w:hAnsi="Arial" w:cs="Arial"/>
              </w:rPr>
              <w:t>15</w:t>
            </w:r>
          </w:p>
        </w:tc>
        <w:tc>
          <w:tcPr>
            <w:tcW w:w="7275" w:type="dxa"/>
          </w:tcPr>
          <w:p w:rsidR="00253A4F" w:rsidRDefault="00253A4F" w:rsidP="00253A4F">
            <w:pPr>
              <w:jc w:val="both"/>
              <w:rPr>
                <w:rFonts w:ascii="Arial" w:hAnsi="Arial" w:cs="Arial"/>
              </w:rPr>
            </w:pPr>
            <w:r>
              <w:rPr>
                <w:rFonts w:ascii="Arial" w:hAnsi="Arial" w:cs="Arial"/>
              </w:rPr>
              <w:t>Construcción de Centro de Salud en Col. Los Valles 1er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16</w:t>
            </w:r>
          </w:p>
        </w:tc>
        <w:tc>
          <w:tcPr>
            <w:tcW w:w="7275" w:type="dxa"/>
          </w:tcPr>
          <w:p w:rsidR="00253A4F" w:rsidRDefault="00253A4F" w:rsidP="00253A4F">
            <w:pPr>
              <w:jc w:val="both"/>
              <w:rPr>
                <w:rFonts w:ascii="Arial" w:hAnsi="Arial" w:cs="Arial"/>
              </w:rPr>
            </w:pPr>
            <w:r>
              <w:rPr>
                <w:rFonts w:ascii="Arial" w:hAnsi="Arial" w:cs="Arial"/>
              </w:rPr>
              <w:t xml:space="preserve">Ampliación de Centro de Salud Col. Monte </w:t>
            </w:r>
            <w:proofErr w:type="spellStart"/>
            <w:r>
              <w:rPr>
                <w:rFonts w:ascii="Arial" w:hAnsi="Arial" w:cs="Arial"/>
              </w:rPr>
              <w:t>Kristal</w:t>
            </w:r>
            <w:proofErr w:type="spellEnd"/>
            <w:r>
              <w:rPr>
                <w:rFonts w:ascii="Arial" w:hAnsi="Arial" w:cs="Arial"/>
              </w:rPr>
              <w:t xml:space="preserve"> 2do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17</w:t>
            </w:r>
          </w:p>
        </w:tc>
        <w:tc>
          <w:tcPr>
            <w:tcW w:w="7275" w:type="dxa"/>
          </w:tcPr>
          <w:p w:rsidR="00253A4F" w:rsidRDefault="00253A4F" w:rsidP="00253A4F">
            <w:pPr>
              <w:jc w:val="both"/>
              <w:rPr>
                <w:rFonts w:ascii="Arial" w:hAnsi="Arial" w:cs="Arial"/>
              </w:rPr>
            </w:pPr>
            <w:r>
              <w:rPr>
                <w:rFonts w:ascii="Arial" w:hAnsi="Arial" w:cs="Arial"/>
              </w:rPr>
              <w:t xml:space="preserve">Drenaje Pluvial Monte </w:t>
            </w:r>
            <w:proofErr w:type="spellStart"/>
            <w:r>
              <w:rPr>
                <w:rFonts w:ascii="Arial" w:hAnsi="Arial" w:cs="Arial"/>
              </w:rPr>
              <w:t>Kristal</w:t>
            </w:r>
            <w:proofErr w:type="spellEnd"/>
            <w:r>
              <w:rPr>
                <w:rFonts w:ascii="Arial" w:hAnsi="Arial" w:cs="Arial"/>
              </w:rPr>
              <w:t xml:space="preserve"> 4to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18</w:t>
            </w:r>
          </w:p>
        </w:tc>
        <w:tc>
          <w:tcPr>
            <w:tcW w:w="7275" w:type="dxa"/>
          </w:tcPr>
          <w:p w:rsidR="00253A4F" w:rsidRDefault="00253A4F" w:rsidP="00253A4F">
            <w:pPr>
              <w:jc w:val="both"/>
              <w:rPr>
                <w:rFonts w:ascii="Arial" w:hAnsi="Arial" w:cs="Arial"/>
              </w:rPr>
            </w:pPr>
            <w:r>
              <w:rPr>
                <w:rFonts w:ascii="Arial" w:hAnsi="Arial" w:cs="Arial"/>
              </w:rPr>
              <w:t>Drenaje Pluvial Los Valles 1er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19</w:t>
            </w:r>
          </w:p>
        </w:tc>
        <w:tc>
          <w:tcPr>
            <w:tcW w:w="7275" w:type="dxa"/>
          </w:tcPr>
          <w:p w:rsidR="00253A4F" w:rsidRDefault="00253A4F" w:rsidP="00253A4F">
            <w:pPr>
              <w:jc w:val="both"/>
              <w:rPr>
                <w:rFonts w:ascii="Arial" w:hAnsi="Arial" w:cs="Arial"/>
              </w:rPr>
            </w:pPr>
            <w:r>
              <w:rPr>
                <w:rFonts w:ascii="Arial" w:hAnsi="Arial" w:cs="Arial"/>
              </w:rPr>
              <w:t>Construcción de Aula en escuela Primaria 11 de Mayo de 1988 Col. Ejido Juárez</w:t>
            </w:r>
          </w:p>
        </w:tc>
      </w:tr>
      <w:tr w:rsidR="00253A4F" w:rsidTr="006609BA">
        <w:tc>
          <w:tcPr>
            <w:tcW w:w="1445" w:type="dxa"/>
          </w:tcPr>
          <w:p w:rsidR="00253A4F" w:rsidRDefault="00253A4F" w:rsidP="00253A4F">
            <w:pPr>
              <w:jc w:val="center"/>
              <w:rPr>
                <w:rFonts w:ascii="Arial" w:hAnsi="Arial" w:cs="Arial"/>
              </w:rPr>
            </w:pPr>
            <w:r>
              <w:rPr>
                <w:rFonts w:ascii="Arial" w:hAnsi="Arial" w:cs="Arial"/>
              </w:rPr>
              <w:t>20</w:t>
            </w:r>
          </w:p>
        </w:tc>
        <w:tc>
          <w:tcPr>
            <w:tcW w:w="7275" w:type="dxa"/>
          </w:tcPr>
          <w:p w:rsidR="00253A4F" w:rsidRDefault="00253A4F" w:rsidP="00253A4F">
            <w:pPr>
              <w:jc w:val="both"/>
              <w:rPr>
                <w:rFonts w:ascii="Arial" w:hAnsi="Arial" w:cs="Arial"/>
              </w:rPr>
            </w:pPr>
            <w:r>
              <w:rPr>
                <w:rFonts w:ascii="Arial" w:hAnsi="Arial" w:cs="Arial"/>
              </w:rPr>
              <w:t xml:space="preserve">Construcción de Aula en escuela Primaria Alfonso Reyes Col. Monte </w:t>
            </w:r>
            <w:proofErr w:type="spellStart"/>
            <w:r>
              <w:rPr>
                <w:rFonts w:ascii="Arial" w:hAnsi="Arial" w:cs="Arial"/>
              </w:rPr>
              <w:t>Kristal</w:t>
            </w:r>
            <w:proofErr w:type="spellEnd"/>
            <w:r>
              <w:rPr>
                <w:rFonts w:ascii="Arial" w:hAnsi="Arial" w:cs="Arial"/>
              </w:rPr>
              <w:t xml:space="preserve"> 2do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21</w:t>
            </w:r>
          </w:p>
        </w:tc>
        <w:tc>
          <w:tcPr>
            <w:tcW w:w="7275" w:type="dxa"/>
          </w:tcPr>
          <w:p w:rsidR="00253A4F" w:rsidRDefault="00253A4F" w:rsidP="00253A4F">
            <w:pPr>
              <w:jc w:val="both"/>
              <w:rPr>
                <w:rFonts w:ascii="Arial" w:hAnsi="Arial" w:cs="Arial"/>
              </w:rPr>
            </w:pPr>
            <w:r>
              <w:rPr>
                <w:rFonts w:ascii="Arial" w:hAnsi="Arial" w:cs="Arial"/>
              </w:rPr>
              <w:t>Construcción de Comedor en Escuela Primaria 11 de Mayo de 1988 en Col. Ejido Juárez</w:t>
            </w:r>
          </w:p>
        </w:tc>
      </w:tr>
      <w:tr w:rsidR="00253A4F" w:rsidTr="006609BA">
        <w:tc>
          <w:tcPr>
            <w:tcW w:w="1445" w:type="dxa"/>
          </w:tcPr>
          <w:p w:rsidR="00253A4F" w:rsidRDefault="00253A4F" w:rsidP="00253A4F">
            <w:pPr>
              <w:jc w:val="center"/>
              <w:rPr>
                <w:rFonts w:ascii="Arial" w:hAnsi="Arial" w:cs="Arial"/>
              </w:rPr>
            </w:pPr>
            <w:r>
              <w:rPr>
                <w:rFonts w:ascii="Arial" w:hAnsi="Arial" w:cs="Arial"/>
              </w:rPr>
              <w:t>22</w:t>
            </w:r>
          </w:p>
        </w:tc>
        <w:tc>
          <w:tcPr>
            <w:tcW w:w="7275" w:type="dxa"/>
          </w:tcPr>
          <w:p w:rsidR="00253A4F" w:rsidRDefault="00253A4F" w:rsidP="00253A4F">
            <w:pPr>
              <w:jc w:val="both"/>
              <w:rPr>
                <w:rFonts w:ascii="Arial" w:hAnsi="Arial" w:cs="Arial"/>
              </w:rPr>
            </w:pPr>
            <w:r>
              <w:rPr>
                <w:rFonts w:ascii="Arial" w:hAnsi="Arial" w:cs="Arial"/>
              </w:rPr>
              <w:t xml:space="preserve">Construcción de Comedor en Escuela Primaria Alfonso Reyes en Col. Monte </w:t>
            </w:r>
            <w:proofErr w:type="spellStart"/>
            <w:r>
              <w:rPr>
                <w:rFonts w:ascii="Arial" w:hAnsi="Arial" w:cs="Arial"/>
              </w:rPr>
              <w:t>Kristal</w:t>
            </w:r>
            <w:proofErr w:type="spellEnd"/>
            <w:r>
              <w:rPr>
                <w:rFonts w:ascii="Arial" w:hAnsi="Arial" w:cs="Arial"/>
              </w:rPr>
              <w:t xml:space="preserve"> 2do Sector</w:t>
            </w:r>
          </w:p>
        </w:tc>
      </w:tr>
      <w:tr w:rsidR="00253A4F" w:rsidTr="006609BA">
        <w:tc>
          <w:tcPr>
            <w:tcW w:w="1445" w:type="dxa"/>
          </w:tcPr>
          <w:p w:rsidR="00253A4F" w:rsidRDefault="00253A4F" w:rsidP="00253A4F">
            <w:pPr>
              <w:jc w:val="center"/>
              <w:rPr>
                <w:rFonts w:ascii="Arial" w:hAnsi="Arial" w:cs="Arial"/>
              </w:rPr>
            </w:pPr>
            <w:r>
              <w:rPr>
                <w:rFonts w:ascii="Arial" w:hAnsi="Arial" w:cs="Arial"/>
              </w:rPr>
              <w:t>23</w:t>
            </w:r>
          </w:p>
        </w:tc>
        <w:tc>
          <w:tcPr>
            <w:tcW w:w="7275" w:type="dxa"/>
          </w:tcPr>
          <w:p w:rsidR="00253A4F" w:rsidRDefault="00253A4F" w:rsidP="00253A4F">
            <w:pPr>
              <w:jc w:val="both"/>
              <w:rPr>
                <w:rFonts w:ascii="Arial" w:hAnsi="Arial" w:cs="Arial"/>
              </w:rPr>
            </w:pPr>
            <w:r>
              <w:rPr>
                <w:rFonts w:ascii="Arial" w:hAnsi="Arial" w:cs="Arial"/>
              </w:rPr>
              <w:t>Interconexión de Av. Las Torres con Av. Eloy Cavazos</w:t>
            </w:r>
          </w:p>
        </w:tc>
      </w:tr>
      <w:tr w:rsidR="00253A4F" w:rsidTr="006609BA">
        <w:tc>
          <w:tcPr>
            <w:tcW w:w="1445" w:type="dxa"/>
          </w:tcPr>
          <w:p w:rsidR="00253A4F" w:rsidRDefault="00253A4F" w:rsidP="00253A4F">
            <w:pPr>
              <w:jc w:val="center"/>
              <w:rPr>
                <w:rFonts w:ascii="Arial" w:hAnsi="Arial" w:cs="Arial"/>
              </w:rPr>
            </w:pPr>
            <w:r>
              <w:rPr>
                <w:rFonts w:ascii="Arial" w:hAnsi="Arial" w:cs="Arial"/>
              </w:rPr>
              <w:t>24</w:t>
            </w:r>
          </w:p>
        </w:tc>
        <w:tc>
          <w:tcPr>
            <w:tcW w:w="7275" w:type="dxa"/>
          </w:tcPr>
          <w:p w:rsidR="00253A4F" w:rsidRDefault="00253A4F" w:rsidP="00253A4F">
            <w:pPr>
              <w:jc w:val="both"/>
              <w:rPr>
                <w:rFonts w:ascii="Arial" w:hAnsi="Arial" w:cs="Arial"/>
              </w:rPr>
            </w:pPr>
            <w:r>
              <w:rPr>
                <w:rFonts w:ascii="Arial" w:hAnsi="Arial" w:cs="Arial"/>
              </w:rPr>
              <w:t>Rehabilitación de Av. Sindicalismo (Casitas) en Col. Portal de Vaquerías</w:t>
            </w:r>
          </w:p>
        </w:tc>
      </w:tr>
      <w:tr w:rsidR="00253A4F" w:rsidTr="006609BA">
        <w:tc>
          <w:tcPr>
            <w:tcW w:w="1445" w:type="dxa"/>
          </w:tcPr>
          <w:p w:rsidR="00253A4F" w:rsidRDefault="00253A4F" w:rsidP="00253A4F">
            <w:pPr>
              <w:jc w:val="center"/>
              <w:rPr>
                <w:rFonts w:ascii="Arial" w:hAnsi="Arial" w:cs="Arial"/>
              </w:rPr>
            </w:pPr>
            <w:r>
              <w:rPr>
                <w:rFonts w:ascii="Arial" w:hAnsi="Arial" w:cs="Arial"/>
              </w:rPr>
              <w:t>25</w:t>
            </w:r>
          </w:p>
        </w:tc>
        <w:tc>
          <w:tcPr>
            <w:tcW w:w="7275" w:type="dxa"/>
          </w:tcPr>
          <w:p w:rsidR="00253A4F" w:rsidRDefault="00253A4F" w:rsidP="00253A4F">
            <w:pPr>
              <w:jc w:val="both"/>
              <w:rPr>
                <w:rFonts w:ascii="Arial" w:hAnsi="Arial" w:cs="Arial"/>
              </w:rPr>
            </w:pPr>
            <w:r>
              <w:rPr>
                <w:rFonts w:ascii="Arial" w:hAnsi="Arial" w:cs="Arial"/>
              </w:rPr>
              <w:t>Rehabilitación de Av. De los Mayas (</w:t>
            </w:r>
            <w:proofErr w:type="spellStart"/>
            <w:r>
              <w:rPr>
                <w:rFonts w:ascii="Arial" w:hAnsi="Arial" w:cs="Arial"/>
              </w:rPr>
              <w:t>Zirandaro</w:t>
            </w:r>
            <w:proofErr w:type="spellEnd"/>
            <w:r>
              <w:rPr>
                <w:rFonts w:ascii="Arial" w:hAnsi="Arial" w:cs="Arial"/>
              </w:rPr>
              <w:t xml:space="preserve">) en Col. Balcones de </w:t>
            </w:r>
            <w:proofErr w:type="spellStart"/>
            <w:r>
              <w:rPr>
                <w:rFonts w:ascii="Arial" w:hAnsi="Arial" w:cs="Arial"/>
              </w:rPr>
              <w:t>Zirandaro</w:t>
            </w:r>
            <w:proofErr w:type="spellEnd"/>
            <w:r>
              <w:rPr>
                <w:rFonts w:ascii="Arial" w:hAnsi="Arial" w:cs="Arial"/>
              </w:rPr>
              <w:t xml:space="preserve">  </w:t>
            </w:r>
          </w:p>
        </w:tc>
      </w:tr>
      <w:tr w:rsidR="00253A4F" w:rsidTr="006609BA">
        <w:tc>
          <w:tcPr>
            <w:tcW w:w="1445" w:type="dxa"/>
          </w:tcPr>
          <w:p w:rsidR="00253A4F" w:rsidRDefault="00253A4F" w:rsidP="00253A4F">
            <w:pPr>
              <w:jc w:val="center"/>
              <w:rPr>
                <w:rFonts w:ascii="Arial" w:hAnsi="Arial" w:cs="Arial"/>
              </w:rPr>
            </w:pPr>
            <w:r>
              <w:rPr>
                <w:rFonts w:ascii="Arial" w:hAnsi="Arial" w:cs="Arial"/>
              </w:rPr>
              <w:t>26</w:t>
            </w:r>
          </w:p>
        </w:tc>
        <w:tc>
          <w:tcPr>
            <w:tcW w:w="7275" w:type="dxa"/>
          </w:tcPr>
          <w:p w:rsidR="00253A4F" w:rsidRDefault="00253A4F" w:rsidP="00253A4F">
            <w:pPr>
              <w:jc w:val="both"/>
              <w:rPr>
                <w:rFonts w:ascii="Arial" w:hAnsi="Arial" w:cs="Arial"/>
              </w:rPr>
            </w:pPr>
            <w:r>
              <w:rPr>
                <w:rFonts w:ascii="Arial" w:hAnsi="Arial" w:cs="Arial"/>
              </w:rPr>
              <w:t>Construcción de Barda perimetral en Escuela Primaria Fidencio Cantú González Col. Arboledas de Los Naranjos</w:t>
            </w:r>
          </w:p>
        </w:tc>
      </w:tr>
      <w:tr w:rsidR="00253A4F" w:rsidTr="006609BA">
        <w:tc>
          <w:tcPr>
            <w:tcW w:w="1445" w:type="dxa"/>
          </w:tcPr>
          <w:p w:rsidR="00253A4F" w:rsidRDefault="00253A4F" w:rsidP="00253A4F">
            <w:pPr>
              <w:jc w:val="center"/>
              <w:rPr>
                <w:rFonts w:ascii="Arial" w:hAnsi="Arial" w:cs="Arial"/>
              </w:rPr>
            </w:pPr>
            <w:r>
              <w:rPr>
                <w:rFonts w:ascii="Arial" w:hAnsi="Arial" w:cs="Arial"/>
              </w:rPr>
              <w:t>27</w:t>
            </w:r>
          </w:p>
        </w:tc>
        <w:tc>
          <w:tcPr>
            <w:tcW w:w="7275" w:type="dxa"/>
          </w:tcPr>
          <w:p w:rsidR="00253A4F" w:rsidRDefault="00253A4F" w:rsidP="00253A4F">
            <w:pPr>
              <w:jc w:val="both"/>
              <w:rPr>
                <w:rFonts w:ascii="Arial" w:hAnsi="Arial" w:cs="Arial"/>
              </w:rPr>
            </w:pPr>
            <w:r>
              <w:rPr>
                <w:rFonts w:ascii="Arial" w:hAnsi="Arial" w:cs="Arial"/>
              </w:rPr>
              <w:t>Construcción de Barda perimetral en Escuela Primaria Marina Garza Benavides, Col. Lomas del Sol</w:t>
            </w:r>
          </w:p>
        </w:tc>
      </w:tr>
      <w:tr w:rsidR="00253A4F" w:rsidTr="006609BA">
        <w:tc>
          <w:tcPr>
            <w:tcW w:w="1445" w:type="dxa"/>
          </w:tcPr>
          <w:p w:rsidR="00253A4F" w:rsidRDefault="00253A4F" w:rsidP="00253A4F">
            <w:pPr>
              <w:jc w:val="center"/>
              <w:rPr>
                <w:rFonts w:ascii="Arial" w:hAnsi="Arial" w:cs="Arial"/>
              </w:rPr>
            </w:pPr>
            <w:r>
              <w:rPr>
                <w:rFonts w:ascii="Arial" w:hAnsi="Arial" w:cs="Arial"/>
              </w:rPr>
              <w:t>28</w:t>
            </w:r>
          </w:p>
        </w:tc>
        <w:tc>
          <w:tcPr>
            <w:tcW w:w="7275" w:type="dxa"/>
          </w:tcPr>
          <w:p w:rsidR="00253A4F" w:rsidRDefault="00253A4F" w:rsidP="00253A4F">
            <w:pPr>
              <w:jc w:val="both"/>
              <w:rPr>
                <w:rFonts w:ascii="Arial" w:hAnsi="Arial" w:cs="Arial"/>
              </w:rPr>
            </w:pPr>
            <w:r>
              <w:rPr>
                <w:rFonts w:ascii="Arial" w:hAnsi="Arial" w:cs="Arial"/>
              </w:rPr>
              <w:t>Rehabilitación de Vialidad a base de Concreto Hidráulico y Asfáltico en Av. Camino a las Espinas, Col. Santa Mónica (Sectores)</w:t>
            </w:r>
          </w:p>
        </w:tc>
      </w:tr>
      <w:tr w:rsidR="00253A4F" w:rsidTr="006609BA">
        <w:tc>
          <w:tcPr>
            <w:tcW w:w="1445" w:type="dxa"/>
          </w:tcPr>
          <w:p w:rsidR="00253A4F" w:rsidRDefault="00253A4F" w:rsidP="00253A4F">
            <w:pPr>
              <w:jc w:val="center"/>
              <w:rPr>
                <w:rFonts w:ascii="Arial" w:hAnsi="Arial" w:cs="Arial"/>
              </w:rPr>
            </w:pPr>
            <w:r>
              <w:rPr>
                <w:rFonts w:ascii="Arial" w:hAnsi="Arial" w:cs="Arial"/>
              </w:rPr>
              <w:t>29</w:t>
            </w:r>
          </w:p>
        </w:tc>
        <w:tc>
          <w:tcPr>
            <w:tcW w:w="7275" w:type="dxa"/>
          </w:tcPr>
          <w:p w:rsidR="00253A4F" w:rsidRDefault="00253A4F" w:rsidP="00253A4F">
            <w:pPr>
              <w:jc w:val="both"/>
              <w:rPr>
                <w:rFonts w:ascii="Arial" w:hAnsi="Arial" w:cs="Arial"/>
              </w:rPr>
            </w:pPr>
            <w:r>
              <w:rPr>
                <w:rFonts w:ascii="Arial" w:hAnsi="Arial" w:cs="Arial"/>
              </w:rPr>
              <w:t>Rehabilitación de Vialidad en Av. Colinas de la Morena Cuerpo Pte. Col. Colinas de San Juan.</w:t>
            </w:r>
          </w:p>
        </w:tc>
      </w:tr>
    </w:tbl>
    <w:p w:rsidR="00253A4F" w:rsidRPr="00CE1718" w:rsidRDefault="00253A4F" w:rsidP="00253A4F">
      <w:pPr>
        <w:jc w:val="both"/>
        <w:rPr>
          <w:rFonts w:ascii="Arial" w:hAnsi="Arial" w:cs="Arial"/>
        </w:rPr>
      </w:pPr>
    </w:p>
    <w:p w:rsidR="00D5761E" w:rsidRDefault="00253A4F" w:rsidP="00253A4F">
      <w:pPr>
        <w:jc w:val="both"/>
        <w:rPr>
          <w:rFonts w:ascii="Arial Narrow" w:hAnsi="Arial Narrow" w:cs="Arial"/>
        </w:rPr>
      </w:pPr>
      <w:r>
        <w:rPr>
          <w:rFonts w:ascii="Arial" w:hAnsi="Arial" w:cs="Arial"/>
          <w:b/>
        </w:rPr>
        <w:t xml:space="preserve">SEGUNDO: </w:t>
      </w:r>
      <w:r>
        <w:rPr>
          <w:rFonts w:ascii="Arial" w:hAnsi="Arial" w:cs="Arial"/>
        </w:rPr>
        <w:t>Publíquese por una sola vez en el Periódico Oficial del Estado de Nuevo León y la Gaceta Municipal de Juárez, Nuevo León, a fin de que surtan los efectos legales a que haya lugar.</w:t>
      </w:r>
    </w:p>
    <w:p w:rsidR="00253A4F" w:rsidRPr="005468DE" w:rsidRDefault="00293AB3" w:rsidP="00253A4F">
      <w:pPr>
        <w:jc w:val="both"/>
        <w:rPr>
          <w:rFonts w:ascii="Arial" w:hAnsi="Arial" w:cs="Arial"/>
          <w:b/>
          <w:sz w:val="24"/>
        </w:rPr>
      </w:pPr>
      <w:r w:rsidRPr="002E23D6">
        <w:rPr>
          <w:rFonts w:ascii="Arial" w:eastAsia="Arial Unicode MS" w:hAnsi="Arial" w:cs="Arial"/>
          <w:b/>
          <w:sz w:val="24"/>
          <w:szCs w:val="24"/>
          <w:u w:val="single"/>
        </w:rPr>
        <w:t>ACUERDO S</w:t>
      </w:r>
      <w:r w:rsidR="00F647D7" w:rsidRPr="002E23D6">
        <w:rPr>
          <w:rFonts w:ascii="Arial" w:eastAsia="Arial Unicode MS" w:hAnsi="Arial" w:cs="Arial"/>
          <w:b/>
          <w:sz w:val="24"/>
          <w:szCs w:val="24"/>
          <w:u w:val="single"/>
        </w:rPr>
        <w:t>E</w:t>
      </w:r>
      <w:r w:rsidR="00EE50F0">
        <w:rPr>
          <w:rFonts w:ascii="Arial" w:eastAsia="Arial Unicode MS" w:hAnsi="Arial" w:cs="Arial"/>
          <w:b/>
          <w:sz w:val="24"/>
          <w:szCs w:val="24"/>
          <w:u w:val="single"/>
        </w:rPr>
        <w:t>IS</w:t>
      </w:r>
      <w:r w:rsidRPr="002E23D6">
        <w:rPr>
          <w:rFonts w:ascii="Arial" w:eastAsia="Arial Unicode MS" w:hAnsi="Arial" w:cs="Arial"/>
          <w:b/>
          <w:sz w:val="24"/>
          <w:szCs w:val="24"/>
          <w:u w:val="single"/>
        </w:rPr>
        <w:t>.-</w:t>
      </w:r>
      <w:r w:rsidR="00A97DC1" w:rsidRPr="002E23D6">
        <w:rPr>
          <w:rFonts w:ascii="Arial" w:eastAsia="Arial Unicode MS" w:hAnsi="Arial" w:cs="Arial"/>
          <w:sz w:val="24"/>
          <w:szCs w:val="24"/>
        </w:rPr>
        <w:t xml:space="preserve"> </w:t>
      </w:r>
      <w:r w:rsidR="00253A4F">
        <w:rPr>
          <w:rFonts w:ascii="Arial" w:hAnsi="Arial" w:cs="Arial"/>
          <w:sz w:val="24"/>
          <w:szCs w:val="28"/>
        </w:rPr>
        <w:t>C</w:t>
      </w:r>
      <w:r w:rsidR="00253A4F" w:rsidRPr="00253A4F">
        <w:rPr>
          <w:rFonts w:ascii="Arial" w:hAnsi="Arial" w:cs="Arial"/>
          <w:sz w:val="24"/>
          <w:szCs w:val="28"/>
        </w:rPr>
        <w:t>on dieciséis votos a</w:t>
      </w:r>
      <w:r w:rsidR="00253A4F">
        <w:rPr>
          <w:rFonts w:ascii="Arial" w:hAnsi="Arial" w:cs="Arial"/>
          <w:sz w:val="24"/>
          <w:szCs w:val="28"/>
        </w:rPr>
        <w:t xml:space="preserve"> </w:t>
      </w:r>
      <w:r w:rsidR="00253A4F" w:rsidRPr="00253A4F">
        <w:rPr>
          <w:rFonts w:ascii="Arial" w:hAnsi="Arial" w:cs="Arial"/>
          <w:sz w:val="24"/>
          <w:szCs w:val="28"/>
        </w:rPr>
        <w:t>favor se aprueba y autoriza la dispensa de la lectura</w:t>
      </w:r>
      <w:r w:rsidR="00253A4F">
        <w:rPr>
          <w:rFonts w:ascii="Arial" w:hAnsi="Arial" w:cs="Arial"/>
          <w:sz w:val="24"/>
          <w:szCs w:val="28"/>
        </w:rPr>
        <w:t xml:space="preserve"> de los con</w:t>
      </w:r>
      <w:r w:rsidR="00253A4F" w:rsidRPr="00253A4F">
        <w:rPr>
          <w:rFonts w:ascii="Arial" w:hAnsi="Arial" w:cs="Arial"/>
          <w:sz w:val="24"/>
          <w:szCs w:val="28"/>
        </w:rPr>
        <w:t>s</w:t>
      </w:r>
      <w:r w:rsidR="00253A4F">
        <w:rPr>
          <w:rFonts w:ascii="Arial" w:hAnsi="Arial" w:cs="Arial"/>
          <w:sz w:val="24"/>
          <w:szCs w:val="28"/>
        </w:rPr>
        <w:t>i</w:t>
      </w:r>
      <w:r w:rsidR="00253A4F" w:rsidRPr="00253A4F">
        <w:rPr>
          <w:rFonts w:ascii="Arial" w:hAnsi="Arial" w:cs="Arial"/>
          <w:sz w:val="24"/>
          <w:szCs w:val="28"/>
        </w:rPr>
        <w:t xml:space="preserve">derandos del </w:t>
      </w:r>
      <w:r w:rsidR="00253A4F" w:rsidRPr="00253A4F">
        <w:rPr>
          <w:rFonts w:ascii="Arial" w:hAnsi="Arial" w:cs="Arial"/>
          <w:sz w:val="24"/>
        </w:rPr>
        <w:t xml:space="preserve">dictamen de la comisión de reglamentos relativo al inicio de la consulta pública para reformar por modificación, adición y/o derogación el reglamento orgánico del gobierno municipal; el reglamento para el expendio y consumo de bebidas alcohólicas y </w:t>
      </w:r>
      <w:r w:rsidR="00253A4F" w:rsidRPr="00253A4F">
        <w:rPr>
          <w:rFonts w:ascii="Arial" w:hAnsi="Arial" w:cs="Arial"/>
          <w:sz w:val="24"/>
        </w:rPr>
        <w:lastRenderedPageBreak/>
        <w:t xml:space="preserve">el reglamento que regula el ejercicio del comercio ambulante todos del municipio de Juárez, </w:t>
      </w:r>
      <w:r w:rsidR="00253A4F">
        <w:rPr>
          <w:rFonts w:ascii="Arial" w:hAnsi="Arial" w:cs="Arial"/>
          <w:sz w:val="24"/>
        </w:rPr>
        <w:t>N</w:t>
      </w:r>
      <w:r w:rsidR="00253A4F" w:rsidRPr="00253A4F">
        <w:rPr>
          <w:rFonts w:ascii="Arial" w:hAnsi="Arial" w:cs="Arial"/>
          <w:sz w:val="24"/>
        </w:rPr>
        <w:t xml:space="preserve">uevo </w:t>
      </w:r>
      <w:r w:rsidR="00253A4F">
        <w:rPr>
          <w:rFonts w:ascii="Arial" w:hAnsi="Arial" w:cs="Arial"/>
          <w:sz w:val="24"/>
        </w:rPr>
        <w:t>L</w:t>
      </w:r>
      <w:r w:rsidR="00253A4F" w:rsidRPr="00253A4F">
        <w:rPr>
          <w:rFonts w:ascii="Arial" w:hAnsi="Arial" w:cs="Arial"/>
          <w:sz w:val="24"/>
        </w:rPr>
        <w:t>eón.</w:t>
      </w:r>
    </w:p>
    <w:p w:rsidR="00253A4F" w:rsidRPr="00253A4F" w:rsidRDefault="00A97DC1" w:rsidP="00253A4F">
      <w:pPr>
        <w:jc w:val="both"/>
        <w:rPr>
          <w:rFonts w:ascii="Arial" w:hAnsi="Arial" w:cs="Arial"/>
          <w:sz w:val="24"/>
          <w:szCs w:val="28"/>
        </w:rPr>
      </w:pPr>
      <w:r w:rsidRPr="002E23D6">
        <w:rPr>
          <w:rFonts w:ascii="Arial" w:eastAsia="Arial Unicode MS" w:hAnsi="Arial" w:cs="Arial"/>
          <w:b/>
          <w:sz w:val="24"/>
          <w:szCs w:val="24"/>
          <w:u w:val="single"/>
        </w:rPr>
        <w:t xml:space="preserve">ACUERDO </w:t>
      </w:r>
      <w:r w:rsidR="000C3A22">
        <w:rPr>
          <w:rFonts w:ascii="Arial" w:eastAsia="Arial Unicode MS" w:hAnsi="Arial" w:cs="Arial"/>
          <w:b/>
          <w:sz w:val="24"/>
          <w:szCs w:val="24"/>
          <w:u w:val="single"/>
        </w:rPr>
        <w:t>SIETE</w:t>
      </w:r>
      <w:r w:rsidRPr="002E23D6">
        <w:rPr>
          <w:rFonts w:ascii="Arial" w:eastAsia="Arial Unicode MS" w:hAnsi="Arial" w:cs="Arial"/>
          <w:b/>
          <w:sz w:val="24"/>
          <w:szCs w:val="24"/>
          <w:u w:val="single"/>
        </w:rPr>
        <w:t>.-</w:t>
      </w:r>
      <w:r w:rsidRPr="002E23D6">
        <w:rPr>
          <w:rFonts w:ascii="Arial" w:eastAsia="Arial Unicode MS" w:hAnsi="Arial" w:cs="Arial"/>
          <w:sz w:val="24"/>
          <w:szCs w:val="24"/>
        </w:rPr>
        <w:t xml:space="preserve"> </w:t>
      </w:r>
      <w:r w:rsidR="00253A4F">
        <w:rPr>
          <w:rFonts w:ascii="Arial" w:hAnsi="Arial" w:cs="Arial"/>
          <w:sz w:val="24"/>
          <w:szCs w:val="28"/>
        </w:rPr>
        <w:t>C</w:t>
      </w:r>
      <w:r w:rsidR="00253A4F" w:rsidRPr="00253A4F">
        <w:rPr>
          <w:rFonts w:ascii="Arial" w:hAnsi="Arial" w:cs="Arial"/>
          <w:sz w:val="24"/>
          <w:szCs w:val="28"/>
        </w:rPr>
        <w:t xml:space="preserve">on dieciséis votos a favor, se aprueba y autoriza por unanimidad de votos de los ediles presentes el </w:t>
      </w:r>
      <w:r w:rsidR="00253A4F" w:rsidRPr="00253A4F">
        <w:rPr>
          <w:rFonts w:ascii="Arial" w:hAnsi="Arial" w:cs="Arial"/>
          <w:sz w:val="24"/>
        </w:rPr>
        <w:t>dictamen de la comisión de reglamentos relativo al inicio de la consulta pública para reformar por modificación, adición y/o derogación el reglamento orgánico del gobierno municipal; el reglamento para el expendio y consumo de bebidas alcohólicas y el reglamento que regula el ejercicio del comercio ambulante todos del municipio de Juárez, nuevo león;</w:t>
      </w:r>
      <w:r w:rsidR="00253A4F" w:rsidRPr="00253A4F">
        <w:rPr>
          <w:rFonts w:ascii="Arial" w:hAnsi="Arial" w:cs="Arial"/>
          <w:sz w:val="24"/>
          <w:szCs w:val="28"/>
        </w:rPr>
        <w:t xml:space="preserve"> por lo cual publíquese por una sola vez en el </w:t>
      </w:r>
      <w:r w:rsidR="00253A4F">
        <w:rPr>
          <w:rFonts w:ascii="Arial" w:hAnsi="Arial" w:cs="Arial"/>
          <w:sz w:val="24"/>
          <w:szCs w:val="28"/>
        </w:rPr>
        <w:t>P</w:t>
      </w:r>
      <w:r w:rsidR="00253A4F" w:rsidRPr="00253A4F">
        <w:rPr>
          <w:rFonts w:ascii="Arial" w:hAnsi="Arial" w:cs="Arial"/>
          <w:sz w:val="24"/>
          <w:szCs w:val="28"/>
        </w:rPr>
        <w:t xml:space="preserve">eriódico </w:t>
      </w:r>
      <w:r w:rsidR="00253A4F">
        <w:rPr>
          <w:rFonts w:ascii="Arial" w:hAnsi="Arial" w:cs="Arial"/>
          <w:sz w:val="24"/>
          <w:szCs w:val="28"/>
        </w:rPr>
        <w:t>O</w:t>
      </w:r>
      <w:r w:rsidR="00253A4F" w:rsidRPr="00253A4F">
        <w:rPr>
          <w:rFonts w:ascii="Arial" w:hAnsi="Arial" w:cs="Arial"/>
          <w:sz w:val="24"/>
          <w:szCs w:val="28"/>
        </w:rPr>
        <w:t>ficial del estado en los siguientes términos:</w:t>
      </w:r>
    </w:p>
    <w:p w:rsidR="00253A4F" w:rsidRPr="00253A4F" w:rsidRDefault="00253A4F" w:rsidP="00253A4F">
      <w:pPr>
        <w:spacing w:after="0" w:line="240" w:lineRule="auto"/>
        <w:jc w:val="center"/>
        <w:rPr>
          <w:rFonts w:ascii="Arial" w:hAnsi="Arial" w:cs="Arial"/>
          <w:b/>
          <w:sz w:val="24"/>
          <w:szCs w:val="24"/>
          <w:u w:val="single"/>
        </w:rPr>
      </w:pPr>
      <w:r w:rsidRPr="00253A4F">
        <w:rPr>
          <w:rFonts w:ascii="Arial" w:hAnsi="Arial" w:cs="Arial"/>
          <w:b/>
          <w:sz w:val="24"/>
          <w:szCs w:val="24"/>
          <w:u w:val="single"/>
        </w:rPr>
        <w:t xml:space="preserve">CONVOCATORIA PÚBLICA </w:t>
      </w:r>
    </w:p>
    <w:p w:rsidR="00253A4F" w:rsidRPr="00253A4F" w:rsidRDefault="00253A4F" w:rsidP="00253A4F">
      <w:pPr>
        <w:spacing w:after="0" w:line="240" w:lineRule="auto"/>
        <w:jc w:val="center"/>
        <w:rPr>
          <w:rFonts w:ascii="Arial" w:hAnsi="Arial" w:cs="Arial"/>
          <w:b/>
          <w:sz w:val="24"/>
          <w:szCs w:val="24"/>
          <w:u w:val="single"/>
        </w:rPr>
      </w:pPr>
      <w:r w:rsidRPr="00253A4F">
        <w:rPr>
          <w:rFonts w:ascii="Arial" w:hAnsi="Arial" w:cs="Arial"/>
          <w:b/>
          <w:sz w:val="24"/>
          <w:szCs w:val="24"/>
          <w:u w:val="single"/>
        </w:rPr>
        <w:t>A TODOS LOS HABITANTES DEL MUNICIPIO</w:t>
      </w:r>
    </w:p>
    <w:p w:rsidR="00253A4F" w:rsidRPr="00253A4F" w:rsidRDefault="00253A4F" w:rsidP="00253A4F">
      <w:pPr>
        <w:spacing w:after="0" w:line="240" w:lineRule="auto"/>
        <w:jc w:val="center"/>
        <w:rPr>
          <w:rFonts w:ascii="Arial" w:hAnsi="Arial" w:cs="Arial"/>
          <w:b/>
          <w:sz w:val="24"/>
          <w:szCs w:val="24"/>
          <w:u w:val="single"/>
        </w:rPr>
      </w:pPr>
      <w:r w:rsidRPr="00253A4F">
        <w:rPr>
          <w:rFonts w:ascii="Arial" w:hAnsi="Arial" w:cs="Arial"/>
          <w:b/>
          <w:sz w:val="24"/>
          <w:szCs w:val="24"/>
          <w:u w:val="single"/>
        </w:rPr>
        <w:t>DE JUÁREZ, NUEVO LEÓN.</w:t>
      </w:r>
    </w:p>
    <w:p w:rsidR="00253A4F" w:rsidRPr="00253A4F" w:rsidRDefault="00253A4F" w:rsidP="00253A4F">
      <w:pPr>
        <w:spacing w:after="0" w:line="240" w:lineRule="auto"/>
        <w:jc w:val="both"/>
        <w:rPr>
          <w:rFonts w:ascii="Arial" w:hAnsi="Arial" w:cs="Arial"/>
          <w:sz w:val="24"/>
          <w:szCs w:val="24"/>
        </w:rPr>
      </w:pPr>
    </w:p>
    <w:p w:rsidR="00253A4F" w:rsidRPr="00253A4F" w:rsidRDefault="00253A4F" w:rsidP="00253A4F">
      <w:pPr>
        <w:spacing w:after="0" w:line="240" w:lineRule="auto"/>
        <w:jc w:val="both"/>
        <w:rPr>
          <w:rFonts w:ascii="Arial" w:hAnsi="Arial" w:cs="Arial"/>
          <w:sz w:val="24"/>
          <w:szCs w:val="24"/>
        </w:rPr>
      </w:pPr>
      <w:r w:rsidRPr="00253A4F">
        <w:rPr>
          <w:rFonts w:ascii="Arial" w:hAnsi="Arial" w:cs="Arial"/>
          <w:sz w:val="24"/>
          <w:szCs w:val="24"/>
        </w:rPr>
        <w:t>El Republicano Ayuntamiento de Juárez, Nuevo León, con fundamento en lo establecido en el artículo 115 fracción II de la Constitución Política de los Estados Unidos Mexicanos, artículos 118 y 130 y demás relativos de la Constitución Política del Estado Libre y Soberano de Nuevo León, con relación en lo dispuesto en el artículos 33 fracción I inciso b), 222 y demás relativos de la Ley de Gobierno Municipal del Estado de Nuevo León, así como lo establecido en los diversos 91, 92 y demás relativos del Reglamento Interior del Republicano Ayuntamiento de Juárez, Nuevo León, a todos los habitantes del Municipio se les hace saber del inicio de proceso de la consulta pública para reformar por modificación, adición y/o derogación, los siguientes:</w:t>
      </w:r>
    </w:p>
    <w:p w:rsidR="00253A4F" w:rsidRPr="00253A4F" w:rsidRDefault="00253A4F" w:rsidP="00253A4F">
      <w:pPr>
        <w:spacing w:after="0" w:line="240" w:lineRule="auto"/>
        <w:jc w:val="both"/>
        <w:rPr>
          <w:rFonts w:ascii="Arial" w:hAnsi="Arial" w:cs="Arial"/>
          <w:sz w:val="24"/>
          <w:szCs w:val="24"/>
        </w:rPr>
      </w:pPr>
    </w:p>
    <w:p w:rsidR="00253A4F" w:rsidRPr="00253A4F" w:rsidRDefault="00253A4F" w:rsidP="00253A4F">
      <w:pPr>
        <w:pStyle w:val="Prrafodelista"/>
        <w:numPr>
          <w:ilvl w:val="0"/>
          <w:numId w:val="1"/>
        </w:numPr>
        <w:spacing w:after="200" w:line="276" w:lineRule="auto"/>
        <w:contextualSpacing/>
        <w:jc w:val="both"/>
        <w:rPr>
          <w:rFonts w:ascii="Arial" w:hAnsi="Arial" w:cs="Arial"/>
          <w:b/>
        </w:rPr>
      </w:pPr>
      <w:r w:rsidRPr="00253A4F">
        <w:rPr>
          <w:rFonts w:ascii="Arial" w:hAnsi="Arial" w:cs="Arial"/>
          <w:b/>
        </w:rPr>
        <w:t>REGLAMENTO ORGÁNICO DEL GOBIERNO MUNICIPAL DE JUÁREZ, NUEVO LEÓN.</w:t>
      </w:r>
    </w:p>
    <w:p w:rsidR="00253A4F" w:rsidRPr="00253A4F" w:rsidRDefault="00253A4F" w:rsidP="00253A4F">
      <w:pPr>
        <w:pStyle w:val="Prrafodelista"/>
        <w:numPr>
          <w:ilvl w:val="0"/>
          <w:numId w:val="1"/>
        </w:numPr>
        <w:spacing w:after="200" w:line="276" w:lineRule="auto"/>
        <w:contextualSpacing/>
        <w:jc w:val="both"/>
        <w:rPr>
          <w:rFonts w:ascii="Arial" w:hAnsi="Arial" w:cs="Arial"/>
          <w:b/>
        </w:rPr>
      </w:pPr>
      <w:r w:rsidRPr="00253A4F">
        <w:rPr>
          <w:rFonts w:ascii="Arial" w:hAnsi="Arial" w:cs="Arial"/>
          <w:b/>
        </w:rPr>
        <w:t>REGLAMENTO PARA EL EXPENDIO Y CONSUMO DE BEBIDAS ALCOHÓLICAS DEL MUNICIPIO DE JUÁREZ, NUEVO LEÓN.</w:t>
      </w:r>
    </w:p>
    <w:p w:rsidR="00253A4F" w:rsidRPr="00253A4F" w:rsidRDefault="00253A4F" w:rsidP="00253A4F">
      <w:pPr>
        <w:pStyle w:val="Prrafodelista"/>
        <w:numPr>
          <w:ilvl w:val="0"/>
          <w:numId w:val="1"/>
        </w:numPr>
        <w:spacing w:after="200" w:line="276" w:lineRule="auto"/>
        <w:contextualSpacing/>
        <w:jc w:val="both"/>
        <w:rPr>
          <w:rFonts w:ascii="Arial" w:hAnsi="Arial" w:cs="Arial"/>
          <w:b/>
        </w:rPr>
      </w:pPr>
      <w:r w:rsidRPr="00253A4F">
        <w:rPr>
          <w:rFonts w:ascii="Arial" w:hAnsi="Arial" w:cs="Arial"/>
          <w:b/>
        </w:rPr>
        <w:t>REGLAMENTO QUE REGULA EL EJERCICIO DEL COMERCIO AMBULANTE DE JUÁREZ, NUEVO LEÓN.</w:t>
      </w:r>
    </w:p>
    <w:p w:rsidR="00253A4F" w:rsidRPr="00253A4F" w:rsidRDefault="00253A4F" w:rsidP="00253A4F">
      <w:pPr>
        <w:spacing w:after="0" w:line="240" w:lineRule="auto"/>
        <w:jc w:val="both"/>
        <w:rPr>
          <w:rFonts w:ascii="Arial" w:hAnsi="Arial" w:cs="Arial"/>
          <w:sz w:val="24"/>
          <w:szCs w:val="24"/>
        </w:rPr>
      </w:pPr>
      <w:r w:rsidRPr="00253A4F">
        <w:rPr>
          <w:rFonts w:ascii="Arial" w:hAnsi="Arial" w:cs="Arial"/>
          <w:sz w:val="24"/>
          <w:szCs w:val="24"/>
        </w:rPr>
        <w:t xml:space="preserve">Conforme a las siguientes bases: </w:t>
      </w:r>
    </w:p>
    <w:p w:rsidR="00253A4F" w:rsidRPr="00253A4F" w:rsidRDefault="00253A4F" w:rsidP="00253A4F">
      <w:pPr>
        <w:tabs>
          <w:tab w:val="left" w:pos="180"/>
        </w:tabs>
        <w:spacing w:after="0" w:line="240" w:lineRule="auto"/>
        <w:rPr>
          <w:rFonts w:ascii="Arial" w:hAnsi="Arial" w:cs="Arial"/>
          <w:sz w:val="24"/>
          <w:szCs w:val="24"/>
        </w:rPr>
      </w:pPr>
    </w:p>
    <w:p w:rsidR="00253A4F" w:rsidRPr="00253A4F" w:rsidRDefault="00253A4F" w:rsidP="00253A4F">
      <w:pPr>
        <w:tabs>
          <w:tab w:val="left" w:pos="180"/>
        </w:tabs>
        <w:spacing w:after="0" w:line="240" w:lineRule="auto"/>
        <w:jc w:val="both"/>
        <w:rPr>
          <w:rFonts w:ascii="Arial" w:hAnsi="Arial" w:cs="Arial"/>
          <w:sz w:val="24"/>
          <w:szCs w:val="24"/>
        </w:rPr>
      </w:pPr>
      <w:r w:rsidRPr="00253A4F">
        <w:rPr>
          <w:rFonts w:ascii="Arial" w:hAnsi="Arial" w:cs="Arial"/>
          <w:b/>
          <w:sz w:val="24"/>
          <w:szCs w:val="24"/>
        </w:rPr>
        <w:t xml:space="preserve">PRIMERA: </w:t>
      </w:r>
      <w:r w:rsidRPr="00253A4F">
        <w:rPr>
          <w:rFonts w:ascii="Arial" w:hAnsi="Arial" w:cs="Arial"/>
          <w:sz w:val="24"/>
          <w:szCs w:val="24"/>
        </w:rPr>
        <w:t xml:space="preserve">Las iniciativas para las reformas de los mencionados reglamentos, estarán disponibles para sus respectivas consultas públicas durante el plazo de 06-seis días naturales contados a partir de la publicación respectiva en un horario comprendido de las 08:00 horas a las 17:00 horas, en las oficinas del R. Ayuntamiento de Juárez, Nuevo León, ubicadas en planta baja del Palacio Municipal, sito en Zaragoza  sin número Zona Centro de Juárez, Nuevo León, a través de la Comisión de Reglamentos. Así mismo, estará disponible en la </w:t>
      </w:r>
      <w:r w:rsidRPr="00253A4F">
        <w:rPr>
          <w:rFonts w:ascii="Arial" w:hAnsi="Arial" w:cs="Arial"/>
          <w:sz w:val="24"/>
          <w:szCs w:val="24"/>
        </w:rPr>
        <w:lastRenderedPageBreak/>
        <w:t xml:space="preserve">página oficial de internet del Gobierno Municipal de Juárez, Nuevo León </w:t>
      </w:r>
      <w:hyperlink r:id="rId11" w:history="1">
        <w:r w:rsidRPr="00253A4F">
          <w:rPr>
            <w:rStyle w:val="Hipervnculo"/>
            <w:rFonts w:ascii="Arial" w:hAnsi="Arial" w:cs="Arial"/>
            <w:sz w:val="24"/>
            <w:szCs w:val="24"/>
          </w:rPr>
          <w:t>www.juarez-nl.gob.mx</w:t>
        </w:r>
      </w:hyperlink>
      <w:r w:rsidRPr="00253A4F">
        <w:rPr>
          <w:rStyle w:val="Hipervnculo"/>
          <w:rFonts w:ascii="Arial" w:hAnsi="Arial" w:cs="Arial"/>
          <w:sz w:val="24"/>
          <w:szCs w:val="24"/>
        </w:rPr>
        <w:t>.</w:t>
      </w:r>
      <w:r w:rsidRPr="00253A4F">
        <w:rPr>
          <w:rFonts w:ascii="Arial" w:hAnsi="Arial" w:cs="Arial"/>
          <w:sz w:val="24"/>
          <w:szCs w:val="24"/>
        </w:rPr>
        <w:t xml:space="preserve"> Todas las propuestas deberán contener nombre, domicilio, teléfono, ser por escrito y la firma de quien propone.</w:t>
      </w:r>
    </w:p>
    <w:p w:rsidR="00253A4F" w:rsidRPr="00253A4F" w:rsidRDefault="00253A4F" w:rsidP="00253A4F">
      <w:pPr>
        <w:tabs>
          <w:tab w:val="left" w:pos="180"/>
        </w:tabs>
        <w:spacing w:after="0" w:line="240" w:lineRule="auto"/>
        <w:jc w:val="both"/>
        <w:rPr>
          <w:rFonts w:ascii="Arial" w:hAnsi="Arial" w:cs="Arial"/>
          <w:sz w:val="24"/>
          <w:szCs w:val="24"/>
        </w:rPr>
      </w:pPr>
    </w:p>
    <w:p w:rsidR="00C32ED3" w:rsidRPr="00253A4F" w:rsidRDefault="00253A4F" w:rsidP="00253A4F">
      <w:pPr>
        <w:jc w:val="both"/>
        <w:rPr>
          <w:rFonts w:ascii="Arial" w:hAnsi="Arial" w:cs="Arial"/>
          <w:sz w:val="24"/>
        </w:rPr>
      </w:pPr>
      <w:r w:rsidRPr="00253A4F">
        <w:rPr>
          <w:rFonts w:ascii="Arial" w:hAnsi="Arial" w:cs="Arial"/>
          <w:b/>
          <w:sz w:val="24"/>
          <w:szCs w:val="24"/>
        </w:rPr>
        <w:t>SEGUNDA:</w:t>
      </w:r>
      <w:r w:rsidRPr="00253A4F">
        <w:rPr>
          <w:rFonts w:ascii="Arial" w:hAnsi="Arial" w:cs="Arial"/>
          <w:sz w:val="24"/>
          <w:szCs w:val="24"/>
        </w:rPr>
        <w:t xml:space="preserve"> Los interesados podrán presentar por escrito sus planteamientos que consideren respecto a las reformas de los reglamentos antes mencionados, en la dirección indicada, a través de las propuestas, comentarios u observaciones previo al cierre de la consulta pública.</w:t>
      </w:r>
      <w:r w:rsidR="00C32ED3" w:rsidRPr="00253A4F">
        <w:rPr>
          <w:rFonts w:ascii="Arial" w:hAnsi="Arial" w:cs="Arial"/>
          <w:sz w:val="24"/>
        </w:rPr>
        <w:t xml:space="preserve"> </w:t>
      </w:r>
    </w:p>
    <w:p w:rsidR="00C32ED3" w:rsidRPr="00764739" w:rsidRDefault="00C32ED3" w:rsidP="00C32ED3">
      <w:pPr>
        <w:jc w:val="both"/>
        <w:rPr>
          <w:rFonts w:ascii="Arial" w:eastAsia="Arial Unicode MS" w:hAnsi="Arial" w:cs="Arial"/>
          <w:sz w:val="24"/>
          <w:szCs w:val="24"/>
        </w:rPr>
      </w:pPr>
      <w:r w:rsidRPr="00347F66">
        <w:rPr>
          <w:rFonts w:ascii="Arial" w:eastAsia="Arial Unicode MS" w:hAnsi="Arial" w:cs="Arial"/>
          <w:b/>
          <w:sz w:val="24"/>
          <w:szCs w:val="24"/>
          <w:u w:val="single"/>
        </w:rPr>
        <w:t xml:space="preserve">ACUERDO </w:t>
      </w:r>
      <w:r>
        <w:rPr>
          <w:rFonts w:ascii="Arial" w:eastAsia="Arial Unicode MS" w:hAnsi="Arial" w:cs="Arial"/>
          <w:b/>
          <w:sz w:val="24"/>
          <w:szCs w:val="24"/>
          <w:u w:val="single"/>
        </w:rPr>
        <w:t>OCHO.-</w:t>
      </w:r>
      <w:r>
        <w:rPr>
          <w:rFonts w:ascii="Arial" w:eastAsia="Arial Unicode MS" w:hAnsi="Arial" w:cs="Arial"/>
          <w:sz w:val="24"/>
          <w:szCs w:val="24"/>
        </w:rPr>
        <w:t xml:space="preserve"> </w:t>
      </w:r>
      <w:r w:rsidR="00253A4F">
        <w:rPr>
          <w:rFonts w:ascii="Arial" w:eastAsia="Arial Unicode MS" w:hAnsi="Arial" w:cs="Arial"/>
          <w:sz w:val="24"/>
          <w:szCs w:val="24"/>
        </w:rPr>
        <w:t>C</w:t>
      </w:r>
      <w:r w:rsidR="00253A4F" w:rsidRPr="00253A4F">
        <w:rPr>
          <w:rFonts w:ascii="Arial" w:eastAsia="Arial Unicode MS" w:hAnsi="Arial" w:cs="Arial"/>
          <w:sz w:val="24"/>
          <w:szCs w:val="24"/>
        </w:rPr>
        <w:t xml:space="preserve">on dieciséis votos a favor, se aprueba y autoriza por unanimidad de votos de los ediles presentes </w:t>
      </w:r>
      <w:r w:rsidR="00253A4F" w:rsidRPr="00253A4F">
        <w:rPr>
          <w:rFonts w:ascii="Arial" w:hAnsi="Arial" w:cs="Arial"/>
          <w:sz w:val="24"/>
        </w:rPr>
        <w:t xml:space="preserve">la dispensa de la lectura de los considerandos del </w:t>
      </w:r>
      <w:r w:rsidR="00253A4F" w:rsidRPr="00253A4F">
        <w:rPr>
          <w:rFonts w:ascii="Arial" w:hAnsi="Arial" w:cs="Arial"/>
          <w:sz w:val="24"/>
          <w:szCs w:val="28"/>
        </w:rPr>
        <w:t>dictamen para la aprobación y autorización del convenio de coordinación fiscal y control vehicula</w:t>
      </w:r>
      <w:r w:rsidR="00253A4F">
        <w:rPr>
          <w:rFonts w:ascii="Arial" w:hAnsi="Arial" w:cs="Arial"/>
          <w:sz w:val="24"/>
          <w:szCs w:val="28"/>
        </w:rPr>
        <w:t>r celebrado entre el Estado de N</w:t>
      </w:r>
      <w:r w:rsidR="00253A4F" w:rsidRPr="00253A4F">
        <w:rPr>
          <w:rFonts w:ascii="Arial" w:hAnsi="Arial" w:cs="Arial"/>
          <w:sz w:val="24"/>
          <w:szCs w:val="28"/>
        </w:rPr>
        <w:t xml:space="preserve">uevo </w:t>
      </w:r>
      <w:r w:rsidR="00253A4F">
        <w:rPr>
          <w:rFonts w:ascii="Arial" w:hAnsi="Arial" w:cs="Arial"/>
          <w:sz w:val="24"/>
          <w:szCs w:val="28"/>
        </w:rPr>
        <w:t>León, el I</w:t>
      </w:r>
      <w:r w:rsidR="00253A4F" w:rsidRPr="00253A4F">
        <w:rPr>
          <w:rFonts w:ascii="Arial" w:hAnsi="Arial" w:cs="Arial"/>
          <w:sz w:val="24"/>
          <w:szCs w:val="28"/>
        </w:rPr>
        <w:t xml:space="preserve">nstituto de </w:t>
      </w:r>
      <w:r w:rsidR="00253A4F">
        <w:rPr>
          <w:rFonts w:ascii="Arial" w:hAnsi="Arial" w:cs="Arial"/>
          <w:sz w:val="24"/>
          <w:szCs w:val="28"/>
        </w:rPr>
        <w:t>C</w:t>
      </w:r>
      <w:r w:rsidR="00253A4F" w:rsidRPr="00253A4F">
        <w:rPr>
          <w:rFonts w:ascii="Arial" w:hAnsi="Arial" w:cs="Arial"/>
          <w:sz w:val="24"/>
          <w:szCs w:val="28"/>
        </w:rPr>
        <w:t xml:space="preserve">ontrol </w:t>
      </w:r>
      <w:r w:rsidR="00253A4F">
        <w:rPr>
          <w:rFonts w:ascii="Arial" w:hAnsi="Arial" w:cs="Arial"/>
          <w:sz w:val="24"/>
          <w:szCs w:val="28"/>
        </w:rPr>
        <w:t>V</w:t>
      </w:r>
      <w:r w:rsidR="00253A4F" w:rsidRPr="00253A4F">
        <w:rPr>
          <w:rFonts w:ascii="Arial" w:hAnsi="Arial" w:cs="Arial"/>
          <w:sz w:val="24"/>
          <w:szCs w:val="28"/>
        </w:rPr>
        <w:t>ehicular y el municipio de Juárez</w:t>
      </w:r>
      <w:r w:rsidR="00253A4F">
        <w:rPr>
          <w:rFonts w:ascii="Arial" w:hAnsi="Arial" w:cs="Arial"/>
          <w:sz w:val="24"/>
          <w:szCs w:val="28"/>
        </w:rPr>
        <w:t>, N</w:t>
      </w:r>
      <w:r w:rsidR="00253A4F" w:rsidRPr="00253A4F">
        <w:rPr>
          <w:rFonts w:ascii="Arial" w:hAnsi="Arial" w:cs="Arial"/>
          <w:sz w:val="24"/>
          <w:szCs w:val="28"/>
        </w:rPr>
        <w:t xml:space="preserve">uevo </w:t>
      </w:r>
      <w:r w:rsidR="00253A4F">
        <w:rPr>
          <w:rFonts w:ascii="Arial" w:hAnsi="Arial" w:cs="Arial"/>
          <w:sz w:val="24"/>
          <w:szCs w:val="28"/>
        </w:rPr>
        <w:t>L</w:t>
      </w:r>
      <w:r w:rsidR="00253A4F" w:rsidRPr="00253A4F">
        <w:rPr>
          <w:rFonts w:ascii="Arial" w:hAnsi="Arial" w:cs="Arial"/>
          <w:sz w:val="24"/>
          <w:szCs w:val="28"/>
        </w:rPr>
        <w:t>eón.</w:t>
      </w:r>
    </w:p>
    <w:p w:rsidR="0004582A" w:rsidRPr="004627AF" w:rsidRDefault="00C32ED3" w:rsidP="0004582A">
      <w:pPr>
        <w:jc w:val="both"/>
        <w:rPr>
          <w:rFonts w:ascii="Arial" w:hAnsi="Arial" w:cs="Arial"/>
          <w:b/>
          <w:sz w:val="24"/>
          <w:szCs w:val="28"/>
        </w:rPr>
      </w:pPr>
      <w:r w:rsidRPr="00347F66">
        <w:rPr>
          <w:rFonts w:ascii="Arial" w:eastAsia="Arial Unicode MS" w:hAnsi="Arial" w:cs="Arial"/>
          <w:b/>
          <w:sz w:val="24"/>
          <w:szCs w:val="24"/>
          <w:u w:val="single"/>
        </w:rPr>
        <w:t xml:space="preserve">ACUERDO </w:t>
      </w:r>
      <w:r>
        <w:rPr>
          <w:rFonts w:ascii="Arial" w:eastAsia="Arial Unicode MS" w:hAnsi="Arial" w:cs="Arial"/>
          <w:b/>
          <w:sz w:val="24"/>
          <w:szCs w:val="24"/>
          <w:u w:val="single"/>
        </w:rPr>
        <w:t>NUEVE.-</w:t>
      </w:r>
      <w:r>
        <w:rPr>
          <w:rFonts w:ascii="Arial" w:eastAsia="Arial Unicode MS" w:hAnsi="Arial" w:cs="Arial"/>
          <w:sz w:val="24"/>
          <w:szCs w:val="24"/>
        </w:rPr>
        <w:t xml:space="preserve"> </w:t>
      </w:r>
      <w:r w:rsidR="0004582A">
        <w:rPr>
          <w:rFonts w:ascii="Arial" w:eastAsia="Arial Unicode MS" w:hAnsi="Arial" w:cs="Arial"/>
          <w:sz w:val="24"/>
          <w:szCs w:val="24"/>
        </w:rPr>
        <w:t>C</w:t>
      </w:r>
      <w:r w:rsidR="0004582A" w:rsidRPr="0004582A">
        <w:rPr>
          <w:rFonts w:ascii="Arial" w:hAnsi="Arial" w:cs="Arial"/>
          <w:sz w:val="24"/>
          <w:szCs w:val="28"/>
        </w:rPr>
        <w:t>on dieciséis votos a favor, se aprueba y autoriza por unanimidad de votos de los ediles presentes, el dictamen para la aprobación y autorización del convenio de coordinación fiscal y control vehicula</w:t>
      </w:r>
      <w:r w:rsidR="0004582A">
        <w:rPr>
          <w:rFonts w:ascii="Arial" w:hAnsi="Arial" w:cs="Arial"/>
          <w:sz w:val="24"/>
          <w:szCs w:val="28"/>
        </w:rPr>
        <w:t>r celebrado entre el Estado de N</w:t>
      </w:r>
      <w:r w:rsidR="0004582A" w:rsidRPr="0004582A">
        <w:rPr>
          <w:rFonts w:ascii="Arial" w:hAnsi="Arial" w:cs="Arial"/>
          <w:sz w:val="24"/>
          <w:szCs w:val="28"/>
        </w:rPr>
        <w:t xml:space="preserve">uevo </w:t>
      </w:r>
      <w:r w:rsidR="0004582A">
        <w:rPr>
          <w:rFonts w:ascii="Arial" w:hAnsi="Arial" w:cs="Arial"/>
          <w:sz w:val="24"/>
          <w:szCs w:val="28"/>
        </w:rPr>
        <w:t>L</w:t>
      </w:r>
      <w:r w:rsidR="0004582A" w:rsidRPr="0004582A">
        <w:rPr>
          <w:rFonts w:ascii="Arial" w:hAnsi="Arial" w:cs="Arial"/>
          <w:sz w:val="24"/>
          <w:szCs w:val="28"/>
        </w:rPr>
        <w:t xml:space="preserve">eón, el </w:t>
      </w:r>
      <w:r w:rsidR="0004582A">
        <w:rPr>
          <w:rFonts w:ascii="Arial" w:hAnsi="Arial" w:cs="Arial"/>
          <w:sz w:val="24"/>
          <w:szCs w:val="28"/>
        </w:rPr>
        <w:t>I</w:t>
      </w:r>
      <w:r w:rsidR="0004582A" w:rsidRPr="0004582A">
        <w:rPr>
          <w:rFonts w:ascii="Arial" w:hAnsi="Arial" w:cs="Arial"/>
          <w:sz w:val="24"/>
          <w:szCs w:val="28"/>
        </w:rPr>
        <w:t xml:space="preserve">nstituto de </w:t>
      </w:r>
      <w:r w:rsidR="0004582A">
        <w:rPr>
          <w:rFonts w:ascii="Arial" w:hAnsi="Arial" w:cs="Arial"/>
          <w:sz w:val="24"/>
          <w:szCs w:val="28"/>
        </w:rPr>
        <w:t>C</w:t>
      </w:r>
      <w:r w:rsidR="0004582A" w:rsidRPr="0004582A">
        <w:rPr>
          <w:rFonts w:ascii="Arial" w:hAnsi="Arial" w:cs="Arial"/>
          <w:sz w:val="24"/>
          <w:szCs w:val="28"/>
        </w:rPr>
        <w:t xml:space="preserve">ontrol </w:t>
      </w:r>
      <w:r w:rsidR="0004582A">
        <w:rPr>
          <w:rFonts w:ascii="Arial" w:hAnsi="Arial" w:cs="Arial"/>
          <w:sz w:val="24"/>
          <w:szCs w:val="28"/>
        </w:rPr>
        <w:t>V</w:t>
      </w:r>
      <w:r w:rsidR="0004582A" w:rsidRPr="0004582A">
        <w:rPr>
          <w:rFonts w:ascii="Arial" w:hAnsi="Arial" w:cs="Arial"/>
          <w:sz w:val="24"/>
          <w:szCs w:val="28"/>
        </w:rPr>
        <w:t xml:space="preserve">ehicular y el municipio de </w:t>
      </w:r>
      <w:r w:rsidR="0004582A">
        <w:rPr>
          <w:rFonts w:ascii="Arial" w:hAnsi="Arial" w:cs="Arial"/>
          <w:sz w:val="24"/>
          <w:szCs w:val="28"/>
        </w:rPr>
        <w:t>J</w:t>
      </w:r>
      <w:r w:rsidR="0004582A" w:rsidRPr="0004582A">
        <w:rPr>
          <w:rFonts w:ascii="Arial" w:hAnsi="Arial" w:cs="Arial"/>
          <w:sz w:val="24"/>
          <w:szCs w:val="28"/>
        </w:rPr>
        <w:t xml:space="preserve">uárez, </w:t>
      </w:r>
      <w:r w:rsidR="0004582A">
        <w:rPr>
          <w:rFonts w:ascii="Arial" w:hAnsi="Arial" w:cs="Arial"/>
          <w:sz w:val="24"/>
          <w:szCs w:val="28"/>
        </w:rPr>
        <w:t>N</w:t>
      </w:r>
      <w:r w:rsidR="0004582A" w:rsidRPr="0004582A">
        <w:rPr>
          <w:rFonts w:ascii="Arial" w:hAnsi="Arial" w:cs="Arial"/>
          <w:sz w:val="24"/>
          <w:szCs w:val="28"/>
        </w:rPr>
        <w:t xml:space="preserve">uevo </w:t>
      </w:r>
      <w:r w:rsidR="0004582A">
        <w:rPr>
          <w:rFonts w:ascii="Arial" w:hAnsi="Arial" w:cs="Arial"/>
          <w:sz w:val="24"/>
          <w:szCs w:val="28"/>
        </w:rPr>
        <w:t>L</w:t>
      </w:r>
      <w:r w:rsidR="0004582A" w:rsidRPr="0004582A">
        <w:rPr>
          <w:rFonts w:ascii="Arial" w:hAnsi="Arial" w:cs="Arial"/>
          <w:sz w:val="24"/>
          <w:szCs w:val="28"/>
        </w:rPr>
        <w:t>eón</w:t>
      </w:r>
      <w:r w:rsidR="0004582A" w:rsidRPr="0004582A">
        <w:rPr>
          <w:rFonts w:ascii="Arial" w:eastAsia="Arial Unicode MS" w:hAnsi="Arial" w:cs="Arial"/>
          <w:sz w:val="24"/>
          <w:szCs w:val="24"/>
        </w:rPr>
        <w:t xml:space="preserve">, </w:t>
      </w:r>
      <w:r w:rsidR="0004582A" w:rsidRPr="0004582A">
        <w:rPr>
          <w:rFonts w:ascii="Arial" w:hAnsi="Arial" w:cs="Arial"/>
          <w:sz w:val="24"/>
          <w:szCs w:val="28"/>
        </w:rPr>
        <w:t xml:space="preserve"> en los siguientes términos:</w:t>
      </w:r>
    </w:p>
    <w:p w:rsidR="0004582A" w:rsidRPr="00D533E4" w:rsidRDefault="0004582A" w:rsidP="0004582A">
      <w:pPr>
        <w:spacing w:after="0" w:line="240" w:lineRule="auto"/>
        <w:jc w:val="both"/>
        <w:rPr>
          <w:rFonts w:ascii="Arial" w:hAnsi="Arial" w:cs="Arial"/>
          <w:sz w:val="24"/>
        </w:rPr>
      </w:pPr>
      <w:r w:rsidRPr="00D533E4">
        <w:rPr>
          <w:rFonts w:ascii="Arial" w:hAnsi="Arial" w:cs="Arial"/>
          <w:b/>
          <w:sz w:val="24"/>
        </w:rPr>
        <w:t xml:space="preserve">PRIMERO.- </w:t>
      </w:r>
      <w:r w:rsidRPr="00D533E4">
        <w:rPr>
          <w:rFonts w:ascii="Arial" w:hAnsi="Arial" w:cs="Arial"/>
          <w:sz w:val="24"/>
        </w:rPr>
        <w:t xml:space="preserve">Se aprueba y autoriza el </w:t>
      </w:r>
      <w:r w:rsidRPr="00D533E4">
        <w:rPr>
          <w:rFonts w:ascii="Arial" w:hAnsi="Arial" w:cs="Arial"/>
          <w:b/>
          <w:sz w:val="24"/>
        </w:rPr>
        <w:t xml:space="preserve">CONVENIO DE COORDINACIÓN FISCAL Y CONTROL VEHICULAR CELEBRADO ENTRE EL ESTADO DE NUEVO LEÓN, EL INSTITUTO DE CONTROL VEHICULAR Y EL MUNICIPIO DE JUÁREZ, NUEVO LEÓN, </w:t>
      </w:r>
      <w:r w:rsidRPr="00D533E4">
        <w:rPr>
          <w:rFonts w:ascii="Arial" w:hAnsi="Arial" w:cs="Arial"/>
          <w:sz w:val="24"/>
        </w:rPr>
        <w:t>por lo cual se autoriza a los representantes legales del municipio a que lo suscriban en los términos marcados en el Convenio.</w:t>
      </w:r>
    </w:p>
    <w:p w:rsidR="0004582A" w:rsidRPr="00D533E4" w:rsidRDefault="0004582A" w:rsidP="0004582A">
      <w:pPr>
        <w:spacing w:after="0" w:line="240" w:lineRule="auto"/>
        <w:jc w:val="both"/>
        <w:rPr>
          <w:rFonts w:ascii="Arial" w:hAnsi="Arial" w:cs="Arial"/>
          <w:sz w:val="24"/>
        </w:rPr>
      </w:pPr>
    </w:p>
    <w:p w:rsidR="0004582A" w:rsidRPr="00D533E4" w:rsidRDefault="0004582A" w:rsidP="0004582A">
      <w:pPr>
        <w:spacing w:after="0" w:line="240" w:lineRule="auto"/>
        <w:jc w:val="both"/>
        <w:rPr>
          <w:rFonts w:ascii="Arial" w:hAnsi="Arial" w:cs="Arial"/>
          <w:b/>
          <w:sz w:val="24"/>
        </w:rPr>
      </w:pPr>
    </w:p>
    <w:p w:rsidR="00C32ED3" w:rsidRPr="00C32ED3" w:rsidRDefault="0004582A" w:rsidP="0004582A">
      <w:pPr>
        <w:jc w:val="both"/>
        <w:rPr>
          <w:rFonts w:ascii="Arial Narrow" w:hAnsi="Arial Narrow" w:cs="Arial"/>
        </w:rPr>
      </w:pPr>
      <w:r w:rsidRPr="00D533E4">
        <w:rPr>
          <w:rFonts w:ascii="Arial" w:hAnsi="Arial" w:cs="Arial"/>
          <w:b/>
          <w:sz w:val="24"/>
        </w:rPr>
        <w:t>SEGUNDO</w:t>
      </w:r>
      <w:r w:rsidRPr="00D533E4">
        <w:rPr>
          <w:rFonts w:ascii="Arial" w:hAnsi="Arial" w:cs="Arial"/>
          <w:sz w:val="24"/>
        </w:rPr>
        <w:t>.- Túrnese a la Secretaría del Ayuntamiento el presente acuerdo para su publicación en el Periódico Oficial del Estado de Nuevo León, de conformidad con lo establecido en el artículo  35 A  fracción XII de la Ley de Gobierno Municipal del Estado de Nuevo León en vigor.</w:t>
      </w:r>
    </w:p>
    <w:p w:rsidR="0004582A" w:rsidRPr="004627AF" w:rsidRDefault="00A97DC1" w:rsidP="0004582A">
      <w:pPr>
        <w:jc w:val="both"/>
        <w:rPr>
          <w:rFonts w:ascii="Arial" w:hAnsi="Arial" w:cs="Arial"/>
          <w:b/>
          <w:sz w:val="24"/>
          <w:szCs w:val="28"/>
        </w:rPr>
      </w:pPr>
      <w:r w:rsidRPr="00A97DC1">
        <w:rPr>
          <w:rFonts w:ascii="Arial" w:hAnsi="Arial" w:cs="Arial"/>
        </w:rPr>
        <w:t xml:space="preserve"> </w:t>
      </w:r>
      <w:r w:rsidR="00C32ED3" w:rsidRPr="00347F66">
        <w:rPr>
          <w:rFonts w:ascii="Arial" w:eastAsia="Arial Unicode MS" w:hAnsi="Arial" w:cs="Arial"/>
          <w:b/>
          <w:sz w:val="24"/>
          <w:szCs w:val="24"/>
          <w:u w:val="single"/>
        </w:rPr>
        <w:t xml:space="preserve">ACUERDO </w:t>
      </w:r>
      <w:r w:rsidR="00C32ED3">
        <w:rPr>
          <w:rFonts w:ascii="Arial" w:eastAsia="Arial Unicode MS" w:hAnsi="Arial" w:cs="Arial"/>
          <w:b/>
          <w:sz w:val="24"/>
          <w:szCs w:val="24"/>
          <w:u w:val="single"/>
        </w:rPr>
        <w:t>DIEZ.-</w:t>
      </w:r>
      <w:r w:rsidR="00E84A8B">
        <w:rPr>
          <w:rFonts w:ascii="Arial" w:eastAsia="Arial Unicode MS" w:hAnsi="Arial" w:cs="Arial"/>
          <w:sz w:val="24"/>
          <w:szCs w:val="24"/>
        </w:rPr>
        <w:t xml:space="preserve"> </w:t>
      </w:r>
      <w:r w:rsidR="0004582A">
        <w:rPr>
          <w:rFonts w:ascii="Arial" w:hAnsi="Arial" w:cs="Arial"/>
          <w:sz w:val="24"/>
          <w:szCs w:val="28"/>
        </w:rPr>
        <w:t>C</w:t>
      </w:r>
      <w:r w:rsidR="0004582A" w:rsidRPr="0004582A">
        <w:rPr>
          <w:rFonts w:ascii="Arial" w:hAnsi="Arial" w:cs="Arial"/>
          <w:sz w:val="24"/>
          <w:szCs w:val="28"/>
        </w:rPr>
        <w:t xml:space="preserve">on dieciséis votos a favor, se aprueba y autoriza por unanimidad de votos de los ediles presentes, el punto de acuerdo relativo a la </w:t>
      </w:r>
      <w:r w:rsidR="0004582A">
        <w:rPr>
          <w:rFonts w:ascii="Arial" w:hAnsi="Arial" w:cs="Arial"/>
          <w:sz w:val="24"/>
          <w:szCs w:val="28"/>
        </w:rPr>
        <w:t>participación del municipio de J</w:t>
      </w:r>
      <w:r w:rsidR="0004582A" w:rsidRPr="0004582A">
        <w:rPr>
          <w:rFonts w:ascii="Arial" w:hAnsi="Arial" w:cs="Arial"/>
          <w:sz w:val="24"/>
          <w:szCs w:val="28"/>
        </w:rPr>
        <w:t xml:space="preserve">uárez, </w:t>
      </w:r>
      <w:r w:rsidR="0004582A">
        <w:rPr>
          <w:rFonts w:ascii="Arial" w:hAnsi="Arial" w:cs="Arial"/>
          <w:sz w:val="24"/>
          <w:szCs w:val="28"/>
        </w:rPr>
        <w:t>N</w:t>
      </w:r>
      <w:r w:rsidR="0004582A" w:rsidRPr="0004582A">
        <w:rPr>
          <w:rFonts w:ascii="Arial" w:hAnsi="Arial" w:cs="Arial"/>
          <w:sz w:val="24"/>
          <w:szCs w:val="28"/>
        </w:rPr>
        <w:t xml:space="preserve">uevo </w:t>
      </w:r>
      <w:r w:rsidR="0004582A">
        <w:rPr>
          <w:rFonts w:ascii="Arial" w:hAnsi="Arial" w:cs="Arial"/>
          <w:sz w:val="24"/>
          <w:szCs w:val="28"/>
        </w:rPr>
        <w:t>León en el C</w:t>
      </w:r>
      <w:r w:rsidR="0004582A" w:rsidRPr="0004582A">
        <w:rPr>
          <w:rFonts w:ascii="Arial" w:hAnsi="Arial" w:cs="Arial"/>
          <w:sz w:val="24"/>
          <w:szCs w:val="28"/>
        </w:rPr>
        <w:t xml:space="preserve">onvenio de la zona conurbada de </w:t>
      </w:r>
      <w:r w:rsidR="0004582A">
        <w:rPr>
          <w:rFonts w:ascii="Arial" w:hAnsi="Arial" w:cs="Arial"/>
          <w:sz w:val="24"/>
          <w:szCs w:val="28"/>
        </w:rPr>
        <w:t>M</w:t>
      </w:r>
      <w:r w:rsidR="0004582A" w:rsidRPr="0004582A">
        <w:rPr>
          <w:rFonts w:ascii="Arial" w:hAnsi="Arial" w:cs="Arial"/>
          <w:sz w:val="24"/>
          <w:szCs w:val="28"/>
        </w:rPr>
        <w:t>onterrey. Por lo cual publíquese por una sola vez en el periódico oficial del estado</w:t>
      </w:r>
      <w:r w:rsidR="0004582A" w:rsidRPr="0004582A">
        <w:rPr>
          <w:rFonts w:ascii="Arial" w:eastAsia="Arial Unicode MS" w:hAnsi="Arial" w:cs="Arial"/>
          <w:sz w:val="24"/>
          <w:szCs w:val="24"/>
        </w:rPr>
        <w:t xml:space="preserve">, </w:t>
      </w:r>
      <w:r w:rsidR="0004582A" w:rsidRPr="0004582A">
        <w:rPr>
          <w:rFonts w:ascii="Arial" w:hAnsi="Arial" w:cs="Arial"/>
          <w:sz w:val="24"/>
          <w:szCs w:val="28"/>
        </w:rPr>
        <w:t xml:space="preserve"> en los siguientes términos:</w:t>
      </w:r>
    </w:p>
    <w:p w:rsidR="0004582A" w:rsidRPr="0034177B" w:rsidRDefault="0004582A" w:rsidP="0004582A">
      <w:pPr>
        <w:jc w:val="both"/>
        <w:rPr>
          <w:rFonts w:ascii="Arial" w:hAnsi="Arial" w:cs="Arial"/>
          <w:sz w:val="24"/>
        </w:rPr>
      </w:pPr>
      <w:r w:rsidRPr="0034177B">
        <w:rPr>
          <w:rFonts w:ascii="Arial" w:hAnsi="Arial" w:cs="Arial"/>
          <w:b/>
          <w:sz w:val="24"/>
        </w:rPr>
        <w:t>Primero</w:t>
      </w:r>
      <w:r w:rsidRPr="0034177B">
        <w:rPr>
          <w:rFonts w:ascii="Arial" w:hAnsi="Arial" w:cs="Arial"/>
          <w:sz w:val="24"/>
        </w:rPr>
        <w:t>.</w:t>
      </w:r>
      <w:r>
        <w:rPr>
          <w:rFonts w:ascii="Arial" w:hAnsi="Arial" w:cs="Arial"/>
          <w:sz w:val="24"/>
        </w:rPr>
        <w:t>-</w:t>
      </w:r>
      <w:r w:rsidRPr="0034177B">
        <w:rPr>
          <w:rFonts w:ascii="Arial" w:hAnsi="Arial" w:cs="Arial"/>
          <w:sz w:val="24"/>
        </w:rPr>
        <w:t xml:space="preserve"> </w:t>
      </w:r>
      <w:r w:rsidRPr="0034177B">
        <w:rPr>
          <w:rFonts w:ascii="Arial" w:hAnsi="Arial" w:cs="Arial"/>
          <w:color w:val="00001B"/>
          <w:sz w:val="24"/>
          <w:szCs w:val="24"/>
        </w:rPr>
        <w:t xml:space="preserve">El </w:t>
      </w:r>
      <w:r>
        <w:rPr>
          <w:rFonts w:ascii="Arial" w:hAnsi="Arial" w:cs="Arial"/>
          <w:color w:val="00001B"/>
          <w:sz w:val="24"/>
          <w:szCs w:val="24"/>
        </w:rPr>
        <w:t>R</w:t>
      </w:r>
      <w:r w:rsidRPr="0034177B">
        <w:rPr>
          <w:rFonts w:ascii="Arial" w:hAnsi="Arial" w:cs="Arial"/>
          <w:color w:val="00001B"/>
          <w:sz w:val="24"/>
          <w:szCs w:val="24"/>
        </w:rPr>
        <w:t xml:space="preserve">. Ayuntamiento de </w:t>
      </w:r>
      <w:r>
        <w:rPr>
          <w:rFonts w:ascii="Arial" w:hAnsi="Arial" w:cs="Arial"/>
          <w:color w:val="00001B"/>
          <w:sz w:val="24"/>
          <w:szCs w:val="24"/>
        </w:rPr>
        <w:t>J</w:t>
      </w:r>
      <w:r w:rsidRPr="0034177B">
        <w:rPr>
          <w:rFonts w:ascii="Arial" w:hAnsi="Arial" w:cs="Arial"/>
          <w:color w:val="00001B"/>
          <w:sz w:val="24"/>
          <w:szCs w:val="24"/>
        </w:rPr>
        <w:t xml:space="preserve">uárez, </w:t>
      </w:r>
      <w:r>
        <w:rPr>
          <w:rFonts w:ascii="Arial" w:hAnsi="Arial" w:cs="Arial"/>
          <w:color w:val="00001B"/>
          <w:sz w:val="24"/>
          <w:szCs w:val="24"/>
        </w:rPr>
        <w:t>N</w:t>
      </w:r>
      <w:r w:rsidRPr="0034177B">
        <w:rPr>
          <w:rFonts w:ascii="Arial" w:hAnsi="Arial" w:cs="Arial"/>
          <w:color w:val="00001B"/>
          <w:sz w:val="24"/>
          <w:szCs w:val="24"/>
        </w:rPr>
        <w:t>.</w:t>
      </w:r>
      <w:r>
        <w:rPr>
          <w:rFonts w:ascii="Arial" w:hAnsi="Arial" w:cs="Arial"/>
          <w:color w:val="00001B"/>
          <w:sz w:val="24"/>
          <w:szCs w:val="24"/>
        </w:rPr>
        <w:t>L</w:t>
      </w:r>
      <w:r w:rsidRPr="0034177B">
        <w:rPr>
          <w:rFonts w:ascii="Arial" w:hAnsi="Arial" w:cs="Arial"/>
          <w:color w:val="00001B"/>
          <w:sz w:val="24"/>
          <w:szCs w:val="24"/>
        </w:rPr>
        <w:t>., con fundamento en lo dispue</w:t>
      </w:r>
      <w:r>
        <w:rPr>
          <w:rFonts w:ascii="Arial" w:hAnsi="Arial" w:cs="Arial"/>
          <w:color w:val="00001B"/>
          <w:sz w:val="24"/>
          <w:szCs w:val="24"/>
        </w:rPr>
        <w:t>sto en el artículo 33 fracción I</w:t>
      </w:r>
      <w:r w:rsidRPr="0034177B">
        <w:rPr>
          <w:rFonts w:ascii="Arial" w:hAnsi="Arial" w:cs="Arial"/>
          <w:color w:val="00001B"/>
          <w:sz w:val="24"/>
          <w:szCs w:val="24"/>
        </w:rPr>
        <w:t xml:space="preserve">, inciso </w:t>
      </w:r>
      <w:r>
        <w:rPr>
          <w:rFonts w:ascii="Arial" w:hAnsi="Arial" w:cs="Arial"/>
          <w:color w:val="00001B"/>
          <w:sz w:val="24"/>
          <w:szCs w:val="24"/>
        </w:rPr>
        <w:t>O</w:t>
      </w:r>
      <w:r w:rsidRPr="0034177B">
        <w:rPr>
          <w:rFonts w:ascii="Arial" w:hAnsi="Arial" w:cs="Arial"/>
          <w:color w:val="00001B"/>
          <w:sz w:val="24"/>
          <w:szCs w:val="24"/>
        </w:rPr>
        <w:t xml:space="preserve">),  de la </w:t>
      </w:r>
      <w:r>
        <w:rPr>
          <w:rFonts w:ascii="Arial" w:hAnsi="Arial" w:cs="Arial"/>
          <w:color w:val="00001B"/>
          <w:sz w:val="24"/>
          <w:szCs w:val="24"/>
        </w:rPr>
        <w:t>L</w:t>
      </w:r>
      <w:r w:rsidRPr="0034177B">
        <w:rPr>
          <w:rFonts w:ascii="Arial" w:hAnsi="Arial" w:cs="Arial"/>
          <w:color w:val="00001B"/>
          <w:sz w:val="24"/>
          <w:szCs w:val="24"/>
        </w:rPr>
        <w:t xml:space="preserve">ey de </w:t>
      </w:r>
      <w:r>
        <w:rPr>
          <w:rFonts w:ascii="Arial" w:hAnsi="Arial" w:cs="Arial"/>
          <w:color w:val="00001B"/>
          <w:sz w:val="24"/>
          <w:szCs w:val="24"/>
        </w:rPr>
        <w:t>G</w:t>
      </w:r>
      <w:r w:rsidRPr="0034177B">
        <w:rPr>
          <w:rFonts w:ascii="Arial" w:hAnsi="Arial" w:cs="Arial"/>
          <w:color w:val="00001B"/>
          <w:sz w:val="24"/>
          <w:szCs w:val="24"/>
        </w:rPr>
        <w:t xml:space="preserve">obierno </w:t>
      </w:r>
      <w:r>
        <w:rPr>
          <w:rFonts w:ascii="Arial" w:hAnsi="Arial" w:cs="Arial"/>
          <w:color w:val="00001B"/>
          <w:sz w:val="24"/>
          <w:szCs w:val="24"/>
        </w:rPr>
        <w:t>M</w:t>
      </w:r>
      <w:r w:rsidRPr="0034177B">
        <w:rPr>
          <w:rFonts w:ascii="Arial" w:hAnsi="Arial" w:cs="Arial"/>
          <w:color w:val="00001B"/>
          <w:sz w:val="24"/>
          <w:szCs w:val="24"/>
        </w:rPr>
        <w:t xml:space="preserve">unicipal del </w:t>
      </w:r>
      <w:r>
        <w:rPr>
          <w:rFonts w:ascii="Arial" w:hAnsi="Arial" w:cs="Arial"/>
          <w:color w:val="00001B"/>
          <w:sz w:val="24"/>
          <w:szCs w:val="24"/>
        </w:rPr>
        <w:t>Estado de N</w:t>
      </w:r>
      <w:r w:rsidRPr="0034177B">
        <w:rPr>
          <w:rFonts w:ascii="Arial" w:hAnsi="Arial" w:cs="Arial"/>
          <w:color w:val="00001B"/>
          <w:sz w:val="24"/>
          <w:szCs w:val="24"/>
        </w:rPr>
        <w:t xml:space="preserve">uevo </w:t>
      </w:r>
      <w:r>
        <w:rPr>
          <w:rFonts w:ascii="Arial" w:hAnsi="Arial" w:cs="Arial"/>
          <w:color w:val="00001B"/>
          <w:sz w:val="24"/>
          <w:szCs w:val="24"/>
        </w:rPr>
        <w:t>L</w:t>
      </w:r>
      <w:r w:rsidRPr="0034177B">
        <w:rPr>
          <w:rFonts w:ascii="Arial" w:hAnsi="Arial" w:cs="Arial"/>
          <w:color w:val="00001B"/>
          <w:sz w:val="24"/>
          <w:szCs w:val="24"/>
        </w:rPr>
        <w:t xml:space="preserve">eón, en relación con lo establecido con el artículo 18, 27, 34 </w:t>
      </w:r>
      <w:r w:rsidRPr="0034177B">
        <w:rPr>
          <w:rFonts w:ascii="Arial" w:hAnsi="Arial" w:cs="Arial"/>
          <w:color w:val="00001B"/>
          <w:sz w:val="24"/>
          <w:szCs w:val="24"/>
        </w:rPr>
        <w:lastRenderedPageBreak/>
        <w:t>y demás relativo</w:t>
      </w:r>
      <w:r>
        <w:rPr>
          <w:rFonts w:ascii="Arial" w:hAnsi="Arial" w:cs="Arial"/>
          <w:color w:val="00001B"/>
          <w:sz w:val="24"/>
          <w:szCs w:val="24"/>
        </w:rPr>
        <w:t>s del Reglamento I</w:t>
      </w:r>
      <w:r w:rsidRPr="0034177B">
        <w:rPr>
          <w:rFonts w:ascii="Arial" w:hAnsi="Arial" w:cs="Arial"/>
          <w:color w:val="00001B"/>
          <w:sz w:val="24"/>
          <w:szCs w:val="24"/>
        </w:rPr>
        <w:t xml:space="preserve">nterior del </w:t>
      </w:r>
      <w:r>
        <w:rPr>
          <w:rFonts w:ascii="Arial" w:hAnsi="Arial" w:cs="Arial"/>
          <w:color w:val="00001B"/>
          <w:sz w:val="24"/>
          <w:szCs w:val="24"/>
        </w:rPr>
        <w:t>R</w:t>
      </w:r>
      <w:r w:rsidRPr="0034177B">
        <w:rPr>
          <w:rFonts w:ascii="Arial" w:hAnsi="Arial" w:cs="Arial"/>
          <w:color w:val="00001B"/>
          <w:sz w:val="24"/>
          <w:szCs w:val="24"/>
        </w:rPr>
        <w:t xml:space="preserve">. Ayuntamiento, se aprueba y autoriza al municipio de </w:t>
      </w:r>
      <w:r>
        <w:rPr>
          <w:rFonts w:ascii="Arial" w:hAnsi="Arial" w:cs="Arial"/>
          <w:color w:val="00001B"/>
          <w:sz w:val="24"/>
          <w:szCs w:val="24"/>
        </w:rPr>
        <w:t>J</w:t>
      </w:r>
      <w:r w:rsidRPr="0034177B">
        <w:rPr>
          <w:rFonts w:ascii="Arial" w:hAnsi="Arial" w:cs="Arial"/>
          <w:color w:val="00001B"/>
          <w:sz w:val="24"/>
          <w:szCs w:val="24"/>
        </w:rPr>
        <w:t xml:space="preserve">uárez, </w:t>
      </w:r>
      <w:r>
        <w:rPr>
          <w:rFonts w:ascii="Arial" w:hAnsi="Arial" w:cs="Arial"/>
          <w:color w:val="00001B"/>
          <w:sz w:val="24"/>
          <w:szCs w:val="24"/>
        </w:rPr>
        <w:t>N</w:t>
      </w:r>
      <w:r w:rsidRPr="0034177B">
        <w:rPr>
          <w:rFonts w:ascii="Arial" w:hAnsi="Arial" w:cs="Arial"/>
          <w:color w:val="00001B"/>
          <w:sz w:val="24"/>
          <w:szCs w:val="24"/>
        </w:rPr>
        <w:t xml:space="preserve">uevo </w:t>
      </w:r>
      <w:r>
        <w:rPr>
          <w:rFonts w:ascii="Arial" w:hAnsi="Arial" w:cs="Arial"/>
          <w:color w:val="00001B"/>
          <w:sz w:val="24"/>
          <w:szCs w:val="24"/>
        </w:rPr>
        <w:t>L</w:t>
      </w:r>
      <w:r w:rsidRPr="0034177B">
        <w:rPr>
          <w:rFonts w:ascii="Arial" w:hAnsi="Arial" w:cs="Arial"/>
          <w:color w:val="00001B"/>
          <w:sz w:val="24"/>
          <w:szCs w:val="24"/>
        </w:rPr>
        <w:t>eón, para que a través de sus representantes legale</w:t>
      </w:r>
      <w:r>
        <w:rPr>
          <w:rFonts w:ascii="Arial" w:hAnsi="Arial" w:cs="Arial"/>
          <w:color w:val="00001B"/>
          <w:sz w:val="24"/>
          <w:szCs w:val="24"/>
        </w:rPr>
        <w:t>s, suscriban el Convenio de la Z</w:t>
      </w:r>
      <w:r w:rsidRPr="0034177B">
        <w:rPr>
          <w:rFonts w:ascii="Arial" w:hAnsi="Arial" w:cs="Arial"/>
          <w:color w:val="00001B"/>
          <w:sz w:val="24"/>
          <w:szCs w:val="24"/>
        </w:rPr>
        <w:t xml:space="preserve">ona </w:t>
      </w:r>
      <w:r>
        <w:rPr>
          <w:rFonts w:ascii="Arial" w:hAnsi="Arial" w:cs="Arial"/>
          <w:color w:val="00001B"/>
          <w:sz w:val="24"/>
          <w:szCs w:val="24"/>
        </w:rPr>
        <w:t>C</w:t>
      </w:r>
      <w:r w:rsidRPr="0034177B">
        <w:rPr>
          <w:rFonts w:ascii="Arial" w:hAnsi="Arial" w:cs="Arial"/>
          <w:color w:val="00001B"/>
          <w:sz w:val="24"/>
          <w:szCs w:val="24"/>
        </w:rPr>
        <w:t xml:space="preserve">onurbada de </w:t>
      </w:r>
      <w:r>
        <w:rPr>
          <w:rFonts w:ascii="Arial" w:hAnsi="Arial" w:cs="Arial"/>
          <w:color w:val="00001B"/>
          <w:sz w:val="24"/>
          <w:szCs w:val="24"/>
        </w:rPr>
        <w:t>M</w:t>
      </w:r>
      <w:r w:rsidRPr="0034177B">
        <w:rPr>
          <w:rFonts w:ascii="Arial" w:hAnsi="Arial" w:cs="Arial"/>
          <w:color w:val="00001B"/>
          <w:sz w:val="24"/>
          <w:szCs w:val="24"/>
        </w:rPr>
        <w:t>onterrey.</w:t>
      </w:r>
    </w:p>
    <w:p w:rsidR="0004582A" w:rsidRPr="0034177B" w:rsidRDefault="0004582A" w:rsidP="0004582A">
      <w:pPr>
        <w:jc w:val="both"/>
        <w:rPr>
          <w:rFonts w:ascii="Arial" w:hAnsi="Arial" w:cs="Arial"/>
          <w:sz w:val="24"/>
        </w:rPr>
      </w:pPr>
      <w:r w:rsidRPr="0034177B">
        <w:rPr>
          <w:rFonts w:ascii="Arial" w:hAnsi="Arial" w:cs="Arial"/>
          <w:b/>
          <w:sz w:val="24"/>
        </w:rPr>
        <w:t>Segundo</w:t>
      </w:r>
      <w:r w:rsidRPr="0034177B">
        <w:rPr>
          <w:rFonts w:ascii="Arial" w:hAnsi="Arial" w:cs="Arial"/>
          <w:sz w:val="24"/>
        </w:rPr>
        <w:t>.</w:t>
      </w:r>
      <w:r>
        <w:rPr>
          <w:rFonts w:ascii="Arial" w:hAnsi="Arial" w:cs="Arial"/>
          <w:sz w:val="24"/>
        </w:rPr>
        <w:t>-</w:t>
      </w:r>
      <w:r w:rsidRPr="0034177B">
        <w:rPr>
          <w:rFonts w:ascii="Arial" w:hAnsi="Arial" w:cs="Arial"/>
          <w:sz w:val="24"/>
        </w:rPr>
        <w:t xml:space="preserve"> Se aprueba y autoriza al </w:t>
      </w:r>
      <w:r>
        <w:rPr>
          <w:rFonts w:ascii="Arial" w:hAnsi="Arial" w:cs="Arial"/>
          <w:sz w:val="24"/>
        </w:rPr>
        <w:t>Presidente M</w:t>
      </w:r>
      <w:r w:rsidRPr="0034177B">
        <w:rPr>
          <w:rFonts w:ascii="Arial" w:hAnsi="Arial" w:cs="Arial"/>
          <w:sz w:val="24"/>
        </w:rPr>
        <w:t xml:space="preserve">unicipal, </w:t>
      </w:r>
      <w:r>
        <w:rPr>
          <w:rFonts w:ascii="Arial" w:hAnsi="Arial" w:cs="Arial"/>
          <w:sz w:val="24"/>
        </w:rPr>
        <w:t>L</w:t>
      </w:r>
      <w:r w:rsidRPr="0034177B">
        <w:rPr>
          <w:rFonts w:ascii="Arial" w:hAnsi="Arial" w:cs="Arial"/>
          <w:sz w:val="24"/>
        </w:rPr>
        <w:t xml:space="preserve">ic. Heriberto </w:t>
      </w:r>
      <w:r>
        <w:rPr>
          <w:rFonts w:ascii="Arial" w:hAnsi="Arial" w:cs="Arial"/>
          <w:sz w:val="24"/>
        </w:rPr>
        <w:t>Treviño C</w:t>
      </w:r>
      <w:r w:rsidRPr="0034177B">
        <w:rPr>
          <w:rFonts w:ascii="Arial" w:hAnsi="Arial" w:cs="Arial"/>
          <w:sz w:val="24"/>
        </w:rPr>
        <w:t xml:space="preserve">antú y a la </w:t>
      </w:r>
      <w:r>
        <w:rPr>
          <w:rFonts w:ascii="Arial" w:hAnsi="Arial" w:cs="Arial"/>
          <w:sz w:val="24"/>
        </w:rPr>
        <w:t>S</w:t>
      </w:r>
      <w:r w:rsidRPr="0034177B">
        <w:rPr>
          <w:rFonts w:ascii="Arial" w:hAnsi="Arial" w:cs="Arial"/>
          <w:sz w:val="24"/>
        </w:rPr>
        <w:t xml:space="preserve">índico </w:t>
      </w:r>
      <w:r>
        <w:rPr>
          <w:rFonts w:ascii="Arial" w:hAnsi="Arial" w:cs="Arial"/>
          <w:sz w:val="24"/>
        </w:rPr>
        <w:t>S</w:t>
      </w:r>
      <w:r w:rsidRPr="0034177B">
        <w:rPr>
          <w:rFonts w:ascii="Arial" w:hAnsi="Arial" w:cs="Arial"/>
          <w:sz w:val="24"/>
        </w:rPr>
        <w:t xml:space="preserve">egundo, </w:t>
      </w:r>
      <w:r>
        <w:rPr>
          <w:rFonts w:ascii="Arial" w:hAnsi="Arial" w:cs="Arial"/>
          <w:sz w:val="24"/>
        </w:rPr>
        <w:t>L</w:t>
      </w:r>
      <w:r w:rsidRPr="0034177B">
        <w:rPr>
          <w:rFonts w:ascii="Arial" w:hAnsi="Arial" w:cs="Arial"/>
          <w:sz w:val="24"/>
        </w:rPr>
        <w:t xml:space="preserve">ic. Edna </w:t>
      </w:r>
      <w:proofErr w:type="spellStart"/>
      <w:r>
        <w:rPr>
          <w:rFonts w:ascii="Arial" w:hAnsi="Arial" w:cs="Arial"/>
          <w:sz w:val="24"/>
        </w:rPr>
        <w:t>M</w:t>
      </w:r>
      <w:r w:rsidRPr="0034177B">
        <w:rPr>
          <w:rFonts w:ascii="Arial" w:hAnsi="Arial" w:cs="Arial"/>
          <w:sz w:val="24"/>
        </w:rPr>
        <w:t>ayela</w:t>
      </w:r>
      <w:proofErr w:type="spellEnd"/>
      <w:r w:rsidRPr="0034177B">
        <w:rPr>
          <w:rFonts w:ascii="Arial" w:hAnsi="Arial" w:cs="Arial"/>
          <w:sz w:val="24"/>
        </w:rPr>
        <w:t xml:space="preserve"> </w:t>
      </w:r>
      <w:r>
        <w:rPr>
          <w:rFonts w:ascii="Arial" w:hAnsi="Arial" w:cs="Arial"/>
          <w:sz w:val="24"/>
        </w:rPr>
        <w:t>S</w:t>
      </w:r>
      <w:r w:rsidRPr="0034177B">
        <w:rPr>
          <w:rFonts w:ascii="Arial" w:hAnsi="Arial" w:cs="Arial"/>
          <w:sz w:val="24"/>
        </w:rPr>
        <w:t xml:space="preserve">ilva </w:t>
      </w:r>
      <w:r>
        <w:rPr>
          <w:rFonts w:ascii="Arial" w:hAnsi="Arial" w:cs="Arial"/>
          <w:sz w:val="24"/>
        </w:rPr>
        <w:t>A</w:t>
      </w:r>
      <w:r w:rsidRPr="0034177B">
        <w:rPr>
          <w:rFonts w:ascii="Arial" w:hAnsi="Arial" w:cs="Arial"/>
          <w:sz w:val="24"/>
        </w:rPr>
        <w:t>lemán, a fin de que en su carácter de represent</w:t>
      </w:r>
      <w:r>
        <w:rPr>
          <w:rFonts w:ascii="Arial" w:hAnsi="Arial" w:cs="Arial"/>
          <w:sz w:val="24"/>
        </w:rPr>
        <w:t>antes legales del municipio de J</w:t>
      </w:r>
      <w:r w:rsidRPr="0034177B">
        <w:rPr>
          <w:rFonts w:ascii="Arial" w:hAnsi="Arial" w:cs="Arial"/>
          <w:sz w:val="24"/>
        </w:rPr>
        <w:t xml:space="preserve">uárez, </w:t>
      </w:r>
      <w:r>
        <w:rPr>
          <w:rFonts w:ascii="Arial" w:hAnsi="Arial" w:cs="Arial"/>
          <w:sz w:val="24"/>
        </w:rPr>
        <w:t>N</w:t>
      </w:r>
      <w:r w:rsidRPr="0034177B">
        <w:rPr>
          <w:rFonts w:ascii="Arial" w:hAnsi="Arial" w:cs="Arial"/>
          <w:sz w:val="24"/>
        </w:rPr>
        <w:t xml:space="preserve">uevo </w:t>
      </w:r>
      <w:r>
        <w:rPr>
          <w:rFonts w:ascii="Arial" w:hAnsi="Arial" w:cs="Arial"/>
          <w:sz w:val="24"/>
        </w:rPr>
        <w:t>L</w:t>
      </w:r>
      <w:r w:rsidRPr="0034177B">
        <w:rPr>
          <w:rFonts w:ascii="Arial" w:hAnsi="Arial" w:cs="Arial"/>
          <w:sz w:val="24"/>
        </w:rPr>
        <w:t>eón, suscriban el convenio de referencia.</w:t>
      </w:r>
    </w:p>
    <w:p w:rsidR="00A97DC1" w:rsidRPr="00E84A8B" w:rsidRDefault="0004582A" w:rsidP="0004582A">
      <w:pPr>
        <w:jc w:val="both"/>
        <w:rPr>
          <w:rFonts w:ascii="Arial" w:eastAsia="Arial Unicode MS" w:hAnsi="Arial" w:cs="Arial"/>
          <w:sz w:val="24"/>
          <w:szCs w:val="24"/>
        </w:rPr>
      </w:pPr>
      <w:r w:rsidRPr="0034177B">
        <w:rPr>
          <w:rFonts w:ascii="Arial" w:hAnsi="Arial" w:cs="Arial"/>
          <w:b/>
          <w:sz w:val="24"/>
        </w:rPr>
        <w:t>Tercero</w:t>
      </w:r>
      <w:r>
        <w:rPr>
          <w:rFonts w:ascii="Arial" w:hAnsi="Arial" w:cs="Arial"/>
          <w:sz w:val="24"/>
        </w:rPr>
        <w:t>.- I</w:t>
      </w:r>
      <w:r w:rsidRPr="0034177B">
        <w:rPr>
          <w:rFonts w:ascii="Arial" w:hAnsi="Arial" w:cs="Arial"/>
          <w:sz w:val="24"/>
        </w:rPr>
        <w:t xml:space="preserve">nstrúyase a la </w:t>
      </w:r>
      <w:r>
        <w:rPr>
          <w:rFonts w:ascii="Arial" w:hAnsi="Arial" w:cs="Arial"/>
          <w:sz w:val="24"/>
        </w:rPr>
        <w:t>S</w:t>
      </w:r>
      <w:r w:rsidRPr="0034177B">
        <w:rPr>
          <w:rFonts w:ascii="Arial" w:hAnsi="Arial" w:cs="Arial"/>
          <w:sz w:val="24"/>
        </w:rPr>
        <w:t xml:space="preserve">ecretaría del </w:t>
      </w:r>
      <w:r>
        <w:rPr>
          <w:rFonts w:ascii="Arial" w:hAnsi="Arial" w:cs="Arial"/>
          <w:sz w:val="24"/>
        </w:rPr>
        <w:t>A</w:t>
      </w:r>
      <w:r w:rsidRPr="0034177B">
        <w:rPr>
          <w:rFonts w:ascii="Arial" w:hAnsi="Arial" w:cs="Arial"/>
          <w:sz w:val="24"/>
        </w:rPr>
        <w:t>yuntamiento para que por su conducto se p</w:t>
      </w:r>
      <w:r>
        <w:rPr>
          <w:rFonts w:ascii="Arial" w:hAnsi="Arial" w:cs="Arial"/>
          <w:sz w:val="24"/>
        </w:rPr>
        <w:t>ublique por una sola vez en el P</w:t>
      </w:r>
      <w:r w:rsidRPr="0034177B">
        <w:rPr>
          <w:rFonts w:ascii="Arial" w:hAnsi="Arial" w:cs="Arial"/>
          <w:sz w:val="24"/>
        </w:rPr>
        <w:t xml:space="preserve">eriódico </w:t>
      </w:r>
      <w:r>
        <w:rPr>
          <w:rFonts w:ascii="Arial" w:hAnsi="Arial" w:cs="Arial"/>
          <w:sz w:val="24"/>
        </w:rPr>
        <w:t>O</w:t>
      </w:r>
      <w:r w:rsidRPr="0034177B">
        <w:rPr>
          <w:rFonts w:ascii="Arial" w:hAnsi="Arial" w:cs="Arial"/>
          <w:sz w:val="24"/>
        </w:rPr>
        <w:t xml:space="preserve">ficial del </w:t>
      </w:r>
      <w:r>
        <w:rPr>
          <w:rFonts w:ascii="Arial" w:hAnsi="Arial" w:cs="Arial"/>
          <w:sz w:val="24"/>
        </w:rPr>
        <w:t>E</w:t>
      </w:r>
      <w:r w:rsidRPr="0034177B">
        <w:rPr>
          <w:rFonts w:ascii="Arial" w:hAnsi="Arial" w:cs="Arial"/>
          <w:sz w:val="24"/>
        </w:rPr>
        <w:t xml:space="preserve">stado, así como en la </w:t>
      </w:r>
      <w:r>
        <w:rPr>
          <w:rFonts w:ascii="Arial" w:hAnsi="Arial" w:cs="Arial"/>
          <w:sz w:val="24"/>
        </w:rPr>
        <w:t>G</w:t>
      </w:r>
      <w:r w:rsidRPr="0034177B">
        <w:rPr>
          <w:rFonts w:ascii="Arial" w:hAnsi="Arial" w:cs="Arial"/>
          <w:sz w:val="24"/>
        </w:rPr>
        <w:t xml:space="preserve">aceta  </w:t>
      </w:r>
      <w:r>
        <w:rPr>
          <w:rFonts w:ascii="Arial" w:hAnsi="Arial" w:cs="Arial"/>
          <w:sz w:val="24"/>
        </w:rPr>
        <w:t>M</w:t>
      </w:r>
      <w:r w:rsidRPr="0034177B">
        <w:rPr>
          <w:rFonts w:ascii="Arial" w:hAnsi="Arial" w:cs="Arial"/>
          <w:sz w:val="24"/>
        </w:rPr>
        <w:t>unicipal correspondiente el presente acuerdo.</w:t>
      </w:r>
    </w:p>
    <w:p w:rsidR="0004582A" w:rsidRPr="004627AF" w:rsidRDefault="00C32ED3" w:rsidP="0004582A">
      <w:pPr>
        <w:jc w:val="both"/>
        <w:rPr>
          <w:rFonts w:ascii="Arial" w:hAnsi="Arial" w:cs="Arial"/>
          <w:b/>
          <w:sz w:val="24"/>
          <w:szCs w:val="28"/>
        </w:rPr>
      </w:pPr>
      <w:r w:rsidRPr="00347F66">
        <w:rPr>
          <w:rFonts w:ascii="Arial" w:eastAsia="Arial Unicode MS" w:hAnsi="Arial" w:cs="Arial"/>
          <w:b/>
          <w:sz w:val="24"/>
          <w:szCs w:val="24"/>
          <w:u w:val="single"/>
        </w:rPr>
        <w:t xml:space="preserve">ACUERDO </w:t>
      </w:r>
      <w:r>
        <w:rPr>
          <w:rFonts w:ascii="Arial" w:eastAsia="Arial Unicode MS" w:hAnsi="Arial" w:cs="Arial"/>
          <w:b/>
          <w:sz w:val="24"/>
          <w:szCs w:val="24"/>
          <w:u w:val="single"/>
        </w:rPr>
        <w:t>ONCE.-</w:t>
      </w:r>
      <w:r w:rsidR="00E84A8B">
        <w:rPr>
          <w:rFonts w:ascii="Arial" w:eastAsia="Arial Unicode MS" w:hAnsi="Arial" w:cs="Arial"/>
          <w:sz w:val="24"/>
          <w:szCs w:val="24"/>
        </w:rPr>
        <w:t xml:space="preserve"> </w:t>
      </w:r>
      <w:r w:rsidR="008027BB">
        <w:rPr>
          <w:rFonts w:ascii="Arial" w:hAnsi="Arial" w:cs="Arial"/>
          <w:sz w:val="24"/>
          <w:szCs w:val="28"/>
        </w:rPr>
        <w:t>C</w:t>
      </w:r>
      <w:r w:rsidR="008027BB" w:rsidRPr="008027BB">
        <w:rPr>
          <w:rFonts w:ascii="Arial" w:hAnsi="Arial" w:cs="Arial"/>
          <w:sz w:val="24"/>
          <w:szCs w:val="28"/>
        </w:rPr>
        <w:t xml:space="preserve">on dieciséis votos a favor, se aprueba y autoriza por unanimidad de votos de los ediles presentes, el punto de acuerdo relativo </w:t>
      </w:r>
      <w:r w:rsidR="008027BB">
        <w:rPr>
          <w:rFonts w:ascii="Arial" w:hAnsi="Arial" w:cs="Arial"/>
          <w:sz w:val="24"/>
          <w:szCs w:val="28"/>
        </w:rPr>
        <w:t>a la adhesión del municipio de Juárez, Nuevo L</w:t>
      </w:r>
      <w:r w:rsidR="008027BB" w:rsidRPr="008027BB">
        <w:rPr>
          <w:rFonts w:ascii="Arial" w:hAnsi="Arial" w:cs="Arial"/>
          <w:sz w:val="24"/>
          <w:szCs w:val="28"/>
        </w:rPr>
        <w:t xml:space="preserve">eón al proyecto </w:t>
      </w:r>
      <w:r w:rsidR="008027BB">
        <w:rPr>
          <w:rFonts w:ascii="Arial" w:hAnsi="Arial" w:cs="Arial"/>
          <w:sz w:val="24"/>
          <w:szCs w:val="28"/>
        </w:rPr>
        <w:t>M</w:t>
      </w:r>
      <w:r w:rsidR="008027BB" w:rsidRPr="008027BB">
        <w:rPr>
          <w:rFonts w:ascii="Arial" w:hAnsi="Arial" w:cs="Arial"/>
          <w:sz w:val="24"/>
          <w:szCs w:val="28"/>
        </w:rPr>
        <w:t xml:space="preserve">éxico </w:t>
      </w:r>
      <w:r w:rsidR="008027BB">
        <w:rPr>
          <w:rFonts w:ascii="Arial" w:hAnsi="Arial" w:cs="Arial"/>
          <w:sz w:val="24"/>
          <w:szCs w:val="28"/>
        </w:rPr>
        <w:t>C</w:t>
      </w:r>
      <w:r w:rsidR="008027BB" w:rsidRPr="008027BB">
        <w:rPr>
          <w:rFonts w:ascii="Arial" w:hAnsi="Arial" w:cs="Arial"/>
          <w:sz w:val="24"/>
          <w:szCs w:val="28"/>
        </w:rPr>
        <w:t>onectado. Por lo cual pub</w:t>
      </w:r>
      <w:r w:rsidR="008027BB">
        <w:rPr>
          <w:rFonts w:ascii="Arial" w:hAnsi="Arial" w:cs="Arial"/>
          <w:sz w:val="24"/>
          <w:szCs w:val="28"/>
        </w:rPr>
        <w:t>líquese por una sola vez en el P</w:t>
      </w:r>
      <w:r w:rsidR="008027BB" w:rsidRPr="008027BB">
        <w:rPr>
          <w:rFonts w:ascii="Arial" w:hAnsi="Arial" w:cs="Arial"/>
          <w:sz w:val="24"/>
          <w:szCs w:val="28"/>
        </w:rPr>
        <w:t xml:space="preserve">eriódico </w:t>
      </w:r>
      <w:r w:rsidR="008027BB">
        <w:rPr>
          <w:rFonts w:ascii="Arial" w:hAnsi="Arial" w:cs="Arial"/>
          <w:sz w:val="24"/>
          <w:szCs w:val="28"/>
        </w:rPr>
        <w:t>O</w:t>
      </w:r>
      <w:r w:rsidR="008027BB" w:rsidRPr="008027BB">
        <w:rPr>
          <w:rFonts w:ascii="Arial" w:hAnsi="Arial" w:cs="Arial"/>
          <w:sz w:val="24"/>
          <w:szCs w:val="28"/>
        </w:rPr>
        <w:t>ficial del estado</w:t>
      </w:r>
      <w:r w:rsidR="0004582A" w:rsidRPr="008027BB">
        <w:rPr>
          <w:rFonts w:ascii="Arial" w:eastAsia="Arial Unicode MS" w:hAnsi="Arial" w:cs="Arial"/>
          <w:sz w:val="24"/>
          <w:szCs w:val="24"/>
        </w:rPr>
        <w:t xml:space="preserve">, </w:t>
      </w:r>
      <w:r w:rsidR="008027BB" w:rsidRPr="008027BB">
        <w:rPr>
          <w:rFonts w:ascii="Arial" w:hAnsi="Arial" w:cs="Arial"/>
          <w:sz w:val="24"/>
          <w:szCs w:val="28"/>
        </w:rPr>
        <w:t xml:space="preserve"> en los siguientes términos:</w:t>
      </w:r>
    </w:p>
    <w:p w:rsidR="0004582A" w:rsidRPr="00AB1D56" w:rsidRDefault="0004582A" w:rsidP="0004582A">
      <w:pPr>
        <w:jc w:val="both"/>
        <w:rPr>
          <w:rFonts w:ascii="Arial" w:hAnsi="Arial" w:cs="Arial"/>
          <w:sz w:val="24"/>
        </w:rPr>
      </w:pPr>
      <w:r w:rsidRPr="00AB1D56">
        <w:rPr>
          <w:rFonts w:ascii="Arial" w:hAnsi="Arial" w:cs="Arial"/>
          <w:b/>
          <w:sz w:val="24"/>
        </w:rPr>
        <w:t xml:space="preserve">PRIMERO. </w:t>
      </w:r>
      <w:r w:rsidRPr="00AB1D56">
        <w:rPr>
          <w:rFonts w:ascii="Arial" w:hAnsi="Arial" w:cs="Arial"/>
          <w:color w:val="00001B"/>
          <w:sz w:val="24"/>
          <w:szCs w:val="24"/>
        </w:rPr>
        <w:t>El R. Ayuntamiento de Juárez, N.L., con fundamento en lo dispuesto en el artículo 33 fracción I, incisos b) y o),  de la Ley de Gobierno Municipal del Estado de Nuevo león, en relación con lo establecido con el artículo 18, 27, 34 y demás relativos del Reglamento Interior del R. Ayuntamiento, se aprueba y autoriza al Municipio de Juárez, Nuevo León, su adhesión al Proyecto México Conectado, comprometiéndose a acatar los lineamientos del mismo.</w:t>
      </w:r>
    </w:p>
    <w:p w:rsidR="0004582A" w:rsidRPr="00AB1D56" w:rsidRDefault="0004582A" w:rsidP="0004582A">
      <w:pPr>
        <w:jc w:val="both"/>
        <w:rPr>
          <w:rFonts w:ascii="Arial" w:hAnsi="Arial" w:cs="Arial"/>
          <w:sz w:val="24"/>
        </w:rPr>
      </w:pPr>
      <w:r w:rsidRPr="00AB1D56">
        <w:rPr>
          <w:rFonts w:ascii="Arial" w:hAnsi="Arial" w:cs="Arial"/>
          <w:b/>
          <w:sz w:val="24"/>
        </w:rPr>
        <w:t xml:space="preserve">SEGUNDO. </w:t>
      </w:r>
      <w:r w:rsidRPr="00AB1D56">
        <w:rPr>
          <w:rFonts w:ascii="Arial" w:hAnsi="Arial" w:cs="Arial"/>
          <w:sz w:val="24"/>
        </w:rPr>
        <w:t xml:space="preserve">Se aprueba y autoriza al Presidente Municipal, Lic. Heriberto Treviño Cantú y a la Síndico Segundo, Lic. Edna </w:t>
      </w:r>
      <w:proofErr w:type="spellStart"/>
      <w:r w:rsidRPr="00AB1D56">
        <w:rPr>
          <w:rFonts w:ascii="Arial" w:hAnsi="Arial" w:cs="Arial"/>
          <w:sz w:val="24"/>
        </w:rPr>
        <w:t>Mayela</w:t>
      </w:r>
      <w:proofErr w:type="spellEnd"/>
      <w:r w:rsidRPr="00AB1D56">
        <w:rPr>
          <w:rFonts w:ascii="Arial" w:hAnsi="Arial" w:cs="Arial"/>
          <w:sz w:val="24"/>
        </w:rPr>
        <w:t xml:space="preserve"> Silva Alemán, a fin de que en su carácter de representantes legales del Municipio de Juárez, Nuevo León, suscriban el convenio de referencia.</w:t>
      </w:r>
    </w:p>
    <w:p w:rsidR="0004582A" w:rsidRPr="00AB1D56" w:rsidRDefault="0004582A" w:rsidP="0004582A">
      <w:pPr>
        <w:jc w:val="both"/>
        <w:rPr>
          <w:rFonts w:ascii="Arial" w:hAnsi="Arial" w:cs="Arial"/>
          <w:sz w:val="24"/>
        </w:rPr>
      </w:pPr>
      <w:r w:rsidRPr="00AB1D56">
        <w:rPr>
          <w:rFonts w:ascii="Arial" w:hAnsi="Arial" w:cs="Arial"/>
          <w:b/>
          <w:sz w:val="24"/>
        </w:rPr>
        <w:t>TERCERO:</w:t>
      </w:r>
      <w:r w:rsidRPr="00AB1D56">
        <w:rPr>
          <w:rFonts w:ascii="Arial" w:hAnsi="Arial" w:cs="Arial"/>
          <w:sz w:val="24"/>
        </w:rPr>
        <w:t xml:space="preserve"> Instrúyase a la Secretaría del Ayuntamiento para que por su conducto se publique por una sola vez en el Periódico Oficial del Estado, así como en la Gaceta  Municipal correspondiente el presente acuerdo.</w:t>
      </w:r>
    </w:p>
    <w:p w:rsidR="00C32ED3" w:rsidRPr="00E84A8B" w:rsidRDefault="00C32ED3" w:rsidP="0004582A">
      <w:pPr>
        <w:jc w:val="both"/>
        <w:rPr>
          <w:rFonts w:ascii="Arial" w:hAnsi="Arial" w:cs="Arial"/>
          <w:sz w:val="24"/>
          <w:szCs w:val="24"/>
        </w:rPr>
      </w:pPr>
    </w:p>
    <w:p w:rsidR="00993613" w:rsidRDefault="00993613" w:rsidP="00993613">
      <w:pPr>
        <w:pStyle w:val="Sinespaciado"/>
        <w:ind w:left="4950" w:hanging="4950"/>
        <w:jc w:val="center"/>
        <w:rPr>
          <w:rFonts w:ascii="Arial" w:hAnsi="Arial" w:cs="Arial"/>
          <w:b/>
          <w:sz w:val="24"/>
          <w:szCs w:val="24"/>
        </w:rPr>
      </w:pPr>
      <w:r w:rsidRPr="00906FE0">
        <w:rPr>
          <w:rFonts w:ascii="Arial" w:hAnsi="Arial" w:cs="Arial"/>
          <w:b/>
          <w:sz w:val="24"/>
          <w:szCs w:val="24"/>
        </w:rPr>
        <w:t>SES</w:t>
      </w:r>
      <w:r>
        <w:rPr>
          <w:rFonts w:ascii="Arial" w:hAnsi="Arial" w:cs="Arial"/>
          <w:b/>
          <w:sz w:val="24"/>
          <w:szCs w:val="24"/>
        </w:rPr>
        <w:t>IÓN ORDINARIA</w:t>
      </w:r>
    </w:p>
    <w:p w:rsidR="00993613" w:rsidRDefault="00253A4F" w:rsidP="00993613">
      <w:pPr>
        <w:pStyle w:val="Sinespaciado"/>
        <w:ind w:left="4950" w:hanging="4950"/>
        <w:jc w:val="center"/>
        <w:rPr>
          <w:rFonts w:ascii="Arial" w:hAnsi="Arial" w:cs="Arial"/>
          <w:b/>
          <w:sz w:val="24"/>
          <w:szCs w:val="24"/>
        </w:rPr>
      </w:pPr>
      <w:r>
        <w:rPr>
          <w:rFonts w:ascii="Arial" w:hAnsi="Arial" w:cs="Arial"/>
          <w:b/>
          <w:sz w:val="24"/>
          <w:szCs w:val="24"/>
        </w:rPr>
        <w:t>30</w:t>
      </w:r>
      <w:r w:rsidR="00993613">
        <w:rPr>
          <w:rFonts w:ascii="Arial" w:hAnsi="Arial" w:cs="Arial"/>
          <w:b/>
          <w:sz w:val="24"/>
          <w:szCs w:val="24"/>
        </w:rPr>
        <w:t xml:space="preserve"> DE </w:t>
      </w:r>
      <w:r>
        <w:rPr>
          <w:rFonts w:ascii="Arial" w:hAnsi="Arial" w:cs="Arial"/>
          <w:b/>
          <w:sz w:val="24"/>
          <w:szCs w:val="24"/>
        </w:rPr>
        <w:t>JUNIO</w:t>
      </w:r>
      <w:r w:rsidR="00A97DC1">
        <w:rPr>
          <w:rFonts w:ascii="Arial" w:hAnsi="Arial" w:cs="Arial"/>
          <w:b/>
          <w:sz w:val="24"/>
          <w:szCs w:val="24"/>
        </w:rPr>
        <w:t xml:space="preserve"> DE 2016</w:t>
      </w:r>
    </w:p>
    <w:p w:rsidR="00874AF2" w:rsidRDefault="00CA518F" w:rsidP="00993613">
      <w:pPr>
        <w:jc w:val="center"/>
        <w:rPr>
          <w:rFonts w:ascii="Arial" w:hAnsi="Arial" w:cs="Arial"/>
          <w:b/>
          <w:sz w:val="24"/>
          <w:szCs w:val="24"/>
        </w:rPr>
      </w:pPr>
      <w:r>
        <w:rPr>
          <w:rFonts w:ascii="Arial" w:hAnsi="Arial" w:cs="Arial"/>
          <w:b/>
          <w:sz w:val="24"/>
          <w:szCs w:val="24"/>
        </w:rPr>
        <w:t>ACTA 01</w:t>
      </w:r>
      <w:r w:rsidR="00253A4F">
        <w:rPr>
          <w:rFonts w:ascii="Arial" w:hAnsi="Arial" w:cs="Arial"/>
          <w:b/>
          <w:sz w:val="24"/>
          <w:szCs w:val="24"/>
        </w:rPr>
        <w:t>9</w:t>
      </w:r>
    </w:p>
    <w:p w:rsidR="00EE6BAB" w:rsidRPr="00CD48A8" w:rsidRDefault="00993613" w:rsidP="00EE6BAB">
      <w:pPr>
        <w:spacing w:after="120"/>
        <w:jc w:val="both"/>
        <w:rPr>
          <w:rFonts w:ascii="Arial" w:eastAsia="Arial Unicode MS" w:hAnsi="Arial" w:cs="Arial"/>
          <w:b/>
        </w:rPr>
      </w:pPr>
      <w:r w:rsidRPr="00347F66">
        <w:rPr>
          <w:rFonts w:ascii="Arial" w:eastAsia="Arial Unicode MS" w:hAnsi="Arial" w:cs="Arial"/>
          <w:b/>
          <w:sz w:val="24"/>
          <w:szCs w:val="24"/>
          <w:u w:val="single"/>
        </w:rPr>
        <w:lastRenderedPageBreak/>
        <w:t xml:space="preserve">ACUERDO </w:t>
      </w:r>
      <w:r>
        <w:rPr>
          <w:rFonts w:ascii="Arial" w:eastAsia="Arial Unicode MS" w:hAnsi="Arial" w:cs="Arial"/>
          <w:b/>
          <w:sz w:val="24"/>
          <w:szCs w:val="24"/>
          <w:u w:val="single"/>
        </w:rPr>
        <w:t>UNO.-</w:t>
      </w:r>
      <w:r>
        <w:rPr>
          <w:rFonts w:ascii="Arial" w:eastAsia="Arial Unicode MS" w:hAnsi="Arial" w:cs="Arial"/>
          <w:sz w:val="24"/>
          <w:szCs w:val="24"/>
        </w:rPr>
        <w:t xml:space="preserve"> </w:t>
      </w:r>
      <w:r w:rsidR="00EE6BAB" w:rsidRPr="00EE6BAB">
        <w:rPr>
          <w:rFonts w:ascii="Arial" w:eastAsia="Arial Unicode MS" w:hAnsi="Arial" w:cs="Arial"/>
          <w:sz w:val="24"/>
        </w:rPr>
        <w:t>Con dieciséis votos a favor, se aprueba y autoriza por unanimidad de votos de los ediles presentes el orden del día para la presente sesión ordinaria.</w:t>
      </w:r>
    </w:p>
    <w:p w:rsidR="00EE6BAB" w:rsidRPr="00EE6BAB" w:rsidRDefault="00993613" w:rsidP="00EE6BAB">
      <w:pPr>
        <w:spacing w:after="120"/>
        <w:jc w:val="both"/>
        <w:rPr>
          <w:rFonts w:ascii="Arial" w:eastAsia="Arial Unicode MS" w:hAnsi="Arial" w:cs="Arial"/>
          <w:sz w:val="24"/>
        </w:rPr>
      </w:pPr>
      <w:r w:rsidRPr="00C35604">
        <w:rPr>
          <w:rFonts w:ascii="Arial" w:eastAsia="Arial Unicode MS" w:hAnsi="Arial" w:cs="Arial"/>
          <w:b/>
          <w:sz w:val="24"/>
          <w:szCs w:val="24"/>
          <w:u w:val="single"/>
        </w:rPr>
        <w:t>ACUERDO DOS.-</w:t>
      </w:r>
      <w:r>
        <w:rPr>
          <w:rFonts w:ascii="Arial" w:eastAsia="Arial Unicode MS" w:hAnsi="Arial" w:cs="Arial"/>
          <w:b/>
          <w:sz w:val="24"/>
          <w:szCs w:val="24"/>
        </w:rPr>
        <w:t xml:space="preserve"> </w:t>
      </w:r>
      <w:r w:rsidR="00EE6BAB" w:rsidRPr="00EE6BAB">
        <w:rPr>
          <w:rFonts w:ascii="Arial" w:eastAsia="Arial Unicode MS" w:hAnsi="Arial" w:cs="Arial"/>
          <w:sz w:val="24"/>
        </w:rPr>
        <w:t>Con dieciséis votos a favor, se aprueba y autoriza por unanimidad de votos de los ediles presentes la dispensa de la lectura del acta de la sesión anterior.</w:t>
      </w:r>
    </w:p>
    <w:p w:rsidR="00EE6BAB" w:rsidRPr="00EE6BAB" w:rsidRDefault="00993613" w:rsidP="00EE6BAB">
      <w:pPr>
        <w:spacing w:after="120"/>
        <w:jc w:val="both"/>
        <w:rPr>
          <w:rFonts w:ascii="Arial" w:eastAsia="Arial Unicode MS" w:hAnsi="Arial" w:cs="Arial"/>
          <w:sz w:val="24"/>
        </w:rPr>
      </w:pPr>
      <w:r>
        <w:rPr>
          <w:rFonts w:ascii="Arial" w:eastAsia="Arial Unicode MS" w:hAnsi="Arial" w:cs="Arial"/>
          <w:b/>
          <w:sz w:val="24"/>
          <w:szCs w:val="24"/>
          <w:u w:val="single"/>
        </w:rPr>
        <w:t>ACUERDO TRES.-</w:t>
      </w:r>
      <w:r>
        <w:rPr>
          <w:rFonts w:ascii="Arial" w:eastAsia="Arial Unicode MS" w:hAnsi="Arial" w:cs="Arial"/>
          <w:b/>
          <w:sz w:val="24"/>
          <w:szCs w:val="24"/>
        </w:rPr>
        <w:t xml:space="preserve"> </w:t>
      </w:r>
      <w:r w:rsidR="00EE6BAB" w:rsidRPr="00EE6BAB">
        <w:rPr>
          <w:rFonts w:ascii="Arial" w:eastAsia="Arial Unicode MS" w:hAnsi="Arial" w:cs="Arial"/>
          <w:sz w:val="24"/>
        </w:rPr>
        <w:t>Con dieciséis votos a favor, se aprueba y autoriza por unanimidad de votos de los ediles presentes el contenido del acta de la sesión anterior.</w:t>
      </w:r>
    </w:p>
    <w:p w:rsidR="00E84A8B" w:rsidRPr="003410EF" w:rsidRDefault="00993613" w:rsidP="00E84A8B">
      <w:pPr>
        <w:jc w:val="both"/>
        <w:rPr>
          <w:rFonts w:ascii="Arial" w:hAnsi="Arial" w:cs="Arial"/>
          <w:sz w:val="24"/>
        </w:rPr>
      </w:pPr>
      <w:r w:rsidRPr="00C35604">
        <w:rPr>
          <w:rFonts w:ascii="Arial" w:eastAsia="Arial Unicode MS" w:hAnsi="Arial" w:cs="Arial"/>
          <w:b/>
          <w:sz w:val="24"/>
          <w:szCs w:val="24"/>
          <w:u w:val="single"/>
        </w:rPr>
        <w:t xml:space="preserve">ACUERDO </w:t>
      </w:r>
      <w:r>
        <w:rPr>
          <w:rFonts w:ascii="Arial" w:eastAsia="Arial Unicode MS" w:hAnsi="Arial" w:cs="Arial"/>
          <w:b/>
          <w:sz w:val="24"/>
          <w:szCs w:val="24"/>
          <w:u w:val="single"/>
        </w:rPr>
        <w:t>CUATR</w:t>
      </w:r>
      <w:r w:rsidRPr="00C35604">
        <w:rPr>
          <w:rFonts w:ascii="Arial" w:eastAsia="Arial Unicode MS" w:hAnsi="Arial" w:cs="Arial"/>
          <w:b/>
          <w:sz w:val="24"/>
          <w:szCs w:val="24"/>
          <w:u w:val="single"/>
        </w:rPr>
        <w:t>O</w:t>
      </w:r>
      <w:r w:rsidR="004A01DD">
        <w:rPr>
          <w:rFonts w:ascii="Arial" w:eastAsia="Arial Unicode MS" w:hAnsi="Arial" w:cs="Arial"/>
          <w:b/>
          <w:sz w:val="24"/>
          <w:szCs w:val="24"/>
          <w:u w:val="single"/>
        </w:rPr>
        <w:t>.-</w:t>
      </w:r>
      <w:r w:rsidRPr="00993613">
        <w:rPr>
          <w:rFonts w:ascii="Arial" w:eastAsia="Arial Unicode MS" w:hAnsi="Arial" w:cs="Arial"/>
          <w:b/>
          <w:sz w:val="24"/>
          <w:szCs w:val="24"/>
        </w:rPr>
        <w:t xml:space="preserve"> </w:t>
      </w:r>
      <w:r w:rsidR="003410EF">
        <w:rPr>
          <w:rFonts w:ascii="Arial" w:eastAsia="Arial Unicode MS" w:hAnsi="Arial" w:cs="Arial"/>
          <w:sz w:val="24"/>
          <w:szCs w:val="24"/>
        </w:rPr>
        <w:t>C</w:t>
      </w:r>
      <w:r w:rsidR="003410EF" w:rsidRPr="003410EF">
        <w:rPr>
          <w:rFonts w:ascii="Arial" w:eastAsia="Arial Unicode MS" w:hAnsi="Arial" w:cs="Arial"/>
          <w:sz w:val="24"/>
          <w:szCs w:val="24"/>
        </w:rPr>
        <w:t>on dieciséis votos a favor se aprueba y autoriza por unanimidad de votos de los ediles presentes</w:t>
      </w:r>
      <w:r w:rsidR="00E84A8B" w:rsidRPr="003410EF">
        <w:rPr>
          <w:rFonts w:ascii="Arial" w:eastAsia="Arial Unicode MS" w:hAnsi="Arial" w:cs="Arial"/>
          <w:sz w:val="24"/>
          <w:szCs w:val="24"/>
        </w:rPr>
        <w:t xml:space="preserve"> </w:t>
      </w:r>
      <w:r w:rsidR="003410EF" w:rsidRPr="003410EF">
        <w:rPr>
          <w:rFonts w:ascii="Arial" w:hAnsi="Arial" w:cs="Arial"/>
          <w:sz w:val="24"/>
        </w:rPr>
        <w:t xml:space="preserve">la dispensa de la lectura de los considerandos del dictamen de la comisión de reglamentos relativo al inicio de la consulta pública para la creación del </w:t>
      </w:r>
      <w:r w:rsidR="003410EF">
        <w:rPr>
          <w:rFonts w:ascii="Arial" w:hAnsi="Arial" w:cs="Arial"/>
          <w:sz w:val="24"/>
        </w:rPr>
        <w:t>Re</w:t>
      </w:r>
      <w:r w:rsidR="003410EF" w:rsidRPr="003410EF">
        <w:rPr>
          <w:rFonts w:ascii="Arial" w:hAnsi="Arial" w:cs="Arial"/>
          <w:sz w:val="24"/>
        </w:rPr>
        <w:t xml:space="preserve">glamento de </w:t>
      </w:r>
      <w:r w:rsidR="003410EF">
        <w:rPr>
          <w:rFonts w:ascii="Arial" w:hAnsi="Arial" w:cs="Arial"/>
          <w:sz w:val="24"/>
        </w:rPr>
        <w:t>Participación C</w:t>
      </w:r>
      <w:r w:rsidR="003410EF" w:rsidRPr="003410EF">
        <w:rPr>
          <w:rFonts w:ascii="Arial" w:hAnsi="Arial" w:cs="Arial"/>
          <w:sz w:val="24"/>
        </w:rPr>
        <w:t xml:space="preserve">iudadana del municipio de </w:t>
      </w:r>
      <w:r w:rsidR="003410EF">
        <w:rPr>
          <w:rFonts w:ascii="Arial" w:hAnsi="Arial" w:cs="Arial"/>
          <w:sz w:val="24"/>
        </w:rPr>
        <w:t>J</w:t>
      </w:r>
      <w:r w:rsidR="003410EF" w:rsidRPr="003410EF">
        <w:rPr>
          <w:rFonts w:ascii="Arial" w:hAnsi="Arial" w:cs="Arial"/>
          <w:sz w:val="24"/>
        </w:rPr>
        <w:t xml:space="preserve">uárez, </w:t>
      </w:r>
      <w:r w:rsidR="003410EF">
        <w:rPr>
          <w:rFonts w:ascii="Arial" w:hAnsi="Arial" w:cs="Arial"/>
          <w:sz w:val="24"/>
        </w:rPr>
        <w:t>Nuevo L</w:t>
      </w:r>
      <w:r w:rsidR="003410EF" w:rsidRPr="003410EF">
        <w:rPr>
          <w:rFonts w:ascii="Arial" w:hAnsi="Arial" w:cs="Arial"/>
          <w:sz w:val="24"/>
        </w:rPr>
        <w:t xml:space="preserve">eón y del </w:t>
      </w:r>
      <w:r w:rsidR="003410EF">
        <w:rPr>
          <w:rFonts w:ascii="Arial" w:hAnsi="Arial" w:cs="Arial"/>
          <w:sz w:val="24"/>
        </w:rPr>
        <w:t>R</w:t>
      </w:r>
      <w:r w:rsidR="003410EF" w:rsidRPr="003410EF">
        <w:rPr>
          <w:rFonts w:ascii="Arial" w:hAnsi="Arial" w:cs="Arial"/>
          <w:sz w:val="24"/>
        </w:rPr>
        <w:t xml:space="preserve">eglamento de </w:t>
      </w:r>
      <w:r w:rsidR="003410EF">
        <w:rPr>
          <w:rFonts w:ascii="Arial" w:hAnsi="Arial" w:cs="Arial"/>
          <w:sz w:val="24"/>
        </w:rPr>
        <w:t>P</w:t>
      </w:r>
      <w:r w:rsidR="003410EF" w:rsidRPr="003410EF">
        <w:rPr>
          <w:rFonts w:ascii="Arial" w:hAnsi="Arial" w:cs="Arial"/>
          <w:sz w:val="24"/>
        </w:rPr>
        <w:t xml:space="preserve">rotección </w:t>
      </w:r>
      <w:r w:rsidR="003410EF">
        <w:rPr>
          <w:rFonts w:ascii="Arial" w:hAnsi="Arial" w:cs="Arial"/>
          <w:sz w:val="24"/>
        </w:rPr>
        <w:t>C</w:t>
      </w:r>
      <w:r w:rsidR="003410EF" w:rsidRPr="003410EF">
        <w:rPr>
          <w:rFonts w:ascii="Arial" w:hAnsi="Arial" w:cs="Arial"/>
          <w:sz w:val="24"/>
        </w:rPr>
        <w:t xml:space="preserve">ivil del </w:t>
      </w:r>
      <w:r w:rsidR="003410EF">
        <w:rPr>
          <w:rFonts w:ascii="Arial" w:hAnsi="Arial" w:cs="Arial"/>
          <w:sz w:val="24"/>
        </w:rPr>
        <w:t>M</w:t>
      </w:r>
      <w:r w:rsidR="003410EF" w:rsidRPr="003410EF">
        <w:rPr>
          <w:rFonts w:ascii="Arial" w:hAnsi="Arial" w:cs="Arial"/>
          <w:sz w:val="24"/>
        </w:rPr>
        <w:t>unicipio de</w:t>
      </w:r>
      <w:r w:rsidR="003410EF">
        <w:rPr>
          <w:rFonts w:ascii="Arial" w:hAnsi="Arial" w:cs="Arial"/>
          <w:sz w:val="24"/>
        </w:rPr>
        <w:t xml:space="preserve"> J</w:t>
      </w:r>
      <w:r w:rsidR="003410EF" w:rsidRPr="003410EF">
        <w:rPr>
          <w:rFonts w:ascii="Arial" w:hAnsi="Arial" w:cs="Arial"/>
          <w:sz w:val="24"/>
        </w:rPr>
        <w:t xml:space="preserve">uárez, </w:t>
      </w:r>
      <w:r w:rsidR="003410EF">
        <w:rPr>
          <w:rFonts w:ascii="Arial" w:hAnsi="Arial" w:cs="Arial"/>
          <w:sz w:val="24"/>
        </w:rPr>
        <w:t>N</w:t>
      </w:r>
      <w:r w:rsidR="003410EF" w:rsidRPr="003410EF">
        <w:rPr>
          <w:rFonts w:ascii="Arial" w:hAnsi="Arial" w:cs="Arial"/>
          <w:sz w:val="24"/>
        </w:rPr>
        <w:t xml:space="preserve">uevo </w:t>
      </w:r>
      <w:r w:rsidR="003410EF">
        <w:rPr>
          <w:rFonts w:ascii="Arial" w:hAnsi="Arial" w:cs="Arial"/>
          <w:sz w:val="24"/>
        </w:rPr>
        <w:t>L</w:t>
      </w:r>
      <w:r w:rsidR="003410EF" w:rsidRPr="003410EF">
        <w:rPr>
          <w:rFonts w:ascii="Arial" w:hAnsi="Arial" w:cs="Arial"/>
          <w:sz w:val="24"/>
        </w:rPr>
        <w:t>eón.</w:t>
      </w:r>
    </w:p>
    <w:p w:rsidR="00871D4E" w:rsidRPr="008027BB" w:rsidRDefault="00FC7C9F" w:rsidP="00E05D49">
      <w:pPr>
        <w:jc w:val="both"/>
        <w:rPr>
          <w:rFonts w:ascii="Arial" w:hAnsi="Arial" w:cs="Arial"/>
          <w:sz w:val="24"/>
          <w:szCs w:val="24"/>
        </w:rPr>
      </w:pPr>
      <w:r w:rsidRPr="00FC7C9F">
        <w:rPr>
          <w:rFonts w:ascii="Arial" w:eastAsia="Arial Unicode MS" w:hAnsi="Arial" w:cs="Arial"/>
          <w:b/>
          <w:sz w:val="24"/>
          <w:szCs w:val="24"/>
          <w:u w:val="single"/>
        </w:rPr>
        <w:t xml:space="preserve">ACUERDO </w:t>
      </w:r>
      <w:r>
        <w:rPr>
          <w:rFonts w:ascii="Arial" w:eastAsia="Arial Unicode MS" w:hAnsi="Arial" w:cs="Arial"/>
          <w:b/>
          <w:sz w:val="24"/>
          <w:szCs w:val="24"/>
          <w:u w:val="single"/>
        </w:rPr>
        <w:t>CINCO.-</w:t>
      </w:r>
      <w:r>
        <w:rPr>
          <w:rFonts w:ascii="Arial" w:eastAsia="Arial Unicode MS" w:hAnsi="Arial" w:cs="Arial"/>
          <w:sz w:val="24"/>
          <w:szCs w:val="24"/>
        </w:rPr>
        <w:t xml:space="preserve"> </w:t>
      </w:r>
      <w:r w:rsidR="008027BB">
        <w:rPr>
          <w:rFonts w:ascii="Arial" w:hAnsi="Arial" w:cs="Arial"/>
          <w:sz w:val="24"/>
          <w:szCs w:val="28"/>
        </w:rPr>
        <w:t>C</w:t>
      </w:r>
      <w:r w:rsidR="008027BB" w:rsidRPr="008027BB">
        <w:rPr>
          <w:rFonts w:ascii="Arial" w:hAnsi="Arial" w:cs="Arial"/>
          <w:sz w:val="24"/>
          <w:szCs w:val="28"/>
        </w:rPr>
        <w:t>on quince votos a favor se aprueba y autoriza la dispensa de la lectura de los cons</w:t>
      </w:r>
      <w:r w:rsidR="008027BB">
        <w:rPr>
          <w:rFonts w:ascii="Arial" w:hAnsi="Arial" w:cs="Arial"/>
          <w:sz w:val="24"/>
          <w:szCs w:val="28"/>
        </w:rPr>
        <w:t>i</w:t>
      </w:r>
      <w:r w:rsidR="008027BB" w:rsidRPr="008027BB">
        <w:rPr>
          <w:rFonts w:ascii="Arial" w:hAnsi="Arial" w:cs="Arial"/>
          <w:sz w:val="24"/>
          <w:szCs w:val="28"/>
        </w:rPr>
        <w:t xml:space="preserve">derandos del </w:t>
      </w:r>
      <w:r w:rsidR="008027BB" w:rsidRPr="008027BB">
        <w:rPr>
          <w:rFonts w:ascii="Arial" w:hAnsi="Arial" w:cs="Arial"/>
          <w:sz w:val="24"/>
        </w:rPr>
        <w:t xml:space="preserve">dictamen de la comisión de reglamentos por el que se reforma por modificación, adición y/o derogación el reglamento orgánico del gobierno municipal de </w:t>
      </w:r>
      <w:r w:rsidR="008027BB">
        <w:rPr>
          <w:rFonts w:ascii="Arial" w:hAnsi="Arial" w:cs="Arial"/>
          <w:sz w:val="24"/>
        </w:rPr>
        <w:t>J</w:t>
      </w:r>
      <w:r w:rsidR="008027BB" w:rsidRPr="008027BB">
        <w:rPr>
          <w:rFonts w:ascii="Arial" w:hAnsi="Arial" w:cs="Arial"/>
          <w:sz w:val="24"/>
        </w:rPr>
        <w:t xml:space="preserve">uárez, </w:t>
      </w:r>
      <w:r w:rsidR="008027BB">
        <w:rPr>
          <w:rFonts w:ascii="Arial" w:hAnsi="Arial" w:cs="Arial"/>
          <w:sz w:val="24"/>
        </w:rPr>
        <w:t>Nuevo L</w:t>
      </w:r>
      <w:r w:rsidR="008027BB" w:rsidRPr="008027BB">
        <w:rPr>
          <w:rFonts w:ascii="Arial" w:hAnsi="Arial" w:cs="Arial"/>
          <w:sz w:val="24"/>
        </w:rPr>
        <w:t>eón</w:t>
      </w:r>
      <w:r w:rsidR="00E05D49" w:rsidRPr="008027BB">
        <w:rPr>
          <w:rFonts w:ascii="Arial" w:hAnsi="Arial" w:cs="Arial"/>
          <w:sz w:val="24"/>
        </w:rPr>
        <w:t>.</w:t>
      </w:r>
    </w:p>
    <w:p w:rsidR="00E05D49" w:rsidRPr="004627AF" w:rsidRDefault="00FC7C9F" w:rsidP="00E05D49">
      <w:pPr>
        <w:jc w:val="both"/>
        <w:rPr>
          <w:rFonts w:ascii="Arial" w:hAnsi="Arial" w:cs="Arial"/>
          <w:b/>
          <w:sz w:val="24"/>
          <w:szCs w:val="28"/>
        </w:rPr>
      </w:pPr>
      <w:r w:rsidRPr="00FC7C9F">
        <w:rPr>
          <w:rFonts w:ascii="Arial" w:eastAsia="Arial Unicode MS" w:hAnsi="Arial" w:cs="Arial"/>
          <w:b/>
          <w:sz w:val="24"/>
          <w:szCs w:val="24"/>
          <w:u w:val="single"/>
        </w:rPr>
        <w:t xml:space="preserve">ACUERDO </w:t>
      </w:r>
      <w:r>
        <w:rPr>
          <w:rFonts w:ascii="Arial" w:eastAsia="Arial Unicode MS" w:hAnsi="Arial" w:cs="Arial"/>
          <w:b/>
          <w:sz w:val="24"/>
          <w:szCs w:val="24"/>
          <w:u w:val="single"/>
        </w:rPr>
        <w:t>SEIS.-</w:t>
      </w:r>
      <w:r w:rsidRPr="00FC7C9F">
        <w:rPr>
          <w:rFonts w:ascii="Arial" w:eastAsia="Arial Unicode MS" w:hAnsi="Arial" w:cs="Arial"/>
          <w:sz w:val="24"/>
          <w:szCs w:val="24"/>
        </w:rPr>
        <w:t xml:space="preserve"> </w:t>
      </w:r>
      <w:r w:rsidR="001D62FB">
        <w:rPr>
          <w:rFonts w:ascii="Arial" w:eastAsia="Arial Unicode MS" w:hAnsi="Arial" w:cs="Arial"/>
          <w:sz w:val="24"/>
          <w:szCs w:val="24"/>
        </w:rPr>
        <w:t>C</w:t>
      </w:r>
      <w:r w:rsidR="001D62FB" w:rsidRPr="001D62FB">
        <w:rPr>
          <w:rFonts w:ascii="Arial" w:hAnsi="Arial" w:cs="Arial"/>
          <w:sz w:val="24"/>
          <w:szCs w:val="28"/>
        </w:rPr>
        <w:t xml:space="preserve">on quince votos a favor, se aprueba y autoriza por unanimidad de votos de los ediles presentes el </w:t>
      </w:r>
      <w:r w:rsidR="001D62FB" w:rsidRPr="001D62FB">
        <w:rPr>
          <w:rFonts w:ascii="Arial" w:hAnsi="Arial" w:cs="Arial"/>
          <w:sz w:val="24"/>
        </w:rPr>
        <w:t xml:space="preserve">dictamen de la comisión de reglamentos por el que se reforma por modificación, adición y/o derogación el reglamento orgánico del gobierno municipal de </w:t>
      </w:r>
      <w:r w:rsidR="001D62FB">
        <w:rPr>
          <w:rFonts w:ascii="Arial" w:hAnsi="Arial" w:cs="Arial"/>
          <w:sz w:val="24"/>
        </w:rPr>
        <w:t>J</w:t>
      </w:r>
      <w:r w:rsidR="001D62FB" w:rsidRPr="001D62FB">
        <w:rPr>
          <w:rFonts w:ascii="Arial" w:hAnsi="Arial" w:cs="Arial"/>
          <w:sz w:val="24"/>
        </w:rPr>
        <w:t xml:space="preserve">uárez, </w:t>
      </w:r>
      <w:r w:rsidR="001D62FB">
        <w:rPr>
          <w:rFonts w:ascii="Arial" w:hAnsi="Arial" w:cs="Arial"/>
          <w:sz w:val="24"/>
        </w:rPr>
        <w:t>N</w:t>
      </w:r>
      <w:r w:rsidR="001D62FB" w:rsidRPr="001D62FB">
        <w:rPr>
          <w:rFonts w:ascii="Arial" w:hAnsi="Arial" w:cs="Arial"/>
          <w:sz w:val="24"/>
        </w:rPr>
        <w:t xml:space="preserve">uevo </w:t>
      </w:r>
      <w:r w:rsidR="001D62FB">
        <w:rPr>
          <w:rFonts w:ascii="Arial" w:hAnsi="Arial" w:cs="Arial"/>
          <w:sz w:val="24"/>
        </w:rPr>
        <w:t>L</w:t>
      </w:r>
      <w:r w:rsidR="001D62FB" w:rsidRPr="001D62FB">
        <w:rPr>
          <w:rFonts w:ascii="Arial" w:hAnsi="Arial" w:cs="Arial"/>
          <w:sz w:val="24"/>
        </w:rPr>
        <w:t>eón</w:t>
      </w:r>
      <w:r w:rsidR="00E05D49" w:rsidRPr="001D62FB">
        <w:rPr>
          <w:rFonts w:ascii="Arial" w:hAnsi="Arial" w:cs="Arial"/>
          <w:sz w:val="24"/>
        </w:rPr>
        <w:t>;</w:t>
      </w:r>
      <w:r w:rsidR="001D62FB" w:rsidRPr="001D62FB">
        <w:rPr>
          <w:rFonts w:ascii="Arial" w:hAnsi="Arial" w:cs="Arial"/>
          <w:sz w:val="24"/>
          <w:szCs w:val="28"/>
        </w:rPr>
        <w:t xml:space="preserve"> por lo cual publíquese por una sola vez en el </w:t>
      </w:r>
      <w:r w:rsidR="001D62FB">
        <w:rPr>
          <w:rFonts w:ascii="Arial" w:hAnsi="Arial" w:cs="Arial"/>
          <w:sz w:val="24"/>
          <w:szCs w:val="28"/>
        </w:rPr>
        <w:t>Perió</w:t>
      </w:r>
      <w:r w:rsidR="001D62FB" w:rsidRPr="001D62FB">
        <w:rPr>
          <w:rFonts w:ascii="Arial" w:hAnsi="Arial" w:cs="Arial"/>
          <w:sz w:val="24"/>
          <w:szCs w:val="28"/>
        </w:rPr>
        <w:t xml:space="preserve">dico </w:t>
      </w:r>
      <w:r w:rsidR="001D62FB">
        <w:rPr>
          <w:rFonts w:ascii="Arial" w:hAnsi="Arial" w:cs="Arial"/>
          <w:sz w:val="24"/>
          <w:szCs w:val="28"/>
        </w:rPr>
        <w:t>O</w:t>
      </w:r>
      <w:r w:rsidR="001D62FB" w:rsidRPr="001D62FB">
        <w:rPr>
          <w:rFonts w:ascii="Arial" w:hAnsi="Arial" w:cs="Arial"/>
          <w:sz w:val="24"/>
          <w:szCs w:val="28"/>
        </w:rPr>
        <w:t>ficial del estado en los siguientes términos:</w:t>
      </w:r>
    </w:p>
    <w:p w:rsidR="00E05D49" w:rsidRPr="002F1C73" w:rsidRDefault="00E05D49" w:rsidP="00E05D49">
      <w:pPr>
        <w:spacing w:after="0" w:line="240" w:lineRule="auto"/>
        <w:jc w:val="both"/>
      </w:pPr>
      <w:r>
        <w:rPr>
          <w:rFonts w:ascii="Arial" w:hAnsi="Arial" w:cs="Arial"/>
          <w:b/>
          <w:sz w:val="24"/>
          <w:szCs w:val="24"/>
        </w:rPr>
        <w:t>PRIMERO:</w:t>
      </w:r>
      <w:r w:rsidRPr="00785803">
        <w:rPr>
          <w:rFonts w:ascii="Arial" w:hAnsi="Arial" w:cs="Arial"/>
          <w:b/>
          <w:sz w:val="24"/>
          <w:szCs w:val="24"/>
        </w:rPr>
        <w:t xml:space="preserve"> </w:t>
      </w:r>
      <w:r w:rsidRPr="00785803">
        <w:rPr>
          <w:rFonts w:ascii="Arial" w:hAnsi="Arial" w:cs="Arial"/>
          <w:sz w:val="24"/>
          <w:szCs w:val="24"/>
        </w:rPr>
        <w:t>Con fundamento en lo dispuesto por el artículo 115, fracción II, de la Constitución Política de los Estados Unidos Mexicanos; 118 y 130 de la Constitución Política del Estado Li</w:t>
      </w:r>
      <w:r>
        <w:rPr>
          <w:rFonts w:ascii="Arial" w:hAnsi="Arial" w:cs="Arial"/>
          <w:sz w:val="24"/>
          <w:szCs w:val="24"/>
        </w:rPr>
        <w:t>bre y Soberano de Nuevo León; y</w:t>
      </w:r>
      <w:r w:rsidRPr="00785803">
        <w:rPr>
          <w:rFonts w:ascii="Arial" w:hAnsi="Arial" w:cs="Arial"/>
          <w:sz w:val="24"/>
          <w:szCs w:val="24"/>
        </w:rPr>
        <w:t xml:space="preserve"> </w:t>
      </w:r>
      <w:r>
        <w:rPr>
          <w:rFonts w:ascii="Arial" w:hAnsi="Arial" w:cs="Arial"/>
          <w:sz w:val="24"/>
          <w:szCs w:val="24"/>
        </w:rPr>
        <w:t xml:space="preserve">33 fracción I, inciso b), 222, 223, 224 y demás relativos </w:t>
      </w:r>
      <w:r w:rsidRPr="00785803">
        <w:rPr>
          <w:rFonts w:ascii="Arial" w:hAnsi="Arial" w:cs="Arial"/>
          <w:sz w:val="24"/>
          <w:szCs w:val="24"/>
        </w:rPr>
        <w:t xml:space="preserve">de la Ley </w:t>
      </w:r>
      <w:r>
        <w:rPr>
          <w:rFonts w:ascii="Arial" w:hAnsi="Arial" w:cs="Arial"/>
          <w:sz w:val="24"/>
          <w:szCs w:val="24"/>
        </w:rPr>
        <w:t xml:space="preserve">de Gobierno Municipal del Estado de Nuevo León </w:t>
      </w:r>
      <w:r w:rsidRPr="00785803">
        <w:rPr>
          <w:rFonts w:ascii="Arial" w:hAnsi="Arial" w:cs="Arial"/>
          <w:sz w:val="24"/>
          <w:szCs w:val="24"/>
        </w:rPr>
        <w:t xml:space="preserve">vigente, </w:t>
      </w:r>
      <w:r>
        <w:rPr>
          <w:rFonts w:ascii="Arial" w:hAnsi="Arial" w:cs="Arial"/>
          <w:sz w:val="24"/>
          <w:szCs w:val="24"/>
        </w:rPr>
        <w:t xml:space="preserve">con relación a lo establecido en los diversos 18 fracción I, 91, 92 y demás relativos del Reglamento Interior, el Ayuntamiento de Juárez, Nuevo León, aprueba, autoriza y expide </w:t>
      </w:r>
      <w:r w:rsidRPr="00785803">
        <w:rPr>
          <w:rFonts w:ascii="Arial" w:hAnsi="Arial" w:cs="Arial"/>
          <w:sz w:val="24"/>
          <w:szCs w:val="24"/>
        </w:rPr>
        <w:t>l</w:t>
      </w:r>
      <w:r>
        <w:rPr>
          <w:rFonts w:ascii="Arial" w:hAnsi="Arial" w:cs="Arial"/>
          <w:sz w:val="24"/>
          <w:szCs w:val="24"/>
        </w:rPr>
        <w:t xml:space="preserve">as reformas por modificación y adición del artículo 14 último párrafo del </w:t>
      </w:r>
      <w:r w:rsidRPr="002C4B93">
        <w:rPr>
          <w:rFonts w:ascii="Arial" w:hAnsi="Arial" w:cs="Arial"/>
          <w:b/>
          <w:sz w:val="24"/>
          <w:szCs w:val="24"/>
        </w:rPr>
        <w:t xml:space="preserve">REGLAMENTO </w:t>
      </w:r>
      <w:r>
        <w:rPr>
          <w:rFonts w:ascii="Arial" w:hAnsi="Arial" w:cs="Arial"/>
          <w:b/>
          <w:sz w:val="24"/>
          <w:szCs w:val="24"/>
        </w:rPr>
        <w:t>ORGÁNICO DEL GOBIERNO MUNCIPAL DE JUÁREZ, NUEVO LEÓN</w:t>
      </w:r>
      <w:r>
        <w:rPr>
          <w:rFonts w:ascii="Arial" w:hAnsi="Arial" w:cs="Arial"/>
          <w:sz w:val="24"/>
          <w:szCs w:val="24"/>
        </w:rPr>
        <w:t xml:space="preserve"> en los siguientes términos:</w:t>
      </w:r>
    </w:p>
    <w:p w:rsidR="00E05D49" w:rsidRDefault="00E05D49" w:rsidP="00E05D49">
      <w:pPr>
        <w:spacing w:after="0" w:line="240" w:lineRule="auto"/>
        <w:jc w:val="both"/>
        <w:rPr>
          <w:rFonts w:ascii="Arial Narrow" w:hAnsi="Arial Narrow" w:cs="Arial"/>
          <w:b/>
          <w:u w:val="single"/>
        </w:rPr>
      </w:pPr>
    </w:p>
    <w:p w:rsidR="00E05D49" w:rsidRDefault="00E05D49" w:rsidP="00E05D49">
      <w:pPr>
        <w:spacing w:after="0" w:line="240" w:lineRule="auto"/>
        <w:jc w:val="both"/>
        <w:rPr>
          <w:rFonts w:ascii="Arial" w:hAnsi="Arial" w:cs="Arial"/>
          <w:b/>
          <w:sz w:val="24"/>
          <w:szCs w:val="24"/>
        </w:rPr>
      </w:pPr>
      <w:r w:rsidRPr="00816040">
        <w:rPr>
          <w:rFonts w:ascii="Arial" w:hAnsi="Arial" w:cs="Arial"/>
          <w:b/>
          <w:sz w:val="24"/>
          <w:szCs w:val="24"/>
        </w:rPr>
        <w:t xml:space="preserve">REGLAMENTO </w:t>
      </w:r>
      <w:r>
        <w:rPr>
          <w:rFonts w:ascii="Arial" w:hAnsi="Arial" w:cs="Arial"/>
          <w:b/>
          <w:sz w:val="24"/>
          <w:szCs w:val="24"/>
        </w:rPr>
        <w:t xml:space="preserve">ORGÁNICO DEL GOBIERNO MUNICIPAL </w:t>
      </w:r>
      <w:r w:rsidRPr="00816040">
        <w:rPr>
          <w:rFonts w:ascii="Arial" w:hAnsi="Arial" w:cs="Arial"/>
          <w:b/>
          <w:sz w:val="24"/>
          <w:szCs w:val="24"/>
        </w:rPr>
        <w:t>DE JUÁREZ, NUEVO LEÓN</w:t>
      </w:r>
      <w:r>
        <w:rPr>
          <w:rFonts w:ascii="Arial" w:hAnsi="Arial" w:cs="Arial"/>
          <w:b/>
          <w:sz w:val="24"/>
          <w:szCs w:val="24"/>
        </w:rPr>
        <w:t>.</w:t>
      </w:r>
    </w:p>
    <w:p w:rsidR="00E05D49" w:rsidRDefault="00E05D49" w:rsidP="00E05D49">
      <w:pPr>
        <w:spacing w:after="0" w:line="240" w:lineRule="auto"/>
        <w:jc w:val="both"/>
        <w:rPr>
          <w:rFonts w:ascii="Arial" w:hAnsi="Arial" w:cs="Arial"/>
          <w:b/>
          <w:sz w:val="24"/>
          <w:szCs w:val="24"/>
        </w:rPr>
      </w:pPr>
    </w:p>
    <w:p w:rsidR="00E05D49" w:rsidRDefault="00E05D49" w:rsidP="00E05D49">
      <w:pPr>
        <w:spacing w:after="0" w:line="240" w:lineRule="auto"/>
        <w:jc w:val="both"/>
        <w:rPr>
          <w:rFonts w:ascii="Arial" w:hAnsi="Arial" w:cs="Arial"/>
          <w:sz w:val="24"/>
          <w:szCs w:val="24"/>
        </w:rPr>
      </w:pPr>
      <w:r>
        <w:rPr>
          <w:rFonts w:ascii="Arial" w:hAnsi="Arial" w:cs="Arial"/>
          <w:sz w:val="24"/>
          <w:szCs w:val="24"/>
        </w:rPr>
        <w:t>…………………………………………………………………………………………………………………………………………………………………………………………</w:t>
      </w:r>
    </w:p>
    <w:p w:rsidR="00E05D49" w:rsidRDefault="00E05D49" w:rsidP="00E05D49">
      <w:pPr>
        <w:spacing w:after="0" w:line="240" w:lineRule="auto"/>
        <w:jc w:val="both"/>
        <w:rPr>
          <w:rFonts w:ascii="Arial" w:hAnsi="Arial" w:cs="Arial"/>
          <w:sz w:val="24"/>
          <w:szCs w:val="24"/>
        </w:rPr>
      </w:pPr>
    </w:p>
    <w:p w:rsidR="00E05D49" w:rsidRDefault="00E05D49" w:rsidP="00E05D49">
      <w:pPr>
        <w:spacing w:after="0" w:line="240" w:lineRule="auto"/>
        <w:jc w:val="both"/>
        <w:rPr>
          <w:rFonts w:ascii="Arial" w:hAnsi="Arial" w:cs="Arial"/>
          <w:sz w:val="24"/>
          <w:szCs w:val="24"/>
        </w:rPr>
      </w:pPr>
      <w:r>
        <w:rPr>
          <w:rFonts w:ascii="Arial" w:hAnsi="Arial" w:cs="Arial"/>
          <w:sz w:val="24"/>
          <w:szCs w:val="24"/>
        </w:rPr>
        <w:t>Artículo 14.</w:t>
      </w:r>
      <w:proofErr w:type="gramStart"/>
      <w:r>
        <w:rPr>
          <w:rFonts w:ascii="Arial" w:hAnsi="Arial" w:cs="Arial"/>
          <w:sz w:val="24"/>
          <w:szCs w:val="24"/>
        </w:rPr>
        <w:t>- ...</w:t>
      </w:r>
      <w:proofErr w:type="gramEnd"/>
    </w:p>
    <w:p w:rsidR="00E05D49" w:rsidRDefault="00E05D49" w:rsidP="00E05D49">
      <w:pPr>
        <w:spacing w:after="0" w:line="240" w:lineRule="auto"/>
        <w:jc w:val="both"/>
        <w:rPr>
          <w:rFonts w:ascii="Arial" w:hAnsi="Arial" w:cs="Arial"/>
          <w:sz w:val="24"/>
          <w:szCs w:val="24"/>
        </w:rPr>
      </w:pPr>
      <w:r>
        <w:rPr>
          <w:rFonts w:ascii="Arial" w:hAnsi="Arial" w:cs="Arial"/>
          <w:sz w:val="24"/>
          <w:szCs w:val="24"/>
        </w:rPr>
        <w:t>I.- a XLVI.</w:t>
      </w:r>
      <w:proofErr w:type="gramStart"/>
      <w:r>
        <w:rPr>
          <w:rFonts w:ascii="Arial" w:hAnsi="Arial" w:cs="Arial"/>
          <w:sz w:val="24"/>
          <w:szCs w:val="24"/>
        </w:rPr>
        <w:t>- …</w:t>
      </w:r>
      <w:proofErr w:type="gramEnd"/>
    </w:p>
    <w:p w:rsidR="00E05D49" w:rsidRDefault="00E05D49" w:rsidP="00E05D49">
      <w:pPr>
        <w:spacing w:after="0" w:line="240" w:lineRule="auto"/>
        <w:jc w:val="both"/>
        <w:rPr>
          <w:rFonts w:ascii="Arial" w:hAnsi="Arial" w:cs="Arial"/>
        </w:rPr>
      </w:pPr>
    </w:p>
    <w:p w:rsidR="00E05D49" w:rsidRPr="005701D1" w:rsidRDefault="00E05D49" w:rsidP="00E05D49">
      <w:pPr>
        <w:pStyle w:val="Default"/>
        <w:jc w:val="both"/>
        <w:rPr>
          <w:color w:val="auto"/>
        </w:rPr>
      </w:pPr>
      <w:r w:rsidRPr="005701D1">
        <w:rPr>
          <w:color w:val="auto"/>
        </w:rPr>
        <w:t xml:space="preserve">Para el despacho de los asuntos de su competencia el Secretario del Ayuntamiento se auxiliará de las siguientes Unidades Administrativas: Dirección Política, Dirección Jurídica, </w:t>
      </w:r>
      <w:r w:rsidRPr="005701D1">
        <w:rPr>
          <w:b/>
          <w:i/>
          <w:color w:val="auto"/>
        </w:rPr>
        <w:t>Dirección de Espectáculos y Alcoholes, Dirección de Comercio</w:t>
      </w:r>
      <w:proofErr w:type="gramStart"/>
      <w:r w:rsidRPr="005701D1">
        <w:rPr>
          <w:color w:val="auto"/>
        </w:rPr>
        <w:t xml:space="preserve">, </w:t>
      </w:r>
      <w:r>
        <w:rPr>
          <w:color w:val="auto"/>
        </w:rPr>
        <w:t>…</w:t>
      </w:r>
      <w:proofErr w:type="gramEnd"/>
      <w:r w:rsidRPr="005701D1">
        <w:rPr>
          <w:color w:val="auto"/>
        </w:rPr>
        <w:t xml:space="preserve"> </w:t>
      </w:r>
    </w:p>
    <w:p w:rsidR="00E05D49" w:rsidRDefault="00E05D49" w:rsidP="00E05D49">
      <w:pPr>
        <w:spacing w:after="0" w:line="240" w:lineRule="auto"/>
        <w:jc w:val="both"/>
        <w:rPr>
          <w:rFonts w:ascii="Arial" w:hAnsi="Arial" w:cs="Arial"/>
        </w:rPr>
      </w:pPr>
    </w:p>
    <w:p w:rsidR="00E05D49" w:rsidRDefault="00E05D49" w:rsidP="00E05D49">
      <w:pPr>
        <w:spacing w:after="0" w:line="240" w:lineRule="auto"/>
        <w:jc w:val="both"/>
        <w:rPr>
          <w:rFonts w:ascii="Arial" w:hAnsi="Arial" w:cs="Arial"/>
        </w:rPr>
      </w:pPr>
      <w:r>
        <w:rPr>
          <w:rFonts w:ascii="Arial" w:hAnsi="Arial" w:cs="Arial"/>
        </w:rPr>
        <w:t>…………………………………………………………………………………………………………………………………………………………………………………………………………</w:t>
      </w:r>
    </w:p>
    <w:p w:rsidR="00E05D49" w:rsidRDefault="00E05D49" w:rsidP="00E05D49">
      <w:pPr>
        <w:spacing w:after="0" w:line="240" w:lineRule="auto"/>
        <w:jc w:val="both"/>
        <w:rPr>
          <w:rFonts w:ascii="Arial" w:hAnsi="Arial" w:cs="Arial"/>
          <w:sz w:val="24"/>
          <w:szCs w:val="24"/>
        </w:rPr>
      </w:pPr>
    </w:p>
    <w:p w:rsidR="007F7106" w:rsidRPr="003410EF" w:rsidRDefault="00E05D49" w:rsidP="00E05D49">
      <w:pPr>
        <w:jc w:val="both"/>
        <w:rPr>
          <w:rFonts w:ascii="Arial" w:hAnsi="Arial" w:cs="Arial"/>
          <w:sz w:val="24"/>
          <w:szCs w:val="28"/>
        </w:rPr>
      </w:pPr>
      <w:r w:rsidRPr="00816040">
        <w:rPr>
          <w:rFonts w:ascii="Arial" w:hAnsi="Arial" w:cs="Arial"/>
          <w:b/>
          <w:sz w:val="24"/>
          <w:szCs w:val="24"/>
        </w:rPr>
        <w:t>SEGUNDO</w:t>
      </w:r>
      <w:r>
        <w:rPr>
          <w:rFonts w:ascii="Arial" w:hAnsi="Arial" w:cs="Arial"/>
          <w:b/>
          <w:sz w:val="24"/>
          <w:szCs w:val="24"/>
        </w:rPr>
        <w:t xml:space="preserve">.- </w:t>
      </w:r>
      <w:r w:rsidRPr="00816040">
        <w:rPr>
          <w:rFonts w:ascii="Arial" w:hAnsi="Arial" w:cs="Arial"/>
          <w:sz w:val="24"/>
        </w:rPr>
        <w:t>Remítase al C. Lic. Heriberto Treviño Cantú Presidente Municipal, a fin de que tenga a bien enviar el presente acuerdo, a la C. Secretaria del Ayuntamiento, para su debida publicación en el Periódico Oficial del Estado de Nuevo León, así como en la Gaceta Municipal de Juárez, Nuevo León.</w:t>
      </w:r>
    </w:p>
    <w:p w:rsidR="00922987" w:rsidRDefault="00922987" w:rsidP="000722B7">
      <w:pPr>
        <w:jc w:val="both"/>
        <w:rPr>
          <w:rFonts w:ascii="Arial" w:hAnsi="Arial" w:cs="Arial"/>
          <w:b/>
          <w:sz w:val="24"/>
          <w:szCs w:val="28"/>
        </w:rPr>
      </w:pPr>
    </w:p>
    <w:p w:rsidR="00C57B84" w:rsidRPr="001D62FB" w:rsidRDefault="000722B7" w:rsidP="00E05D49">
      <w:pPr>
        <w:jc w:val="both"/>
        <w:rPr>
          <w:rFonts w:ascii="Arial Narrow" w:hAnsi="Arial Narrow"/>
        </w:rPr>
      </w:pPr>
      <w:r w:rsidRPr="000722B7">
        <w:rPr>
          <w:rFonts w:ascii="Arial" w:hAnsi="Arial" w:cs="Arial"/>
          <w:b/>
          <w:sz w:val="24"/>
          <w:u w:val="single"/>
        </w:rPr>
        <w:t xml:space="preserve">ACUERDO </w:t>
      </w:r>
      <w:r>
        <w:rPr>
          <w:rFonts w:ascii="Arial" w:hAnsi="Arial" w:cs="Arial"/>
          <w:b/>
          <w:sz w:val="24"/>
          <w:u w:val="single"/>
        </w:rPr>
        <w:t>SIETE.-</w:t>
      </w:r>
      <w:r>
        <w:rPr>
          <w:rFonts w:ascii="Arial" w:hAnsi="Arial" w:cs="Arial"/>
          <w:sz w:val="24"/>
        </w:rPr>
        <w:t xml:space="preserve"> </w:t>
      </w:r>
      <w:r w:rsidR="001D62FB">
        <w:rPr>
          <w:rFonts w:ascii="Arial" w:eastAsia="Arial Unicode MS" w:hAnsi="Arial" w:cs="Arial"/>
          <w:sz w:val="24"/>
          <w:szCs w:val="24"/>
        </w:rPr>
        <w:t>C</w:t>
      </w:r>
      <w:r w:rsidR="001D62FB" w:rsidRPr="001D62FB">
        <w:rPr>
          <w:rFonts w:ascii="Arial" w:eastAsia="Arial Unicode MS" w:hAnsi="Arial" w:cs="Arial"/>
          <w:sz w:val="24"/>
          <w:szCs w:val="24"/>
        </w:rPr>
        <w:t>on quince votos a favor, se aprueba y autoriza por unanimidad de votos de los ediles presentes</w:t>
      </w:r>
      <w:r w:rsidR="00E05D49" w:rsidRPr="001D62FB">
        <w:rPr>
          <w:rFonts w:ascii="Arial" w:eastAsia="Arial Unicode MS" w:hAnsi="Arial" w:cs="Arial"/>
          <w:sz w:val="24"/>
          <w:szCs w:val="24"/>
        </w:rPr>
        <w:t xml:space="preserve"> </w:t>
      </w:r>
      <w:r w:rsidR="001D62FB" w:rsidRPr="001D62FB">
        <w:rPr>
          <w:rFonts w:ascii="Arial" w:hAnsi="Arial" w:cs="Arial"/>
          <w:sz w:val="24"/>
        </w:rPr>
        <w:t xml:space="preserve">la dispensa de la lectura de los considerandos del </w:t>
      </w:r>
      <w:r w:rsidR="001D62FB" w:rsidRPr="001D62FB">
        <w:rPr>
          <w:rFonts w:ascii="Arial" w:hAnsi="Arial" w:cs="Arial"/>
          <w:sz w:val="24"/>
          <w:szCs w:val="28"/>
        </w:rPr>
        <w:t xml:space="preserve">dictamen de la comisión de reglamentos relativo al inicio de la </w:t>
      </w:r>
      <w:r w:rsidR="001D62FB">
        <w:rPr>
          <w:rFonts w:ascii="Arial" w:hAnsi="Arial" w:cs="Arial"/>
          <w:sz w:val="24"/>
          <w:szCs w:val="28"/>
        </w:rPr>
        <w:t>consulta pública para crear el Reglamento de M</w:t>
      </w:r>
      <w:r w:rsidR="001D62FB" w:rsidRPr="001D62FB">
        <w:rPr>
          <w:rFonts w:ascii="Arial" w:hAnsi="Arial" w:cs="Arial"/>
          <w:sz w:val="24"/>
          <w:szCs w:val="28"/>
        </w:rPr>
        <w:t>ejor</w:t>
      </w:r>
      <w:r w:rsidR="001D62FB">
        <w:rPr>
          <w:rFonts w:ascii="Arial" w:hAnsi="Arial" w:cs="Arial"/>
          <w:sz w:val="24"/>
          <w:szCs w:val="28"/>
        </w:rPr>
        <w:t>a Regulatoria del Municipio de J</w:t>
      </w:r>
      <w:r w:rsidR="001D62FB" w:rsidRPr="001D62FB">
        <w:rPr>
          <w:rFonts w:ascii="Arial" w:hAnsi="Arial" w:cs="Arial"/>
          <w:sz w:val="24"/>
          <w:szCs w:val="28"/>
        </w:rPr>
        <w:t xml:space="preserve">uárez, </w:t>
      </w:r>
      <w:r w:rsidR="001D62FB">
        <w:rPr>
          <w:rFonts w:ascii="Arial" w:hAnsi="Arial" w:cs="Arial"/>
          <w:sz w:val="24"/>
          <w:szCs w:val="28"/>
        </w:rPr>
        <w:t>N</w:t>
      </w:r>
      <w:r w:rsidR="001D62FB" w:rsidRPr="001D62FB">
        <w:rPr>
          <w:rFonts w:ascii="Arial" w:hAnsi="Arial" w:cs="Arial"/>
          <w:sz w:val="24"/>
          <w:szCs w:val="28"/>
        </w:rPr>
        <w:t xml:space="preserve">uevo </w:t>
      </w:r>
      <w:r w:rsidR="001D62FB">
        <w:rPr>
          <w:rFonts w:ascii="Arial" w:hAnsi="Arial" w:cs="Arial"/>
          <w:sz w:val="24"/>
          <w:szCs w:val="28"/>
        </w:rPr>
        <w:t>L</w:t>
      </w:r>
      <w:r w:rsidR="001D62FB" w:rsidRPr="001D62FB">
        <w:rPr>
          <w:rFonts w:ascii="Arial" w:hAnsi="Arial" w:cs="Arial"/>
          <w:sz w:val="24"/>
          <w:szCs w:val="28"/>
        </w:rPr>
        <w:t>eón.</w:t>
      </w:r>
    </w:p>
    <w:p w:rsidR="00C57B84" w:rsidRDefault="00C57B84" w:rsidP="00C57B84">
      <w:pPr>
        <w:jc w:val="both"/>
        <w:rPr>
          <w:rFonts w:ascii="Arial" w:hAnsi="Arial" w:cs="Arial"/>
          <w:b/>
          <w:sz w:val="24"/>
          <w:u w:val="single"/>
        </w:rPr>
      </w:pPr>
    </w:p>
    <w:p w:rsidR="009C30A5" w:rsidRPr="001D62FB" w:rsidRDefault="000722B7" w:rsidP="009C30A5">
      <w:pPr>
        <w:jc w:val="both"/>
        <w:rPr>
          <w:rFonts w:ascii="Arial" w:hAnsi="Arial" w:cs="Arial"/>
          <w:sz w:val="24"/>
          <w:szCs w:val="28"/>
        </w:rPr>
      </w:pPr>
      <w:r w:rsidRPr="000722B7">
        <w:rPr>
          <w:rFonts w:ascii="Arial" w:hAnsi="Arial" w:cs="Arial"/>
          <w:b/>
          <w:sz w:val="24"/>
          <w:u w:val="single"/>
        </w:rPr>
        <w:t>ACUERDO O</w:t>
      </w:r>
      <w:r>
        <w:rPr>
          <w:rFonts w:ascii="Arial" w:hAnsi="Arial" w:cs="Arial"/>
          <w:b/>
          <w:sz w:val="24"/>
          <w:u w:val="single"/>
        </w:rPr>
        <w:t>CHO.-</w:t>
      </w:r>
      <w:r>
        <w:rPr>
          <w:rFonts w:ascii="Arial" w:hAnsi="Arial" w:cs="Arial"/>
          <w:sz w:val="24"/>
        </w:rPr>
        <w:t xml:space="preserve"> </w:t>
      </w:r>
      <w:r w:rsidR="001D62FB">
        <w:rPr>
          <w:rFonts w:ascii="Arial" w:hAnsi="Arial" w:cs="Arial"/>
          <w:sz w:val="24"/>
          <w:szCs w:val="28"/>
        </w:rPr>
        <w:t>C</w:t>
      </w:r>
      <w:r w:rsidR="001D62FB" w:rsidRPr="001D62FB">
        <w:rPr>
          <w:rFonts w:ascii="Arial" w:hAnsi="Arial" w:cs="Arial"/>
          <w:sz w:val="24"/>
          <w:szCs w:val="28"/>
        </w:rPr>
        <w:t xml:space="preserve">on quince votos a favor, se aprueba y autoriza por unanimidad de votos de los ediles presentes, el dictamen de la comisión de reglamentos relativo al inicio de la consulta pública para crear el reglamento de mejora regulatoria del municipio de </w:t>
      </w:r>
      <w:r w:rsidR="001D62FB">
        <w:rPr>
          <w:rFonts w:ascii="Arial" w:hAnsi="Arial" w:cs="Arial"/>
          <w:sz w:val="24"/>
          <w:szCs w:val="28"/>
        </w:rPr>
        <w:t>J</w:t>
      </w:r>
      <w:r w:rsidR="001D62FB" w:rsidRPr="001D62FB">
        <w:rPr>
          <w:rFonts w:ascii="Arial" w:hAnsi="Arial" w:cs="Arial"/>
          <w:sz w:val="24"/>
          <w:szCs w:val="28"/>
        </w:rPr>
        <w:t xml:space="preserve">uárez, </w:t>
      </w:r>
      <w:r w:rsidR="001D62FB">
        <w:rPr>
          <w:rFonts w:ascii="Arial" w:hAnsi="Arial" w:cs="Arial"/>
          <w:sz w:val="24"/>
          <w:szCs w:val="28"/>
        </w:rPr>
        <w:t>N</w:t>
      </w:r>
      <w:r w:rsidR="001D62FB" w:rsidRPr="001D62FB">
        <w:rPr>
          <w:rFonts w:ascii="Arial" w:hAnsi="Arial" w:cs="Arial"/>
          <w:sz w:val="24"/>
          <w:szCs w:val="28"/>
        </w:rPr>
        <w:t xml:space="preserve">uevo </w:t>
      </w:r>
      <w:r w:rsidR="001D62FB">
        <w:rPr>
          <w:rFonts w:ascii="Arial" w:hAnsi="Arial" w:cs="Arial"/>
          <w:sz w:val="24"/>
          <w:szCs w:val="28"/>
        </w:rPr>
        <w:t>L</w:t>
      </w:r>
      <w:r w:rsidR="001D62FB" w:rsidRPr="001D62FB">
        <w:rPr>
          <w:rFonts w:ascii="Arial" w:hAnsi="Arial" w:cs="Arial"/>
          <w:sz w:val="24"/>
          <w:szCs w:val="28"/>
        </w:rPr>
        <w:t>eón</w:t>
      </w:r>
      <w:r w:rsidR="009C30A5" w:rsidRPr="001D62FB">
        <w:rPr>
          <w:rFonts w:ascii="Arial" w:eastAsia="Arial Unicode MS" w:hAnsi="Arial" w:cs="Arial"/>
          <w:sz w:val="24"/>
          <w:szCs w:val="24"/>
        </w:rPr>
        <w:t xml:space="preserve">, </w:t>
      </w:r>
      <w:r w:rsidR="001D62FB" w:rsidRPr="001D62FB">
        <w:rPr>
          <w:rFonts w:ascii="Arial" w:hAnsi="Arial" w:cs="Arial"/>
          <w:sz w:val="24"/>
          <w:szCs w:val="28"/>
        </w:rPr>
        <w:t xml:space="preserve"> en los siguientes términos:</w:t>
      </w:r>
    </w:p>
    <w:p w:rsidR="009C30A5" w:rsidRPr="00E363B7" w:rsidRDefault="009C30A5" w:rsidP="009C30A5">
      <w:pPr>
        <w:spacing w:after="0" w:line="240" w:lineRule="auto"/>
        <w:jc w:val="both"/>
        <w:rPr>
          <w:rFonts w:ascii="Arial" w:hAnsi="Arial" w:cs="Arial"/>
          <w:sz w:val="24"/>
          <w:szCs w:val="24"/>
        </w:rPr>
      </w:pPr>
      <w:r w:rsidRPr="00E363B7">
        <w:rPr>
          <w:rFonts w:ascii="Arial" w:hAnsi="Arial" w:cs="Arial"/>
          <w:b/>
          <w:sz w:val="24"/>
          <w:szCs w:val="24"/>
        </w:rPr>
        <w:t xml:space="preserve">PRIMERO: </w:t>
      </w:r>
      <w:r w:rsidRPr="00E363B7">
        <w:rPr>
          <w:rFonts w:ascii="Arial" w:hAnsi="Arial" w:cs="Arial"/>
          <w:sz w:val="24"/>
          <w:szCs w:val="24"/>
        </w:rPr>
        <w:t xml:space="preserve">El R.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 b) de la Ley de Gobierno Municipal del Estado de Nuevo León, así como lo establecido en los diversos 91, 92 y demás relativos del Reglamento Interior del Republicano Ayuntamiento de Juárez, Nuevo León, aprueba y autoriza la emisión de la siguiente Convocatoria Pública, por la cual </w:t>
      </w:r>
      <w:r w:rsidRPr="00E363B7">
        <w:rPr>
          <w:rFonts w:ascii="Arial" w:hAnsi="Arial" w:cs="Arial"/>
          <w:sz w:val="24"/>
          <w:szCs w:val="24"/>
        </w:rPr>
        <w:lastRenderedPageBreak/>
        <w:t xml:space="preserve">se invita a la ciudadanía a participar, manifestando su parecer respecto a la creación del </w:t>
      </w:r>
      <w:r w:rsidRPr="00E363B7">
        <w:rPr>
          <w:rFonts w:ascii="Arial" w:hAnsi="Arial" w:cs="Arial"/>
          <w:b/>
          <w:sz w:val="24"/>
          <w:szCs w:val="24"/>
        </w:rPr>
        <w:t>REGLAMENTO DE MEJORA REGULATORIA DEL MUNICIPIO DE JUÁREZ, NUEVO LEÓN</w:t>
      </w:r>
      <w:r w:rsidRPr="00E363B7">
        <w:rPr>
          <w:rFonts w:ascii="Arial" w:hAnsi="Arial" w:cs="Arial"/>
          <w:sz w:val="24"/>
          <w:szCs w:val="24"/>
        </w:rPr>
        <w:t>, en los siguientes términos:</w:t>
      </w:r>
    </w:p>
    <w:p w:rsidR="009C30A5" w:rsidRPr="00E363B7" w:rsidRDefault="009C30A5" w:rsidP="009C30A5">
      <w:pPr>
        <w:spacing w:after="0" w:line="240" w:lineRule="auto"/>
        <w:jc w:val="both"/>
        <w:rPr>
          <w:rFonts w:ascii="Arial" w:hAnsi="Arial" w:cs="Arial"/>
          <w:sz w:val="24"/>
          <w:szCs w:val="24"/>
        </w:rPr>
      </w:pPr>
    </w:p>
    <w:p w:rsidR="009C30A5" w:rsidRPr="00E363B7" w:rsidRDefault="009C30A5" w:rsidP="009C30A5">
      <w:pPr>
        <w:spacing w:after="0" w:line="240" w:lineRule="auto"/>
        <w:jc w:val="center"/>
        <w:rPr>
          <w:rFonts w:ascii="Arial" w:hAnsi="Arial" w:cs="Arial"/>
          <w:b/>
          <w:sz w:val="24"/>
          <w:szCs w:val="24"/>
          <w:u w:val="single"/>
        </w:rPr>
      </w:pPr>
      <w:r w:rsidRPr="00E363B7">
        <w:rPr>
          <w:rFonts w:ascii="Arial" w:hAnsi="Arial" w:cs="Arial"/>
          <w:b/>
          <w:sz w:val="24"/>
          <w:szCs w:val="24"/>
          <w:u w:val="single"/>
        </w:rPr>
        <w:t xml:space="preserve">CONVOCATORIA PÚBLICA </w:t>
      </w:r>
    </w:p>
    <w:p w:rsidR="009C30A5" w:rsidRPr="00E363B7" w:rsidRDefault="009C30A5" w:rsidP="009C30A5">
      <w:pPr>
        <w:spacing w:after="0" w:line="240" w:lineRule="auto"/>
        <w:jc w:val="center"/>
        <w:rPr>
          <w:rFonts w:ascii="Arial" w:hAnsi="Arial" w:cs="Arial"/>
          <w:b/>
          <w:sz w:val="24"/>
          <w:szCs w:val="24"/>
          <w:u w:val="single"/>
        </w:rPr>
      </w:pPr>
      <w:r w:rsidRPr="00E363B7">
        <w:rPr>
          <w:rFonts w:ascii="Arial" w:hAnsi="Arial" w:cs="Arial"/>
          <w:b/>
          <w:sz w:val="24"/>
          <w:szCs w:val="24"/>
          <w:u w:val="single"/>
        </w:rPr>
        <w:t>A TODOS LOS HABITANTES DEL MUNICIPIO</w:t>
      </w:r>
    </w:p>
    <w:p w:rsidR="009C30A5" w:rsidRPr="00E363B7" w:rsidRDefault="009C30A5" w:rsidP="009C30A5">
      <w:pPr>
        <w:spacing w:after="0" w:line="240" w:lineRule="auto"/>
        <w:jc w:val="center"/>
        <w:rPr>
          <w:rFonts w:ascii="Arial" w:hAnsi="Arial" w:cs="Arial"/>
          <w:b/>
          <w:sz w:val="24"/>
          <w:szCs w:val="24"/>
          <w:u w:val="single"/>
        </w:rPr>
      </w:pPr>
      <w:r w:rsidRPr="00E363B7">
        <w:rPr>
          <w:rFonts w:ascii="Arial" w:hAnsi="Arial" w:cs="Arial"/>
          <w:b/>
          <w:sz w:val="24"/>
          <w:szCs w:val="24"/>
          <w:u w:val="single"/>
        </w:rPr>
        <w:t>DE JUÁREZ, NUEVO LEÓN.</w:t>
      </w:r>
    </w:p>
    <w:p w:rsidR="009C30A5" w:rsidRPr="00E363B7" w:rsidRDefault="009C30A5" w:rsidP="009C30A5">
      <w:pPr>
        <w:spacing w:after="0" w:line="240" w:lineRule="auto"/>
        <w:jc w:val="both"/>
        <w:rPr>
          <w:rFonts w:ascii="Arial" w:hAnsi="Arial" w:cs="Arial"/>
          <w:sz w:val="24"/>
          <w:szCs w:val="24"/>
        </w:rPr>
      </w:pPr>
    </w:p>
    <w:p w:rsidR="009C30A5" w:rsidRPr="00E363B7" w:rsidRDefault="009C30A5" w:rsidP="009C30A5">
      <w:pPr>
        <w:spacing w:after="0" w:line="240" w:lineRule="auto"/>
        <w:jc w:val="both"/>
        <w:rPr>
          <w:rFonts w:ascii="Arial" w:hAnsi="Arial" w:cs="Arial"/>
          <w:sz w:val="24"/>
          <w:szCs w:val="24"/>
        </w:rPr>
      </w:pPr>
      <w:r w:rsidRPr="00E363B7">
        <w:rPr>
          <w:rFonts w:ascii="Arial" w:hAnsi="Arial" w:cs="Arial"/>
          <w:sz w:val="24"/>
          <w:szCs w:val="24"/>
        </w:rPr>
        <w:t>El Republicano Ayuntamiento de Juárez, Nuevo León, con fundamento en lo establecido en el artículo 115 fracción II de la Constitución Política de los Estados Unidos Mexicanos, artículos 118 y 130 y demás relativos de la Constitución Política del Estado Libre y Soberano de Nuevo León, con relación en lo dispuesto en el artículos 33 fracción I inciso b), 222 y demás relativos de la Ley de Gobierno Municipal del Estado de Nuevo León, así como lo establecido en los diversos 91, 92 y demás relativos del Reglamento Interior del Republicano Ayuntamiento de Juárez, Nuevo León, a todos los habitantes del Municipio se les hace saber del inicio de proceso de la consulta pública para la creación del siguiente:</w:t>
      </w:r>
    </w:p>
    <w:p w:rsidR="009C30A5" w:rsidRPr="00E363B7" w:rsidRDefault="009C30A5" w:rsidP="009C30A5">
      <w:pPr>
        <w:spacing w:after="0" w:line="240" w:lineRule="auto"/>
        <w:jc w:val="both"/>
        <w:rPr>
          <w:rFonts w:ascii="Arial" w:hAnsi="Arial" w:cs="Arial"/>
          <w:sz w:val="24"/>
          <w:szCs w:val="24"/>
        </w:rPr>
      </w:pPr>
    </w:p>
    <w:p w:rsidR="009C30A5" w:rsidRPr="00E363B7" w:rsidRDefault="009C30A5" w:rsidP="009C30A5">
      <w:pPr>
        <w:pStyle w:val="Prrafodelista"/>
        <w:numPr>
          <w:ilvl w:val="0"/>
          <w:numId w:val="1"/>
        </w:numPr>
        <w:spacing w:after="200" w:line="276" w:lineRule="auto"/>
        <w:contextualSpacing/>
        <w:jc w:val="both"/>
        <w:rPr>
          <w:rFonts w:ascii="Arial" w:hAnsi="Arial" w:cs="Arial"/>
          <w:b/>
        </w:rPr>
      </w:pPr>
      <w:r w:rsidRPr="00E363B7">
        <w:rPr>
          <w:rFonts w:ascii="Arial" w:hAnsi="Arial" w:cs="Arial"/>
          <w:b/>
        </w:rPr>
        <w:t>REGLAMENTO DE MEJORA REGULATORIA DEL MUNICIPIO DE JUÁREZ, NUEVO LEÓN.</w:t>
      </w:r>
    </w:p>
    <w:p w:rsidR="009C30A5" w:rsidRPr="00E363B7" w:rsidRDefault="009C30A5" w:rsidP="009C30A5">
      <w:pPr>
        <w:spacing w:after="0" w:line="240" w:lineRule="auto"/>
        <w:jc w:val="both"/>
        <w:rPr>
          <w:rFonts w:ascii="Arial" w:hAnsi="Arial" w:cs="Arial"/>
          <w:sz w:val="24"/>
          <w:szCs w:val="24"/>
        </w:rPr>
      </w:pPr>
      <w:r w:rsidRPr="00E363B7">
        <w:rPr>
          <w:rFonts w:ascii="Arial" w:hAnsi="Arial" w:cs="Arial"/>
          <w:sz w:val="24"/>
          <w:szCs w:val="24"/>
        </w:rPr>
        <w:t xml:space="preserve">Conforme a las siguientes bases: </w:t>
      </w:r>
    </w:p>
    <w:p w:rsidR="009C30A5" w:rsidRPr="00E363B7" w:rsidRDefault="009C30A5" w:rsidP="009C30A5">
      <w:pPr>
        <w:tabs>
          <w:tab w:val="left" w:pos="180"/>
        </w:tabs>
        <w:spacing w:after="0" w:line="240" w:lineRule="auto"/>
        <w:rPr>
          <w:rFonts w:ascii="Arial" w:hAnsi="Arial" w:cs="Arial"/>
          <w:sz w:val="24"/>
          <w:szCs w:val="24"/>
        </w:rPr>
      </w:pPr>
    </w:p>
    <w:p w:rsidR="009C30A5" w:rsidRPr="00E363B7" w:rsidRDefault="009C30A5" w:rsidP="009C30A5">
      <w:pPr>
        <w:tabs>
          <w:tab w:val="left" w:pos="180"/>
        </w:tabs>
        <w:spacing w:after="0" w:line="240" w:lineRule="auto"/>
        <w:jc w:val="both"/>
        <w:rPr>
          <w:rFonts w:ascii="Arial" w:hAnsi="Arial" w:cs="Arial"/>
          <w:sz w:val="24"/>
          <w:szCs w:val="24"/>
        </w:rPr>
      </w:pPr>
      <w:r w:rsidRPr="00E363B7">
        <w:rPr>
          <w:rFonts w:ascii="Arial" w:hAnsi="Arial" w:cs="Arial"/>
          <w:b/>
          <w:sz w:val="24"/>
          <w:szCs w:val="24"/>
        </w:rPr>
        <w:t xml:space="preserve">PRIMERA: </w:t>
      </w:r>
      <w:r w:rsidRPr="00E363B7">
        <w:rPr>
          <w:rFonts w:ascii="Arial" w:hAnsi="Arial" w:cs="Arial"/>
          <w:sz w:val="24"/>
          <w:szCs w:val="24"/>
        </w:rPr>
        <w:t xml:space="preserve">Las iniciativas para la creación del mencionado reglamento estarán disponibles para sus respectivas consultas públicas durante el plazo de 06-seis días naturales contados a partir de la publicación correspondiente en un horario comprendido de las 08:00 horas a las 17:00 horas, en las oficinas del R. Ayuntamiento de Juárez, Nuevo León, ubicadas en planta baja del Palacio Municipal, sito en Zaragoza  sin número Zona Centro de Juárez, Nuevo León, a través de la Comisión de Reglamentos. Así mismo, estará disponible en la página oficial de internet del Gobierno Municipal de Juárez, Nuevo León </w:t>
      </w:r>
      <w:hyperlink r:id="rId12" w:history="1">
        <w:r w:rsidRPr="00E363B7">
          <w:rPr>
            <w:rStyle w:val="Hipervnculo"/>
            <w:rFonts w:ascii="Arial" w:hAnsi="Arial" w:cs="Arial"/>
            <w:sz w:val="24"/>
            <w:szCs w:val="24"/>
          </w:rPr>
          <w:t>www.juarez-nl.gob.mx</w:t>
        </w:r>
      </w:hyperlink>
      <w:r w:rsidRPr="00E363B7">
        <w:rPr>
          <w:rStyle w:val="Hipervnculo"/>
          <w:rFonts w:ascii="Arial" w:hAnsi="Arial" w:cs="Arial"/>
          <w:sz w:val="24"/>
          <w:szCs w:val="24"/>
        </w:rPr>
        <w:t>.</w:t>
      </w:r>
      <w:r w:rsidRPr="00E363B7">
        <w:rPr>
          <w:rFonts w:ascii="Arial" w:hAnsi="Arial" w:cs="Arial"/>
          <w:sz w:val="24"/>
          <w:szCs w:val="24"/>
        </w:rPr>
        <w:t xml:space="preserve"> Todas las propuestas deberán contener nombre, domicilio, teléfono, ser por escrito y la firma de quien propone.</w:t>
      </w:r>
    </w:p>
    <w:p w:rsidR="009C30A5" w:rsidRPr="00E363B7" w:rsidRDefault="009C30A5" w:rsidP="009C30A5">
      <w:pPr>
        <w:tabs>
          <w:tab w:val="left" w:pos="180"/>
        </w:tabs>
        <w:spacing w:after="0" w:line="240" w:lineRule="auto"/>
        <w:jc w:val="both"/>
        <w:rPr>
          <w:rFonts w:ascii="Arial" w:hAnsi="Arial" w:cs="Arial"/>
          <w:sz w:val="24"/>
          <w:szCs w:val="24"/>
        </w:rPr>
      </w:pPr>
    </w:p>
    <w:p w:rsidR="00C57B84" w:rsidRDefault="009C30A5" w:rsidP="009C30A5">
      <w:pPr>
        <w:jc w:val="both"/>
        <w:rPr>
          <w:rFonts w:ascii="Arial" w:hAnsi="Arial" w:cs="Arial"/>
          <w:b/>
          <w:sz w:val="24"/>
        </w:rPr>
      </w:pPr>
      <w:r w:rsidRPr="00E363B7">
        <w:rPr>
          <w:rFonts w:ascii="Arial" w:hAnsi="Arial" w:cs="Arial"/>
          <w:b/>
          <w:sz w:val="24"/>
          <w:szCs w:val="24"/>
        </w:rPr>
        <w:t>SEGUNDA:</w:t>
      </w:r>
      <w:r w:rsidRPr="00E363B7">
        <w:rPr>
          <w:rFonts w:ascii="Arial" w:hAnsi="Arial" w:cs="Arial"/>
          <w:sz w:val="24"/>
          <w:szCs w:val="24"/>
        </w:rPr>
        <w:t xml:space="preserve"> Los interesados podrán presentar por escrito sus planteamientos que consideren respecto a la creación del reglamento antes mencionado, en la dirección indicada, a través de las propuestas, comentarios u observaciones previo al cierre de la consulta pública.</w:t>
      </w:r>
    </w:p>
    <w:p w:rsidR="00C57B84" w:rsidRPr="000C194C" w:rsidRDefault="000722B7" w:rsidP="009C30A5">
      <w:pPr>
        <w:jc w:val="both"/>
        <w:rPr>
          <w:rFonts w:ascii="Arial" w:hAnsi="Arial" w:cs="Arial"/>
          <w:sz w:val="24"/>
          <w:szCs w:val="24"/>
        </w:rPr>
      </w:pPr>
      <w:r w:rsidRPr="000C4D5A">
        <w:rPr>
          <w:rFonts w:ascii="Arial" w:eastAsia="Arial Unicode MS" w:hAnsi="Arial" w:cs="Arial"/>
          <w:b/>
          <w:sz w:val="24"/>
          <w:szCs w:val="24"/>
          <w:u w:val="single"/>
        </w:rPr>
        <w:t>ACUERDO N</w:t>
      </w:r>
      <w:r w:rsidR="000C4D5A">
        <w:rPr>
          <w:rFonts w:ascii="Arial" w:eastAsia="Arial Unicode MS" w:hAnsi="Arial" w:cs="Arial"/>
          <w:b/>
          <w:sz w:val="24"/>
          <w:szCs w:val="24"/>
          <w:u w:val="single"/>
        </w:rPr>
        <w:t>UEVE.-</w:t>
      </w:r>
      <w:r w:rsidR="000C4D5A">
        <w:rPr>
          <w:rFonts w:ascii="Arial" w:eastAsia="Arial Unicode MS" w:hAnsi="Arial" w:cs="Arial"/>
          <w:sz w:val="24"/>
          <w:szCs w:val="24"/>
        </w:rPr>
        <w:t xml:space="preserve"> </w:t>
      </w:r>
      <w:r w:rsidR="001D62FB">
        <w:rPr>
          <w:rFonts w:ascii="Arial" w:eastAsia="Arial Unicode MS" w:hAnsi="Arial" w:cs="Arial"/>
          <w:sz w:val="24"/>
          <w:szCs w:val="24"/>
        </w:rPr>
        <w:t>C</w:t>
      </w:r>
      <w:r w:rsidR="001D62FB" w:rsidRPr="001D62FB">
        <w:rPr>
          <w:rFonts w:ascii="Arial" w:eastAsia="Arial Unicode MS" w:hAnsi="Arial" w:cs="Arial"/>
          <w:sz w:val="24"/>
          <w:szCs w:val="24"/>
        </w:rPr>
        <w:t>on quince votos a favor, se aprueba y autoriza por unanimidad de votos de los ediles presentes</w:t>
      </w:r>
      <w:r w:rsidR="009C30A5" w:rsidRPr="001D62FB">
        <w:rPr>
          <w:rFonts w:ascii="Arial" w:eastAsia="Arial Unicode MS" w:hAnsi="Arial" w:cs="Arial"/>
          <w:sz w:val="24"/>
          <w:szCs w:val="24"/>
        </w:rPr>
        <w:t xml:space="preserve"> </w:t>
      </w:r>
      <w:r w:rsidR="001D62FB" w:rsidRPr="001D62FB">
        <w:rPr>
          <w:rFonts w:ascii="Arial" w:hAnsi="Arial" w:cs="Arial"/>
          <w:sz w:val="24"/>
        </w:rPr>
        <w:t xml:space="preserve">la dispensa de la lectura de los considerandos del </w:t>
      </w:r>
      <w:r w:rsidR="001D62FB" w:rsidRPr="001D62FB">
        <w:rPr>
          <w:rFonts w:ascii="Arial" w:hAnsi="Arial" w:cs="Arial"/>
          <w:sz w:val="24"/>
          <w:szCs w:val="28"/>
        </w:rPr>
        <w:t xml:space="preserve">dictamen de la comisión de reglamentos por el que se </w:t>
      </w:r>
      <w:r w:rsidR="001D62FB" w:rsidRPr="001D62FB">
        <w:rPr>
          <w:rFonts w:ascii="Arial" w:hAnsi="Arial" w:cs="Arial"/>
          <w:sz w:val="24"/>
          <w:szCs w:val="28"/>
        </w:rPr>
        <w:lastRenderedPageBreak/>
        <w:t xml:space="preserve">reforma por modificación, adición y/o derogación el reglamento de jueces auxiliares del municipio de </w:t>
      </w:r>
      <w:r w:rsidR="001D62FB">
        <w:rPr>
          <w:rFonts w:ascii="Arial" w:hAnsi="Arial" w:cs="Arial"/>
          <w:sz w:val="24"/>
          <w:szCs w:val="28"/>
        </w:rPr>
        <w:t>J</w:t>
      </w:r>
      <w:r w:rsidR="001D62FB" w:rsidRPr="001D62FB">
        <w:rPr>
          <w:rFonts w:ascii="Arial" w:hAnsi="Arial" w:cs="Arial"/>
          <w:sz w:val="24"/>
          <w:szCs w:val="28"/>
        </w:rPr>
        <w:t xml:space="preserve">uárez, </w:t>
      </w:r>
      <w:r w:rsidR="001D62FB">
        <w:rPr>
          <w:rFonts w:ascii="Arial" w:hAnsi="Arial" w:cs="Arial"/>
          <w:sz w:val="24"/>
          <w:szCs w:val="28"/>
        </w:rPr>
        <w:t>N</w:t>
      </w:r>
      <w:r w:rsidR="001D62FB" w:rsidRPr="001D62FB">
        <w:rPr>
          <w:rFonts w:ascii="Arial" w:hAnsi="Arial" w:cs="Arial"/>
          <w:sz w:val="24"/>
          <w:szCs w:val="28"/>
        </w:rPr>
        <w:t xml:space="preserve">uevo </w:t>
      </w:r>
      <w:r w:rsidR="001D62FB">
        <w:rPr>
          <w:rFonts w:ascii="Arial" w:hAnsi="Arial" w:cs="Arial"/>
          <w:sz w:val="24"/>
          <w:szCs w:val="28"/>
        </w:rPr>
        <w:t>L</w:t>
      </w:r>
      <w:r w:rsidR="001D62FB" w:rsidRPr="001D62FB">
        <w:rPr>
          <w:rFonts w:ascii="Arial" w:hAnsi="Arial" w:cs="Arial"/>
          <w:sz w:val="24"/>
          <w:szCs w:val="28"/>
        </w:rPr>
        <w:t>eón.</w:t>
      </w:r>
    </w:p>
    <w:p w:rsidR="009C30A5" w:rsidRPr="004627AF" w:rsidRDefault="009C30A5" w:rsidP="009C30A5">
      <w:pPr>
        <w:jc w:val="both"/>
        <w:rPr>
          <w:rFonts w:ascii="Arial" w:hAnsi="Arial" w:cs="Arial"/>
          <w:b/>
          <w:sz w:val="24"/>
          <w:szCs w:val="28"/>
        </w:rPr>
      </w:pPr>
      <w:r w:rsidRPr="000C4D5A">
        <w:rPr>
          <w:rFonts w:ascii="Arial" w:eastAsia="Arial Unicode MS" w:hAnsi="Arial" w:cs="Arial"/>
          <w:b/>
          <w:sz w:val="24"/>
          <w:szCs w:val="24"/>
          <w:u w:val="single"/>
        </w:rPr>
        <w:t xml:space="preserve">ACUERDO </w:t>
      </w:r>
      <w:r>
        <w:rPr>
          <w:rFonts w:ascii="Arial" w:eastAsia="Arial Unicode MS" w:hAnsi="Arial" w:cs="Arial"/>
          <w:b/>
          <w:sz w:val="24"/>
          <w:szCs w:val="24"/>
          <w:u w:val="single"/>
        </w:rPr>
        <w:t>DIEZ.-</w:t>
      </w:r>
      <w:r>
        <w:rPr>
          <w:rFonts w:ascii="Arial" w:eastAsia="Arial Unicode MS" w:hAnsi="Arial" w:cs="Arial"/>
          <w:sz w:val="24"/>
          <w:szCs w:val="24"/>
        </w:rPr>
        <w:t xml:space="preserve"> </w:t>
      </w:r>
      <w:r w:rsidR="009A7939">
        <w:rPr>
          <w:rFonts w:ascii="Arial" w:hAnsi="Arial" w:cs="Arial"/>
          <w:sz w:val="24"/>
          <w:szCs w:val="28"/>
        </w:rPr>
        <w:t>C</w:t>
      </w:r>
      <w:r w:rsidR="009A7939" w:rsidRPr="009A7939">
        <w:rPr>
          <w:rFonts w:ascii="Arial" w:hAnsi="Arial" w:cs="Arial"/>
          <w:sz w:val="24"/>
          <w:szCs w:val="28"/>
        </w:rPr>
        <w:t xml:space="preserve">on trece votos a favor y dos votos en contra, se aprueba y autoriza por mayoría de votos de los ediles presentes, el dictamen de la comisión de reglamentos por el que se reforma por modificación, adición y/o derogación el </w:t>
      </w:r>
      <w:r w:rsidR="009A7939">
        <w:rPr>
          <w:rFonts w:ascii="Arial" w:hAnsi="Arial" w:cs="Arial"/>
          <w:sz w:val="24"/>
          <w:szCs w:val="28"/>
        </w:rPr>
        <w:t>Reglamento de Jueces A</w:t>
      </w:r>
      <w:r w:rsidR="009A7939" w:rsidRPr="009A7939">
        <w:rPr>
          <w:rFonts w:ascii="Arial" w:hAnsi="Arial" w:cs="Arial"/>
          <w:sz w:val="24"/>
          <w:szCs w:val="28"/>
        </w:rPr>
        <w:t xml:space="preserve">uxiliares del </w:t>
      </w:r>
      <w:r w:rsidR="009A7939">
        <w:rPr>
          <w:rFonts w:ascii="Arial" w:hAnsi="Arial" w:cs="Arial"/>
          <w:sz w:val="24"/>
          <w:szCs w:val="28"/>
        </w:rPr>
        <w:t>M</w:t>
      </w:r>
      <w:r w:rsidR="009A7939" w:rsidRPr="009A7939">
        <w:rPr>
          <w:rFonts w:ascii="Arial" w:hAnsi="Arial" w:cs="Arial"/>
          <w:sz w:val="24"/>
          <w:szCs w:val="28"/>
        </w:rPr>
        <w:t xml:space="preserve">unicipio de </w:t>
      </w:r>
      <w:r w:rsidR="009A7939">
        <w:rPr>
          <w:rFonts w:ascii="Arial" w:hAnsi="Arial" w:cs="Arial"/>
          <w:sz w:val="24"/>
          <w:szCs w:val="28"/>
        </w:rPr>
        <w:t>J</w:t>
      </w:r>
      <w:r w:rsidR="009A7939" w:rsidRPr="009A7939">
        <w:rPr>
          <w:rFonts w:ascii="Arial" w:hAnsi="Arial" w:cs="Arial"/>
          <w:sz w:val="24"/>
          <w:szCs w:val="28"/>
        </w:rPr>
        <w:t xml:space="preserve">uárez, </w:t>
      </w:r>
      <w:r w:rsidR="009A7939">
        <w:rPr>
          <w:rFonts w:ascii="Arial" w:hAnsi="Arial" w:cs="Arial"/>
          <w:sz w:val="24"/>
          <w:szCs w:val="28"/>
        </w:rPr>
        <w:t>N</w:t>
      </w:r>
      <w:r w:rsidR="009A7939" w:rsidRPr="009A7939">
        <w:rPr>
          <w:rFonts w:ascii="Arial" w:hAnsi="Arial" w:cs="Arial"/>
          <w:sz w:val="24"/>
          <w:szCs w:val="28"/>
        </w:rPr>
        <w:t xml:space="preserve">uevo </w:t>
      </w:r>
      <w:r w:rsidR="009A7939">
        <w:rPr>
          <w:rFonts w:ascii="Arial" w:hAnsi="Arial" w:cs="Arial"/>
          <w:sz w:val="24"/>
          <w:szCs w:val="28"/>
        </w:rPr>
        <w:t>L</w:t>
      </w:r>
      <w:r w:rsidR="009A7939" w:rsidRPr="009A7939">
        <w:rPr>
          <w:rFonts w:ascii="Arial" w:hAnsi="Arial" w:cs="Arial"/>
          <w:sz w:val="24"/>
          <w:szCs w:val="28"/>
        </w:rPr>
        <w:t>eón</w:t>
      </w:r>
      <w:r w:rsidRPr="009A7939">
        <w:rPr>
          <w:rFonts w:ascii="Arial" w:eastAsia="Arial Unicode MS" w:hAnsi="Arial" w:cs="Arial"/>
          <w:sz w:val="24"/>
          <w:szCs w:val="24"/>
        </w:rPr>
        <w:t xml:space="preserve">, </w:t>
      </w:r>
      <w:r w:rsidR="009A7939" w:rsidRPr="009A7939">
        <w:rPr>
          <w:rFonts w:ascii="Arial" w:hAnsi="Arial" w:cs="Arial"/>
          <w:sz w:val="24"/>
          <w:szCs w:val="28"/>
        </w:rPr>
        <w:t xml:space="preserve"> en los siguientes términos:</w:t>
      </w:r>
    </w:p>
    <w:p w:rsidR="009C30A5" w:rsidRPr="002F1C73" w:rsidRDefault="009C30A5" w:rsidP="009C30A5">
      <w:pPr>
        <w:spacing w:after="0" w:line="240" w:lineRule="auto"/>
        <w:jc w:val="both"/>
      </w:pPr>
      <w:r>
        <w:rPr>
          <w:rFonts w:ascii="Arial" w:hAnsi="Arial" w:cs="Arial"/>
          <w:b/>
          <w:sz w:val="24"/>
          <w:szCs w:val="24"/>
        </w:rPr>
        <w:t>PRIMERO:</w:t>
      </w:r>
      <w:r w:rsidRPr="00785803">
        <w:rPr>
          <w:rFonts w:ascii="Arial" w:hAnsi="Arial" w:cs="Arial"/>
          <w:b/>
          <w:sz w:val="24"/>
          <w:szCs w:val="24"/>
        </w:rPr>
        <w:t xml:space="preserve"> </w:t>
      </w:r>
      <w:r w:rsidRPr="00785803">
        <w:rPr>
          <w:rFonts w:ascii="Arial" w:hAnsi="Arial" w:cs="Arial"/>
          <w:sz w:val="24"/>
          <w:szCs w:val="24"/>
        </w:rPr>
        <w:t>Con fundamento en lo dispuesto por el artículo 115, fracción II, de la Constitución Política de los Estados Unidos Mexicanos; 118 y 130 de la Constitución Política del Estado Li</w:t>
      </w:r>
      <w:r>
        <w:rPr>
          <w:rFonts w:ascii="Arial" w:hAnsi="Arial" w:cs="Arial"/>
          <w:sz w:val="24"/>
          <w:szCs w:val="24"/>
        </w:rPr>
        <w:t>bre y Soberano de Nuevo León; y</w:t>
      </w:r>
      <w:r w:rsidRPr="00785803">
        <w:rPr>
          <w:rFonts w:ascii="Arial" w:hAnsi="Arial" w:cs="Arial"/>
          <w:sz w:val="24"/>
          <w:szCs w:val="24"/>
        </w:rPr>
        <w:t xml:space="preserve"> </w:t>
      </w:r>
      <w:r>
        <w:rPr>
          <w:rFonts w:ascii="Arial" w:hAnsi="Arial" w:cs="Arial"/>
          <w:sz w:val="24"/>
          <w:szCs w:val="24"/>
        </w:rPr>
        <w:t xml:space="preserve">33 fracción I, inciso b), 222, 223, 224 y demás relativos </w:t>
      </w:r>
      <w:r w:rsidRPr="00785803">
        <w:rPr>
          <w:rFonts w:ascii="Arial" w:hAnsi="Arial" w:cs="Arial"/>
          <w:sz w:val="24"/>
          <w:szCs w:val="24"/>
        </w:rPr>
        <w:t xml:space="preserve">de la Ley </w:t>
      </w:r>
      <w:r>
        <w:rPr>
          <w:rFonts w:ascii="Arial" w:hAnsi="Arial" w:cs="Arial"/>
          <w:sz w:val="24"/>
          <w:szCs w:val="24"/>
        </w:rPr>
        <w:t xml:space="preserve">de Gobierno Municipal del Estado de Nuevo León </w:t>
      </w:r>
      <w:r w:rsidRPr="00785803">
        <w:rPr>
          <w:rFonts w:ascii="Arial" w:hAnsi="Arial" w:cs="Arial"/>
          <w:sz w:val="24"/>
          <w:szCs w:val="24"/>
        </w:rPr>
        <w:t xml:space="preserve">vigente, </w:t>
      </w:r>
      <w:r>
        <w:rPr>
          <w:rFonts w:ascii="Arial" w:hAnsi="Arial" w:cs="Arial"/>
          <w:sz w:val="24"/>
          <w:szCs w:val="24"/>
        </w:rPr>
        <w:t xml:space="preserve">con relación a lo establecido en los diversos 18 fracción I, 91, 92 y demás relativos del Reglamento Interior, el Ayuntamiento de Juárez, Nuevo León, aprueba, autoriza y expide </w:t>
      </w:r>
      <w:r w:rsidRPr="00785803">
        <w:rPr>
          <w:rFonts w:ascii="Arial" w:hAnsi="Arial" w:cs="Arial"/>
          <w:sz w:val="24"/>
          <w:szCs w:val="24"/>
        </w:rPr>
        <w:t>l</w:t>
      </w:r>
      <w:r>
        <w:rPr>
          <w:rFonts w:ascii="Arial" w:hAnsi="Arial" w:cs="Arial"/>
          <w:sz w:val="24"/>
          <w:szCs w:val="24"/>
        </w:rPr>
        <w:t xml:space="preserve">as reformas por modificación del artículo 6 fracción IX, del </w:t>
      </w:r>
      <w:r w:rsidRPr="002C4B93">
        <w:rPr>
          <w:rFonts w:ascii="Arial" w:hAnsi="Arial" w:cs="Arial"/>
          <w:b/>
          <w:sz w:val="24"/>
          <w:szCs w:val="24"/>
        </w:rPr>
        <w:t xml:space="preserve">REGLAMENTO </w:t>
      </w:r>
      <w:r>
        <w:rPr>
          <w:rFonts w:ascii="Arial" w:hAnsi="Arial" w:cs="Arial"/>
          <w:b/>
          <w:sz w:val="24"/>
          <w:szCs w:val="24"/>
        </w:rPr>
        <w:t>DE JUECES AUXILIARES DEL MUNICIPIO DE JUÁREZ, NUEVO LEÓN</w:t>
      </w:r>
      <w:r>
        <w:rPr>
          <w:rFonts w:ascii="Arial" w:hAnsi="Arial" w:cs="Arial"/>
          <w:sz w:val="24"/>
          <w:szCs w:val="24"/>
        </w:rPr>
        <w:t xml:space="preserve"> en los siguientes términos:</w:t>
      </w:r>
    </w:p>
    <w:p w:rsidR="009C30A5" w:rsidRDefault="009C30A5" w:rsidP="009C30A5">
      <w:pPr>
        <w:spacing w:after="0" w:line="240" w:lineRule="auto"/>
        <w:jc w:val="both"/>
        <w:rPr>
          <w:rFonts w:ascii="Arial Narrow" w:hAnsi="Arial Narrow" w:cs="Arial"/>
          <w:b/>
          <w:u w:val="single"/>
        </w:rPr>
      </w:pPr>
    </w:p>
    <w:p w:rsidR="009C30A5" w:rsidRDefault="009C30A5" w:rsidP="009C30A5">
      <w:pPr>
        <w:spacing w:after="0" w:line="240" w:lineRule="auto"/>
        <w:jc w:val="both"/>
        <w:rPr>
          <w:rFonts w:ascii="Arial" w:hAnsi="Arial" w:cs="Arial"/>
          <w:b/>
          <w:sz w:val="24"/>
          <w:szCs w:val="24"/>
        </w:rPr>
      </w:pPr>
      <w:r w:rsidRPr="00816040">
        <w:rPr>
          <w:rFonts w:ascii="Arial" w:hAnsi="Arial" w:cs="Arial"/>
          <w:b/>
          <w:sz w:val="24"/>
          <w:szCs w:val="24"/>
        </w:rPr>
        <w:t>REGLAMENTO DE JUECES AUXILIARES DEL MUNICIPIO DE JUÁREZ, NUEVO LEÓN</w:t>
      </w:r>
      <w:r>
        <w:rPr>
          <w:rFonts w:ascii="Arial" w:hAnsi="Arial" w:cs="Arial"/>
          <w:b/>
          <w:sz w:val="24"/>
          <w:szCs w:val="24"/>
        </w:rPr>
        <w:t>.</w:t>
      </w:r>
    </w:p>
    <w:p w:rsidR="009C30A5" w:rsidRDefault="009C30A5" w:rsidP="009C30A5">
      <w:pPr>
        <w:spacing w:after="0" w:line="240" w:lineRule="auto"/>
        <w:jc w:val="both"/>
        <w:rPr>
          <w:rFonts w:ascii="Arial" w:hAnsi="Arial" w:cs="Arial"/>
          <w:b/>
          <w:sz w:val="24"/>
          <w:szCs w:val="24"/>
        </w:rPr>
      </w:pPr>
    </w:p>
    <w:p w:rsidR="009C30A5" w:rsidRDefault="009C30A5" w:rsidP="009C30A5">
      <w:pPr>
        <w:spacing w:after="0" w:line="240" w:lineRule="auto"/>
        <w:jc w:val="both"/>
        <w:rPr>
          <w:rFonts w:ascii="Arial" w:hAnsi="Arial" w:cs="Arial"/>
          <w:sz w:val="24"/>
          <w:szCs w:val="24"/>
        </w:rPr>
      </w:pPr>
      <w:r>
        <w:rPr>
          <w:rFonts w:ascii="Arial" w:hAnsi="Arial" w:cs="Arial"/>
          <w:sz w:val="24"/>
          <w:szCs w:val="24"/>
        </w:rPr>
        <w:t>…………………………………………………………………………………………………………………………………………………………………………………………</w:t>
      </w:r>
    </w:p>
    <w:p w:rsidR="009C30A5" w:rsidRDefault="009C30A5" w:rsidP="009C30A5">
      <w:pPr>
        <w:spacing w:after="0" w:line="240" w:lineRule="auto"/>
        <w:jc w:val="both"/>
        <w:rPr>
          <w:rFonts w:ascii="Arial" w:hAnsi="Arial" w:cs="Arial"/>
          <w:sz w:val="24"/>
          <w:szCs w:val="24"/>
        </w:rPr>
      </w:pPr>
    </w:p>
    <w:p w:rsidR="009C30A5" w:rsidRDefault="009C30A5" w:rsidP="009C30A5">
      <w:pPr>
        <w:spacing w:after="0" w:line="240" w:lineRule="auto"/>
        <w:jc w:val="both"/>
        <w:rPr>
          <w:rFonts w:ascii="Arial" w:hAnsi="Arial" w:cs="Arial"/>
          <w:sz w:val="24"/>
          <w:szCs w:val="24"/>
        </w:rPr>
      </w:pPr>
      <w:r>
        <w:rPr>
          <w:rFonts w:ascii="Arial" w:hAnsi="Arial" w:cs="Arial"/>
          <w:sz w:val="24"/>
          <w:szCs w:val="24"/>
        </w:rPr>
        <w:t>Artículo 6.</w:t>
      </w:r>
      <w:proofErr w:type="gramStart"/>
      <w:r>
        <w:rPr>
          <w:rFonts w:ascii="Arial" w:hAnsi="Arial" w:cs="Arial"/>
          <w:sz w:val="24"/>
          <w:szCs w:val="24"/>
        </w:rPr>
        <w:t>- ...</w:t>
      </w:r>
      <w:proofErr w:type="gramEnd"/>
    </w:p>
    <w:p w:rsidR="009C30A5" w:rsidRDefault="009C30A5" w:rsidP="009C30A5">
      <w:pPr>
        <w:spacing w:after="0" w:line="240" w:lineRule="auto"/>
        <w:jc w:val="both"/>
        <w:rPr>
          <w:rFonts w:ascii="Arial" w:hAnsi="Arial" w:cs="Arial"/>
          <w:sz w:val="24"/>
          <w:szCs w:val="24"/>
        </w:rPr>
      </w:pPr>
      <w:r>
        <w:rPr>
          <w:rFonts w:ascii="Arial" w:hAnsi="Arial" w:cs="Arial"/>
          <w:sz w:val="24"/>
          <w:szCs w:val="24"/>
        </w:rPr>
        <w:t xml:space="preserve">I.- a </w:t>
      </w:r>
      <w:proofErr w:type="gramStart"/>
      <w:r>
        <w:rPr>
          <w:rFonts w:ascii="Arial" w:hAnsi="Arial" w:cs="Arial"/>
          <w:sz w:val="24"/>
          <w:szCs w:val="24"/>
        </w:rPr>
        <w:t>VIII …</w:t>
      </w:r>
      <w:proofErr w:type="gramEnd"/>
    </w:p>
    <w:p w:rsidR="009C30A5" w:rsidRDefault="009C30A5" w:rsidP="009C30A5">
      <w:pPr>
        <w:spacing w:after="0" w:line="240" w:lineRule="auto"/>
        <w:jc w:val="both"/>
        <w:rPr>
          <w:rFonts w:ascii="Arial" w:hAnsi="Arial" w:cs="Arial"/>
          <w:b/>
          <w:i/>
          <w:sz w:val="24"/>
          <w:szCs w:val="24"/>
        </w:rPr>
      </w:pPr>
      <w:r>
        <w:rPr>
          <w:rFonts w:ascii="Arial" w:hAnsi="Arial" w:cs="Arial"/>
          <w:sz w:val="24"/>
          <w:szCs w:val="24"/>
        </w:rPr>
        <w:t xml:space="preserve">IX.- No ser servidor público a nivel de </w:t>
      </w:r>
      <w:r w:rsidRPr="00816040">
        <w:rPr>
          <w:rFonts w:ascii="Arial" w:hAnsi="Arial" w:cs="Arial"/>
          <w:b/>
          <w:i/>
          <w:sz w:val="24"/>
          <w:szCs w:val="24"/>
        </w:rPr>
        <w:t>Secretario, Director o afín</w:t>
      </w:r>
      <w:r>
        <w:rPr>
          <w:rFonts w:ascii="Arial" w:hAnsi="Arial" w:cs="Arial"/>
          <w:b/>
          <w:i/>
          <w:sz w:val="24"/>
          <w:szCs w:val="24"/>
        </w:rPr>
        <w:t>…</w:t>
      </w:r>
    </w:p>
    <w:p w:rsidR="009C30A5" w:rsidRPr="00816040" w:rsidRDefault="009C30A5" w:rsidP="009C30A5">
      <w:pPr>
        <w:spacing w:after="0" w:line="240" w:lineRule="auto"/>
        <w:jc w:val="both"/>
        <w:rPr>
          <w:rFonts w:ascii="Arial" w:hAnsi="Arial" w:cs="Arial"/>
          <w:sz w:val="24"/>
          <w:szCs w:val="24"/>
        </w:rPr>
      </w:pPr>
      <w:r>
        <w:rPr>
          <w:rFonts w:ascii="Arial" w:hAnsi="Arial" w:cs="Arial"/>
          <w:sz w:val="24"/>
          <w:szCs w:val="24"/>
        </w:rPr>
        <w:t>X.- a XIV.</w:t>
      </w:r>
      <w:proofErr w:type="gramStart"/>
      <w:r>
        <w:rPr>
          <w:rFonts w:ascii="Arial" w:hAnsi="Arial" w:cs="Arial"/>
          <w:sz w:val="24"/>
          <w:szCs w:val="24"/>
        </w:rPr>
        <w:t>- …</w:t>
      </w:r>
      <w:proofErr w:type="gramEnd"/>
      <w:r>
        <w:rPr>
          <w:rFonts w:ascii="Arial" w:hAnsi="Arial" w:cs="Arial"/>
          <w:sz w:val="24"/>
          <w:szCs w:val="24"/>
        </w:rPr>
        <w:t xml:space="preserve"> </w:t>
      </w:r>
    </w:p>
    <w:p w:rsidR="009C30A5" w:rsidRDefault="009C30A5" w:rsidP="009C30A5">
      <w:pPr>
        <w:spacing w:after="0" w:line="240" w:lineRule="auto"/>
        <w:jc w:val="both"/>
        <w:rPr>
          <w:rFonts w:ascii="Arial" w:hAnsi="Arial" w:cs="Arial"/>
        </w:rPr>
      </w:pPr>
    </w:p>
    <w:p w:rsidR="009C30A5" w:rsidRDefault="009C30A5" w:rsidP="009C30A5">
      <w:pPr>
        <w:spacing w:after="0" w:line="240" w:lineRule="auto"/>
        <w:jc w:val="both"/>
        <w:rPr>
          <w:rFonts w:ascii="Arial" w:hAnsi="Arial" w:cs="Arial"/>
        </w:rPr>
      </w:pPr>
      <w:r>
        <w:rPr>
          <w:rFonts w:ascii="Arial" w:hAnsi="Arial" w:cs="Arial"/>
        </w:rPr>
        <w:t>…………………………………………………………………………………………………………………………………………………………………………………………………………</w:t>
      </w:r>
    </w:p>
    <w:p w:rsidR="009C30A5" w:rsidRDefault="009C30A5" w:rsidP="009C30A5">
      <w:pPr>
        <w:spacing w:after="0" w:line="240" w:lineRule="auto"/>
        <w:jc w:val="both"/>
        <w:rPr>
          <w:rFonts w:ascii="Arial" w:hAnsi="Arial" w:cs="Arial"/>
          <w:sz w:val="24"/>
          <w:szCs w:val="24"/>
        </w:rPr>
      </w:pPr>
    </w:p>
    <w:p w:rsidR="009C30A5" w:rsidRPr="00816040" w:rsidRDefault="009C30A5" w:rsidP="009C30A5">
      <w:pPr>
        <w:spacing w:after="0" w:line="240" w:lineRule="auto"/>
        <w:jc w:val="both"/>
        <w:rPr>
          <w:rFonts w:ascii="Arial" w:hAnsi="Arial" w:cs="Arial"/>
          <w:b/>
          <w:sz w:val="28"/>
          <w:szCs w:val="24"/>
        </w:rPr>
      </w:pPr>
      <w:r w:rsidRPr="00816040">
        <w:rPr>
          <w:rFonts w:ascii="Arial" w:hAnsi="Arial" w:cs="Arial"/>
          <w:b/>
          <w:sz w:val="24"/>
          <w:szCs w:val="24"/>
        </w:rPr>
        <w:t>SEGUNDO</w:t>
      </w:r>
      <w:r>
        <w:rPr>
          <w:rFonts w:ascii="Arial" w:hAnsi="Arial" w:cs="Arial"/>
          <w:b/>
          <w:sz w:val="24"/>
          <w:szCs w:val="24"/>
        </w:rPr>
        <w:t xml:space="preserve">.- </w:t>
      </w:r>
      <w:r w:rsidRPr="00816040">
        <w:rPr>
          <w:rFonts w:ascii="Arial" w:hAnsi="Arial" w:cs="Arial"/>
          <w:sz w:val="24"/>
        </w:rPr>
        <w:t>Remítase al C. Lic. Heriberto Treviño Cantú Presidente Municipal, a fin de que tenga a bien enviar el presente acuerdo, a la C. Secretaria del Ayuntamiento, para su debida publicación en el Periódico Oficial del Estado de Nuevo León, así como en la Gaceta Municipal de Juárez, Nuevo León.</w:t>
      </w:r>
    </w:p>
    <w:p w:rsidR="00A36EAE" w:rsidRPr="009C30A5" w:rsidRDefault="00A36EAE" w:rsidP="004C792C">
      <w:pPr>
        <w:jc w:val="both"/>
        <w:rPr>
          <w:rFonts w:ascii="Arial" w:eastAsia="Arial Unicode MS" w:hAnsi="Arial" w:cs="Arial"/>
          <w:sz w:val="24"/>
          <w:szCs w:val="24"/>
        </w:rPr>
      </w:pPr>
    </w:p>
    <w:p w:rsidR="009C30A5" w:rsidRPr="00952DD0" w:rsidRDefault="009C30A5" w:rsidP="004C792C">
      <w:pPr>
        <w:jc w:val="both"/>
        <w:rPr>
          <w:rFonts w:ascii="Arial" w:eastAsia="Arial Unicode MS" w:hAnsi="Arial" w:cs="Arial"/>
          <w:sz w:val="24"/>
          <w:szCs w:val="24"/>
        </w:rPr>
      </w:pPr>
      <w:r w:rsidRPr="000C4D5A">
        <w:rPr>
          <w:rFonts w:ascii="Arial" w:eastAsia="Arial Unicode MS" w:hAnsi="Arial" w:cs="Arial"/>
          <w:b/>
          <w:sz w:val="24"/>
          <w:szCs w:val="24"/>
          <w:u w:val="single"/>
        </w:rPr>
        <w:t xml:space="preserve">ACUERDO </w:t>
      </w:r>
      <w:r>
        <w:rPr>
          <w:rFonts w:ascii="Arial" w:eastAsia="Arial Unicode MS" w:hAnsi="Arial" w:cs="Arial"/>
          <w:b/>
          <w:sz w:val="24"/>
          <w:szCs w:val="24"/>
          <w:u w:val="single"/>
        </w:rPr>
        <w:t>ONCE.-</w:t>
      </w:r>
      <w:r w:rsidR="00952DD0">
        <w:rPr>
          <w:rFonts w:ascii="Arial" w:eastAsia="Arial Unicode MS" w:hAnsi="Arial" w:cs="Arial"/>
          <w:sz w:val="24"/>
          <w:szCs w:val="24"/>
        </w:rPr>
        <w:t xml:space="preserve"> </w:t>
      </w:r>
      <w:r w:rsidR="009A7939">
        <w:rPr>
          <w:rFonts w:ascii="Arial" w:eastAsia="Arial Unicode MS" w:hAnsi="Arial" w:cs="Arial"/>
          <w:sz w:val="24"/>
          <w:szCs w:val="24"/>
        </w:rPr>
        <w:t>C</w:t>
      </w:r>
      <w:r w:rsidR="009A7939" w:rsidRPr="009A7939">
        <w:rPr>
          <w:rFonts w:ascii="Arial" w:eastAsia="Arial Unicode MS" w:hAnsi="Arial" w:cs="Arial"/>
          <w:sz w:val="24"/>
          <w:szCs w:val="24"/>
        </w:rPr>
        <w:t>on quince votos a favor, se aprueba y autoriza por unanimidad de votos de los ediles presentes</w:t>
      </w:r>
      <w:r w:rsidR="00952DD0" w:rsidRPr="009A7939">
        <w:rPr>
          <w:rFonts w:ascii="Arial" w:eastAsia="Arial Unicode MS" w:hAnsi="Arial" w:cs="Arial"/>
          <w:sz w:val="24"/>
          <w:szCs w:val="24"/>
        </w:rPr>
        <w:t xml:space="preserve"> </w:t>
      </w:r>
      <w:r w:rsidR="009A7939" w:rsidRPr="009A7939">
        <w:rPr>
          <w:rFonts w:ascii="Arial" w:hAnsi="Arial" w:cs="Arial"/>
          <w:sz w:val="24"/>
        </w:rPr>
        <w:t xml:space="preserve">la dispensa de la lectura de los considerandos del </w:t>
      </w:r>
      <w:r w:rsidR="009A7939" w:rsidRPr="009A7939">
        <w:rPr>
          <w:rFonts w:ascii="Arial" w:hAnsi="Arial" w:cs="Arial"/>
          <w:sz w:val="24"/>
          <w:szCs w:val="28"/>
        </w:rPr>
        <w:t xml:space="preserve">dictamen de las comisiones unidas de hacienda y de reglamentos por el que se reforma por modificación, adición y/o derogación el </w:t>
      </w:r>
      <w:r w:rsidR="009A7939" w:rsidRPr="009A7939">
        <w:rPr>
          <w:rFonts w:ascii="Arial" w:hAnsi="Arial" w:cs="Arial"/>
          <w:sz w:val="24"/>
          <w:szCs w:val="28"/>
        </w:rPr>
        <w:lastRenderedPageBreak/>
        <w:t>reglamento de adquisiciones</w:t>
      </w:r>
      <w:r w:rsidR="009A7939" w:rsidRPr="009A7939">
        <w:rPr>
          <w:rFonts w:ascii="Arial" w:hAnsi="Arial" w:cs="Arial"/>
          <w:sz w:val="24"/>
        </w:rPr>
        <w:t xml:space="preserve">, arrendamientos y contratación de </w:t>
      </w:r>
      <w:r w:rsidR="009A7939">
        <w:rPr>
          <w:rFonts w:ascii="Arial" w:hAnsi="Arial" w:cs="Arial"/>
          <w:sz w:val="24"/>
        </w:rPr>
        <w:t>servicios para el municipio de J</w:t>
      </w:r>
      <w:r w:rsidR="009A7939" w:rsidRPr="009A7939">
        <w:rPr>
          <w:rFonts w:ascii="Arial" w:hAnsi="Arial" w:cs="Arial"/>
          <w:sz w:val="24"/>
        </w:rPr>
        <w:t xml:space="preserve">uárez, </w:t>
      </w:r>
      <w:r w:rsidR="009A7939">
        <w:rPr>
          <w:rFonts w:ascii="Arial" w:hAnsi="Arial" w:cs="Arial"/>
          <w:sz w:val="24"/>
        </w:rPr>
        <w:t>N</w:t>
      </w:r>
      <w:r w:rsidR="009A7939" w:rsidRPr="009A7939">
        <w:rPr>
          <w:rFonts w:ascii="Arial" w:hAnsi="Arial" w:cs="Arial"/>
          <w:sz w:val="24"/>
        </w:rPr>
        <w:t xml:space="preserve">uevo </w:t>
      </w:r>
      <w:r w:rsidR="009A7939">
        <w:rPr>
          <w:rFonts w:ascii="Arial" w:hAnsi="Arial" w:cs="Arial"/>
          <w:sz w:val="24"/>
        </w:rPr>
        <w:t>L</w:t>
      </w:r>
      <w:r w:rsidR="009A7939" w:rsidRPr="009A7939">
        <w:rPr>
          <w:rFonts w:ascii="Arial" w:hAnsi="Arial" w:cs="Arial"/>
          <w:sz w:val="24"/>
        </w:rPr>
        <w:t>eón.</w:t>
      </w:r>
    </w:p>
    <w:p w:rsidR="00952DD0" w:rsidRDefault="009C30A5" w:rsidP="00952DD0">
      <w:pPr>
        <w:jc w:val="both"/>
        <w:rPr>
          <w:rFonts w:ascii="Arial" w:hAnsi="Arial" w:cs="Arial"/>
          <w:b/>
          <w:sz w:val="24"/>
          <w:szCs w:val="28"/>
        </w:rPr>
      </w:pPr>
      <w:r w:rsidRPr="000C4D5A">
        <w:rPr>
          <w:rFonts w:ascii="Arial" w:eastAsia="Arial Unicode MS" w:hAnsi="Arial" w:cs="Arial"/>
          <w:b/>
          <w:sz w:val="24"/>
          <w:szCs w:val="24"/>
          <w:u w:val="single"/>
        </w:rPr>
        <w:t xml:space="preserve">ACUERDO </w:t>
      </w:r>
      <w:r>
        <w:rPr>
          <w:rFonts w:ascii="Arial" w:eastAsia="Arial Unicode MS" w:hAnsi="Arial" w:cs="Arial"/>
          <w:b/>
          <w:sz w:val="24"/>
          <w:szCs w:val="24"/>
          <w:u w:val="single"/>
        </w:rPr>
        <w:t>DOCE.-</w:t>
      </w:r>
      <w:r w:rsidR="00952DD0">
        <w:rPr>
          <w:rFonts w:ascii="Arial" w:eastAsia="Arial Unicode MS" w:hAnsi="Arial" w:cs="Arial"/>
          <w:sz w:val="24"/>
          <w:szCs w:val="24"/>
        </w:rPr>
        <w:t xml:space="preserve"> </w:t>
      </w:r>
      <w:r w:rsidR="009A7939">
        <w:rPr>
          <w:rFonts w:ascii="Arial" w:hAnsi="Arial" w:cs="Arial"/>
          <w:sz w:val="24"/>
          <w:szCs w:val="28"/>
        </w:rPr>
        <w:t>C</w:t>
      </w:r>
      <w:r w:rsidR="009A7939" w:rsidRPr="009A7939">
        <w:rPr>
          <w:rFonts w:ascii="Arial" w:hAnsi="Arial" w:cs="Arial"/>
          <w:sz w:val="24"/>
          <w:szCs w:val="28"/>
        </w:rPr>
        <w:t>on quince votos a favor, se aprueba y autoriza por unanimidad de votos de los ediles presentes, el dictamen de las comisiones unidas de hacienda y de reglamentos por el que se reforma por modificación, adición y/o derogación</w:t>
      </w:r>
      <w:r w:rsidR="009A7939">
        <w:rPr>
          <w:rFonts w:ascii="Arial" w:hAnsi="Arial" w:cs="Arial"/>
          <w:sz w:val="24"/>
          <w:szCs w:val="28"/>
        </w:rPr>
        <w:t xml:space="preserve"> el R</w:t>
      </w:r>
      <w:r w:rsidR="009A7939" w:rsidRPr="009A7939">
        <w:rPr>
          <w:rFonts w:ascii="Arial" w:hAnsi="Arial" w:cs="Arial"/>
          <w:sz w:val="24"/>
          <w:szCs w:val="28"/>
        </w:rPr>
        <w:t xml:space="preserve">eglamento de </w:t>
      </w:r>
      <w:r w:rsidR="009A7939">
        <w:rPr>
          <w:rFonts w:ascii="Arial" w:hAnsi="Arial" w:cs="Arial"/>
          <w:sz w:val="24"/>
          <w:szCs w:val="28"/>
        </w:rPr>
        <w:t>A</w:t>
      </w:r>
      <w:r w:rsidR="009A7939" w:rsidRPr="009A7939">
        <w:rPr>
          <w:rFonts w:ascii="Arial" w:hAnsi="Arial" w:cs="Arial"/>
          <w:sz w:val="24"/>
          <w:szCs w:val="28"/>
        </w:rPr>
        <w:t>dquisiciones</w:t>
      </w:r>
      <w:r w:rsidR="009A7939" w:rsidRPr="009A7939">
        <w:rPr>
          <w:rFonts w:ascii="Arial" w:hAnsi="Arial" w:cs="Arial"/>
          <w:sz w:val="24"/>
        </w:rPr>
        <w:t xml:space="preserve">, </w:t>
      </w:r>
      <w:r w:rsidR="009A7939">
        <w:rPr>
          <w:rFonts w:ascii="Arial" w:hAnsi="Arial" w:cs="Arial"/>
          <w:sz w:val="24"/>
        </w:rPr>
        <w:t>Arrendamientos y C</w:t>
      </w:r>
      <w:r w:rsidR="009A7939" w:rsidRPr="009A7939">
        <w:rPr>
          <w:rFonts w:ascii="Arial" w:hAnsi="Arial" w:cs="Arial"/>
          <w:sz w:val="24"/>
        </w:rPr>
        <w:t xml:space="preserve">ontratación de </w:t>
      </w:r>
      <w:r w:rsidR="009A7939">
        <w:rPr>
          <w:rFonts w:ascii="Arial" w:hAnsi="Arial" w:cs="Arial"/>
          <w:sz w:val="24"/>
        </w:rPr>
        <w:t>S</w:t>
      </w:r>
      <w:r w:rsidR="009A7939" w:rsidRPr="009A7939">
        <w:rPr>
          <w:rFonts w:ascii="Arial" w:hAnsi="Arial" w:cs="Arial"/>
          <w:sz w:val="24"/>
        </w:rPr>
        <w:t xml:space="preserve">ervicios para el </w:t>
      </w:r>
      <w:r w:rsidR="009A7939">
        <w:rPr>
          <w:rFonts w:ascii="Arial" w:hAnsi="Arial" w:cs="Arial"/>
          <w:sz w:val="24"/>
        </w:rPr>
        <w:t>M</w:t>
      </w:r>
      <w:r w:rsidR="009A7939" w:rsidRPr="009A7939">
        <w:rPr>
          <w:rFonts w:ascii="Arial" w:hAnsi="Arial" w:cs="Arial"/>
          <w:sz w:val="24"/>
        </w:rPr>
        <w:t xml:space="preserve">unicipio de </w:t>
      </w:r>
      <w:r w:rsidR="009A7939">
        <w:rPr>
          <w:rFonts w:ascii="Arial" w:hAnsi="Arial" w:cs="Arial"/>
          <w:sz w:val="24"/>
        </w:rPr>
        <w:t>J</w:t>
      </w:r>
      <w:r w:rsidR="009A7939" w:rsidRPr="009A7939">
        <w:rPr>
          <w:rFonts w:ascii="Arial" w:hAnsi="Arial" w:cs="Arial"/>
          <w:sz w:val="24"/>
        </w:rPr>
        <w:t xml:space="preserve">uárez, </w:t>
      </w:r>
      <w:r w:rsidR="009A7939">
        <w:rPr>
          <w:rFonts w:ascii="Arial" w:hAnsi="Arial" w:cs="Arial"/>
          <w:sz w:val="24"/>
        </w:rPr>
        <w:t>N</w:t>
      </w:r>
      <w:r w:rsidR="009A7939" w:rsidRPr="009A7939">
        <w:rPr>
          <w:rFonts w:ascii="Arial" w:hAnsi="Arial" w:cs="Arial"/>
          <w:sz w:val="24"/>
        </w:rPr>
        <w:t xml:space="preserve">uevo </w:t>
      </w:r>
      <w:r w:rsidR="009A7939">
        <w:rPr>
          <w:rFonts w:ascii="Arial" w:hAnsi="Arial" w:cs="Arial"/>
          <w:sz w:val="24"/>
        </w:rPr>
        <w:t>L</w:t>
      </w:r>
      <w:r w:rsidR="009A7939" w:rsidRPr="009A7939">
        <w:rPr>
          <w:rFonts w:ascii="Arial" w:hAnsi="Arial" w:cs="Arial"/>
          <w:sz w:val="24"/>
        </w:rPr>
        <w:t>eón</w:t>
      </w:r>
      <w:r w:rsidR="00952DD0" w:rsidRPr="009A7939">
        <w:rPr>
          <w:rFonts w:ascii="Arial" w:eastAsia="Arial Unicode MS" w:hAnsi="Arial" w:cs="Arial"/>
          <w:sz w:val="24"/>
          <w:szCs w:val="24"/>
        </w:rPr>
        <w:t xml:space="preserve">, </w:t>
      </w:r>
      <w:r w:rsidR="009A7939" w:rsidRPr="009A7939">
        <w:rPr>
          <w:rFonts w:ascii="Arial" w:hAnsi="Arial" w:cs="Arial"/>
          <w:sz w:val="24"/>
          <w:szCs w:val="28"/>
        </w:rPr>
        <w:t xml:space="preserve"> en los siguientes términos:</w:t>
      </w:r>
    </w:p>
    <w:p w:rsidR="009C30A5" w:rsidRDefault="00952DD0" w:rsidP="00952DD0">
      <w:pPr>
        <w:jc w:val="both"/>
        <w:rPr>
          <w:rFonts w:ascii="Arial" w:hAnsi="Arial" w:cs="Arial"/>
          <w:b/>
          <w:color w:val="000000"/>
          <w:sz w:val="24"/>
        </w:rPr>
      </w:pPr>
      <w:r w:rsidRPr="00614EEB">
        <w:rPr>
          <w:rFonts w:ascii="Arial" w:hAnsi="Arial" w:cs="Arial"/>
          <w:b/>
          <w:sz w:val="24"/>
        </w:rPr>
        <w:t xml:space="preserve">PRIMERO.- </w:t>
      </w:r>
      <w:r w:rsidRPr="009A7939">
        <w:rPr>
          <w:rFonts w:ascii="Arial" w:hAnsi="Arial" w:cs="Arial"/>
          <w:sz w:val="24"/>
        </w:rPr>
        <w:t xml:space="preserve">Se aprueba y autoriza la creación del REGLAMENTO </w:t>
      </w:r>
      <w:r w:rsidRPr="009A7939">
        <w:rPr>
          <w:rFonts w:ascii="Arial" w:hAnsi="Arial" w:cs="Arial"/>
          <w:color w:val="000000"/>
          <w:sz w:val="24"/>
        </w:rPr>
        <w:t>DE ADQUISICIONES, ARRENDAMIENTOS Y CONTRATACIÓN DE SERVICIOS PARA EL MUNICIPIO DE JUÁREZ, NUEVO LEÓN, en los siguientes términos: …</w:t>
      </w:r>
    </w:p>
    <w:p w:rsidR="00952DD0" w:rsidRDefault="00952DD0" w:rsidP="00952DD0">
      <w:pPr>
        <w:jc w:val="both"/>
        <w:rPr>
          <w:rFonts w:ascii="Arial" w:hAnsi="Arial" w:cs="Arial"/>
          <w:b/>
          <w:color w:val="000000"/>
          <w:sz w:val="24"/>
        </w:rPr>
      </w:pPr>
      <w:r w:rsidRPr="00614EEB">
        <w:rPr>
          <w:rFonts w:ascii="Arial" w:hAnsi="Arial" w:cs="Arial"/>
          <w:b/>
          <w:color w:val="000000"/>
          <w:sz w:val="24"/>
        </w:rPr>
        <w:t xml:space="preserve">SEGUNDO.- </w:t>
      </w:r>
      <w:r w:rsidRPr="009A7939">
        <w:rPr>
          <w:rFonts w:ascii="Arial" w:hAnsi="Arial" w:cs="Arial"/>
          <w:color w:val="000000"/>
          <w:sz w:val="24"/>
        </w:rPr>
        <w:t>Se abroga el Reglamento de Adquisiciones, Arrendamientos y Contratación de Servicios para el Municipio de Juárez, N.L., aprobado en sesión ordinaria del R. Ayuntamiento de fecha 06 de febrero del 2013 y publicado en el Periódico Oficial del Estado de Nuevo León de fecha 8 de febrero del 2013, número 19, tomo CL, así como todas las disposiciones jurídicas, administrativas, circulares y demás disposiciones que se opongan al presente Reglamento.</w:t>
      </w:r>
    </w:p>
    <w:p w:rsidR="00952DD0" w:rsidRDefault="00952DD0" w:rsidP="00952DD0">
      <w:pPr>
        <w:jc w:val="both"/>
        <w:rPr>
          <w:rFonts w:ascii="Arial" w:hAnsi="Arial" w:cs="Arial"/>
          <w:b/>
          <w:color w:val="000000"/>
          <w:sz w:val="24"/>
        </w:rPr>
      </w:pPr>
      <w:r w:rsidRPr="00614EEB">
        <w:rPr>
          <w:rFonts w:ascii="Arial" w:hAnsi="Arial" w:cs="Arial"/>
          <w:b/>
          <w:color w:val="000000"/>
          <w:sz w:val="24"/>
        </w:rPr>
        <w:t xml:space="preserve">TERCERO.- </w:t>
      </w:r>
      <w:r w:rsidRPr="009A7939">
        <w:rPr>
          <w:rFonts w:ascii="Arial" w:hAnsi="Arial" w:cs="Arial"/>
          <w:color w:val="000000"/>
          <w:sz w:val="24"/>
        </w:rPr>
        <w:t>El presente Reglamento entrará en vigor a partir de su publicación en  el Periódico Oficial en el Estado de Nuevo León.</w:t>
      </w:r>
    </w:p>
    <w:p w:rsidR="00952DD0" w:rsidRPr="009A7939" w:rsidRDefault="00952DD0" w:rsidP="00952DD0">
      <w:pPr>
        <w:jc w:val="both"/>
        <w:rPr>
          <w:rFonts w:ascii="Arial" w:eastAsia="Arial Unicode MS" w:hAnsi="Arial" w:cs="Arial"/>
          <w:sz w:val="24"/>
          <w:szCs w:val="24"/>
        </w:rPr>
      </w:pPr>
      <w:r w:rsidRPr="00614EEB">
        <w:rPr>
          <w:rFonts w:ascii="Arial" w:hAnsi="Arial" w:cs="Arial"/>
          <w:b/>
          <w:sz w:val="24"/>
        </w:rPr>
        <w:t xml:space="preserve">CUARTO.- </w:t>
      </w:r>
      <w:r w:rsidRPr="009A7939">
        <w:rPr>
          <w:rFonts w:ascii="Arial" w:hAnsi="Arial" w:cs="Arial"/>
          <w:sz w:val="24"/>
        </w:rPr>
        <w:t>Túrnese a la Secretaría del Ayuntamiento el presente acuerdo para su publicación en el Periódico Oficial del Estado de Nuevo León,  de conformidad con lo establecido en el artículo 35 fracción XII de la Ley de Gobierno Municipal del Estado de Nuevo León en vigor.</w:t>
      </w:r>
    </w:p>
    <w:p w:rsidR="00952DD0" w:rsidRDefault="009C30A5" w:rsidP="00952DD0">
      <w:pPr>
        <w:jc w:val="both"/>
        <w:rPr>
          <w:rFonts w:ascii="Arial" w:hAnsi="Arial" w:cs="Arial"/>
          <w:b/>
          <w:sz w:val="24"/>
        </w:rPr>
      </w:pPr>
      <w:r w:rsidRPr="000C4D5A">
        <w:rPr>
          <w:rFonts w:ascii="Arial" w:eastAsia="Arial Unicode MS" w:hAnsi="Arial" w:cs="Arial"/>
          <w:b/>
          <w:sz w:val="24"/>
          <w:szCs w:val="24"/>
          <w:u w:val="single"/>
        </w:rPr>
        <w:t xml:space="preserve">ACUERDO </w:t>
      </w:r>
      <w:r>
        <w:rPr>
          <w:rFonts w:ascii="Arial" w:eastAsia="Arial Unicode MS" w:hAnsi="Arial" w:cs="Arial"/>
          <w:b/>
          <w:sz w:val="24"/>
          <w:szCs w:val="24"/>
          <w:u w:val="single"/>
        </w:rPr>
        <w:t>TRECE.-</w:t>
      </w:r>
      <w:r w:rsidR="00952DD0">
        <w:rPr>
          <w:rFonts w:ascii="Arial" w:eastAsia="Arial Unicode MS" w:hAnsi="Arial" w:cs="Arial"/>
          <w:sz w:val="24"/>
          <w:szCs w:val="24"/>
        </w:rPr>
        <w:t xml:space="preserve"> </w:t>
      </w:r>
      <w:r w:rsidR="009A7939">
        <w:rPr>
          <w:rFonts w:ascii="Arial" w:hAnsi="Arial" w:cs="Arial"/>
          <w:sz w:val="24"/>
          <w:szCs w:val="28"/>
        </w:rPr>
        <w:t>C</w:t>
      </w:r>
      <w:r w:rsidR="009A7939" w:rsidRPr="009A7939">
        <w:rPr>
          <w:rFonts w:ascii="Arial" w:hAnsi="Arial" w:cs="Arial"/>
          <w:sz w:val="24"/>
          <w:szCs w:val="28"/>
        </w:rPr>
        <w:t xml:space="preserve">on quince votos a favor, se aprueba y autoriza por mayoría de votos de los ediles presentes, el </w:t>
      </w:r>
      <w:r w:rsidR="009A7939" w:rsidRPr="009A7939">
        <w:rPr>
          <w:rFonts w:ascii="Arial" w:hAnsi="Arial" w:cs="Arial"/>
          <w:sz w:val="24"/>
        </w:rPr>
        <w:t xml:space="preserve">análisis de la solicitud de autorización para que el </w:t>
      </w:r>
      <w:r w:rsidR="009A7939">
        <w:rPr>
          <w:rFonts w:ascii="Arial" w:hAnsi="Arial" w:cs="Arial"/>
          <w:sz w:val="24"/>
        </w:rPr>
        <w:t>M</w:t>
      </w:r>
      <w:r w:rsidR="009A7939" w:rsidRPr="009A7939">
        <w:rPr>
          <w:rFonts w:ascii="Arial" w:hAnsi="Arial" w:cs="Arial"/>
          <w:sz w:val="24"/>
        </w:rPr>
        <w:t xml:space="preserve">unicipio de </w:t>
      </w:r>
      <w:r w:rsidR="009A7939">
        <w:rPr>
          <w:rFonts w:ascii="Arial" w:hAnsi="Arial" w:cs="Arial"/>
          <w:sz w:val="24"/>
        </w:rPr>
        <w:t>J</w:t>
      </w:r>
      <w:r w:rsidR="009A7939" w:rsidRPr="009A7939">
        <w:rPr>
          <w:rFonts w:ascii="Arial" w:hAnsi="Arial" w:cs="Arial"/>
          <w:sz w:val="24"/>
        </w:rPr>
        <w:t xml:space="preserve">uárez, </w:t>
      </w:r>
      <w:r w:rsidR="009A7939">
        <w:rPr>
          <w:rFonts w:ascii="Arial" w:hAnsi="Arial" w:cs="Arial"/>
          <w:sz w:val="24"/>
        </w:rPr>
        <w:t>N</w:t>
      </w:r>
      <w:r w:rsidR="009A7939" w:rsidRPr="009A7939">
        <w:rPr>
          <w:rFonts w:ascii="Arial" w:hAnsi="Arial" w:cs="Arial"/>
          <w:sz w:val="24"/>
        </w:rPr>
        <w:t xml:space="preserve">uevo </w:t>
      </w:r>
      <w:r w:rsidR="009A7939">
        <w:rPr>
          <w:rFonts w:ascii="Arial" w:hAnsi="Arial" w:cs="Arial"/>
          <w:sz w:val="24"/>
        </w:rPr>
        <w:t>L</w:t>
      </w:r>
      <w:r w:rsidR="009A7939" w:rsidRPr="009A7939">
        <w:rPr>
          <w:rFonts w:ascii="Arial" w:hAnsi="Arial" w:cs="Arial"/>
          <w:sz w:val="24"/>
        </w:rPr>
        <w:t>eón, contrate un crédito o empréstito con cualquier institución de crédito del sistema financiero mexicano, en los siguientes términos:</w:t>
      </w:r>
      <w:r w:rsidR="00952DD0">
        <w:rPr>
          <w:rFonts w:ascii="Arial" w:hAnsi="Arial" w:cs="Arial"/>
          <w:b/>
          <w:sz w:val="24"/>
        </w:rPr>
        <w:t xml:space="preserve"> </w:t>
      </w:r>
    </w:p>
    <w:p w:rsidR="00952DD0" w:rsidRPr="00502508" w:rsidRDefault="00952DD0" w:rsidP="00952DD0">
      <w:pPr>
        <w:jc w:val="both"/>
        <w:rPr>
          <w:rFonts w:ascii="Arial" w:hAnsi="Arial" w:cs="Arial"/>
          <w:b/>
          <w:sz w:val="24"/>
        </w:rPr>
      </w:pPr>
      <w:r w:rsidRPr="00502508">
        <w:rPr>
          <w:rFonts w:ascii="Arial" w:hAnsi="Arial" w:cs="Arial"/>
          <w:b/>
          <w:sz w:val="24"/>
        </w:rPr>
        <w:t>PRIMERO.-</w:t>
      </w:r>
      <w:r w:rsidRPr="00502508">
        <w:rPr>
          <w:rFonts w:ascii="Arial" w:hAnsi="Arial" w:cs="Arial"/>
          <w:sz w:val="24"/>
        </w:rPr>
        <w:t xml:space="preserve"> Se autoriza y se faculta al Municipio de Juárez, Nuevo León para que gestione y contrate con cualquier Institución de crédito del Sistema Financiero Mexicano, un crédito o empréstito hasta por la cantidad de $12,739,000.00 (DOCE MILLONES SETECIENTOS TREINTA Y NUEVE MIL PESOS 00/100 M.N.), cuyos recursos deberá: (i) destinar para financiar, </w:t>
      </w:r>
      <w:r w:rsidRPr="00502508">
        <w:rPr>
          <w:rFonts w:ascii="Arial" w:hAnsi="Arial" w:cs="Arial"/>
          <w:sz w:val="24"/>
        </w:rPr>
        <w:lastRenderedPageBreak/>
        <w:t xml:space="preserve">incluido el impuesto al valor  agregado, obras, acciones sociales básicas y/o inversiones conforme a lo que se precisa en el catálogo de acciones establecido en los lineamientos del fondo, emitidos por la Secretaría de Desarrollo Social y publicados en el Diario Oficial de la Federación, así como las modificaciones que se lleguen a publicarse en dicho órgano de difusión, de conformidad con lo que dispone el artículo 33, Inciso A, Numeral I, de la Ley de Coordinación Fiscal y (ii) pagar en su totalidad en un plazo que no exceda el periodo constitucional de la presente administración municipal. </w:t>
      </w:r>
    </w:p>
    <w:p w:rsidR="00952DD0" w:rsidRPr="00502508" w:rsidRDefault="00952DD0" w:rsidP="00952DD0">
      <w:pPr>
        <w:jc w:val="both"/>
        <w:rPr>
          <w:rFonts w:ascii="Arial" w:hAnsi="Arial" w:cs="Arial"/>
          <w:sz w:val="24"/>
        </w:rPr>
      </w:pPr>
      <w:r w:rsidRPr="00502508">
        <w:rPr>
          <w:rFonts w:ascii="Arial" w:hAnsi="Arial" w:cs="Arial"/>
          <w:b/>
          <w:sz w:val="24"/>
        </w:rPr>
        <w:t>SEGUNDO.-</w:t>
      </w:r>
      <w:r w:rsidRPr="00502508">
        <w:rPr>
          <w:rFonts w:ascii="Arial" w:hAnsi="Arial" w:cs="Arial"/>
          <w:sz w:val="24"/>
        </w:rPr>
        <w:t xml:space="preserve"> Se autoriza al Municipio de Juárez, Nuevo León, para que (i) afecte  como fuente de pago de las obligaciones que deriven de los créditos o empréstitos que contrate con base en el presente acuerdo, incluidos el pago de capital, comisiones, intereses y cualquier otro concepto, hasta el 25% (veinticinco por ciento) del derecho y los flujos de recursos que le correspondan del Fondo de Aportaciones para la Infraestructura Social (FAIS), en los términos de lo que dispone el artículo 50  de la Ley de Coordinación Fiscal, y (ii) celebre, empleé o modifique cualquier instrumento legal que se requiera para construir el mecanismo a través del cual se formalice la fuente de pago para el cumplimiento de las obligaciones a su cargo que deriven de los créditos o empréstitos que contrate con base en este acuerdo, con la afectación de un  porcentaje del derecho y los ingresos que le correspondan del FAIS, el cual podrá ser a través de un contrato de mandato especial e irrevocable para actos de dominio que otorgue el Poder Ejecutivo del Estado o un contrato de fideicomiso que al efecto se constituya o al cual se adhiera.  </w:t>
      </w:r>
    </w:p>
    <w:p w:rsidR="00952DD0" w:rsidRPr="00502508" w:rsidRDefault="00952DD0" w:rsidP="00952DD0">
      <w:pPr>
        <w:jc w:val="both"/>
        <w:rPr>
          <w:rFonts w:ascii="Arial" w:hAnsi="Arial" w:cs="Arial"/>
          <w:sz w:val="24"/>
        </w:rPr>
      </w:pPr>
      <w:r w:rsidRPr="00502508">
        <w:rPr>
          <w:rFonts w:ascii="Arial" w:hAnsi="Arial" w:cs="Arial"/>
          <w:b/>
          <w:sz w:val="24"/>
        </w:rPr>
        <w:t>TERCERO.-</w:t>
      </w:r>
      <w:r w:rsidRPr="00502508">
        <w:rPr>
          <w:rFonts w:ascii="Arial" w:hAnsi="Arial" w:cs="Arial"/>
          <w:sz w:val="24"/>
        </w:rPr>
        <w:t xml:space="preserve"> Se autoriza al Municipio de Juárez, Nuevo León, para que realice todas las gestiones, negociaciones, solicitudes, trámites y para que celebre todos los actos jurídicos necesarios o convenientes para cumplir con lo pactado en los contratos que con base en el presente acuerdo se celebren y para que pacte los términos y condiciones bajo las modalidades que considere más convenientes; así como, de manera enunciativa pero no limitativa, girar instrucciones, realizar notificaciones, dar avisos, presentar información, solicitar inscripciones en registros y cualquier acto que resulte necesario para la instrumentación de todo lo autorizado en el presente acuerdo.</w:t>
      </w:r>
    </w:p>
    <w:p w:rsidR="00952DD0" w:rsidRPr="00502508" w:rsidRDefault="00952DD0" w:rsidP="00952DD0">
      <w:pPr>
        <w:jc w:val="both"/>
        <w:rPr>
          <w:rFonts w:ascii="Arial" w:hAnsi="Arial" w:cs="Arial"/>
          <w:sz w:val="24"/>
        </w:rPr>
      </w:pPr>
      <w:r w:rsidRPr="00502508">
        <w:rPr>
          <w:rFonts w:ascii="Arial" w:hAnsi="Arial" w:cs="Arial"/>
          <w:b/>
          <w:sz w:val="24"/>
        </w:rPr>
        <w:t>CUARTO</w:t>
      </w:r>
      <w:r w:rsidRPr="00502508">
        <w:rPr>
          <w:rFonts w:ascii="Arial" w:hAnsi="Arial" w:cs="Arial"/>
          <w:sz w:val="24"/>
        </w:rPr>
        <w:t xml:space="preserve">.- Se autoriza al Municipio de Juárez, Nuevo León, para que celebre (en el supuesto de que resulte necesario o conveniente), el (los) instrumento (s) legal (es) que se requiera (n) para reestructurar o modificar el crédito o empréstito que hubiere contratado con base en esta autorización, a fin de ajustar los montos, términos, condiciones, plazos, comisiones, tasas de interés, </w:t>
      </w:r>
      <w:r w:rsidRPr="00502508">
        <w:rPr>
          <w:rFonts w:ascii="Arial" w:hAnsi="Arial" w:cs="Arial"/>
          <w:sz w:val="24"/>
        </w:rPr>
        <w:lastRenderedPageBreak/>
        <w:t>garantías, fuentes de pago, fideicomisos, mandatos, instrucciones irrevocables, siempre y cuando no se incremente el monto de endeudamiento ni el plazo máximo autorizados en este acuerdo.</w:t>
      </w:r>
    </w:p>
    <w:p w:rsidR="00952DD0" w:rsidRPr="00502508" w:rsidRDefault="00952DD0" w:rsidP="00952DD0">
      <w:pPr>
        <w:jc w:val="both"/>
        <w:rPr>
          <w:rFonts w:ascii="Arial" w:hAnsi="Arial" w:cs="Arial"/>
          <w:sz w:val="24"/>
        </w:rPr>
      </w:pPr>
      <w:r w:rsidRPr="00502508">
        <w:rPr>
          <w:rFonts w:ascii="Arial" w:hAnsi="Arial" w:cs="Arial"/>
          <w:b/>
          <w:sz w:val="24"/>
        </w:rPr>
        <w:t>QUINTO.-</w:t>
      </w:r>
      <w:r w:rsidRPr="00502508">
        <w:rPr>
          <w:rFonts w:ascii="Arial" w:hAnsi="Arial" w:cs="Arial"/>
          <w:sz w:val="24"/>
        </w:rPr>
        <w:t xml:space="preserve"> Se instruye al Municipio de Juárez, Nuevo León, para proveer en su presupuesto de egresos, en cada ejercicio fiscal, el servicio de la deuda hasta por el (los) monto (s) correspondiente (s) para el cumplimiento de (los) contrato (s) de crédito que celebre (n), hasta su total liquidación.</w:t>
      </w:r>
    </w:p>
    <w:p w:rsidR="009C30A5" w:rsidRPr="00952DD0" w:rsidRDefault="00952DD0" w:rsidP="00952DD0">
      <w:pPr>
        <w:jc w:val="both"/>
        <w:rPr>
          <w:rFonts w:ascii="Arial" w:hAnsi="Arial" w:cs="Arial"/>
          <w:sz w:val="24"/>
          <w:szCs w:val="24"/>
        </w:rPr>
      </w:pPr>
      <w:r w:rsidRPr="00502508">
        <w:rPr>
          <w:rFonts w:ascii="Arial" w:hAnsi="Arial" w:cs="Arial"/>
          <w:b/>
          <w:sz w:val="24"/>
        </w:rPr>
        <w:t>SEXTO.-</w:t>
      </w:r>
      <w:r w:rsidRPr="00502508">
        <w:rPr>
          <w:rFonts w:ascii="Arial" w:hAnsi="Arial" w:cs="Arial"/>
          <w:sz w:val="24"/>
        </w:rPr>
        <w:t xml:space="preserve"> Se autoriza ajustar el Presupuesto de Egresos del Municipio de Juárez, Nuevo León, para el ejercicio fiscal en curso, a efecto de considerar el monto para el servicio de la deuda  que el Municipio contraiga con base en la presente autorización.</w:t>
      </w:r>
    </w:p>
    <w:p w:rsidR="009C30A5" w:rsidRDefault="009C30A5" w:rsidP="009C30A5">
      <w:pPr>
        <w:jc w:val="both"/>
        <w:rPr>
          <w:rFonts w:ascii="Arial" w:hAnsi="Arial" w:cs="Arial"/>
          <w:b/>
          <w:sz w:val="24"/>
        </w:rPr>
      </w:pPr>
      <w:r w:rsidRPr="000C4D5A">
        <w:rPr>
          <w:rFonts w:ascii="Arial" w:eastAsia="Arial Unicode MS" w:hAnsi="Arial" w:cs="Arial"/>
          <w:b/>
          <w:sz w:val="24"/>
          <w:szCs w:val="24"/>
          <w:u w:val="single"/>
        </w:rPr>
        <w:t xml:space="preserve">ACUERDO </w:t>
      </w:r>
      <w:r>
        <w:rPr>
          <w:rFonts w:ascii="Arial" w:eastAsia="Arial Unicode MS" w:hAnsi="Arial" w:cs="Arial"/>
          <w:b/>
          <w:sz w:val="24"/>
          <w:szCs w:val="24"/>
          <w:u w:val="single"/>
        </w:rPr>
        <w:t>CATORCE.-</w:t>
      </w:r>
      <w:r w:rsidR="00952DD0">
        <w:rPr>
          <w:rFonts w:ascii="Arial" w:eastAsia="Arial Unicode MS" w:hAnsi="Arial" w:cs="Arial"/>
          <w:sz w:val="24"/>
          <w:szCs w:val="24"/>
        </w:rPr>
        <w:t xml:space="preserve"> C</w:t>
      </w:r>
      <w:r w:rsidR="00952DD0" w:rsidRPr="00952DD0">
        <w:rPr>
          <w:rFonts w:ascii="Arial" w:eastAsia="Arial Unicode MS" w:hAnsi="Arial" w:cs="Arial"/>
          <w:sz w:val="24"/>
          <w:szCs w:val="24"/>
        </w:rPr>
        <w:t xml:space="preserve">on quince votos a favor, se aprueba y autoriza por unanimidad de votos de los ediles presentes </w:t>
      </w:r>
      <w:r w:rsidR="00952DD0" w:rsidRPr="00952DD0">
        <w:rPr>
          <w:rFonts w:ascii="Arial" w:hAnsi="Arial" w:cs="Arial"/>
          <w:sz w:val="24"/>
        </w:rPr>
        <w:t>la dispensa de la lectura de los considerandos del dictamen para financiamiento emitido por la comi</w:t>
      </w:r>
      <w:r w:rsidR="00952DD0">
        <w:rPr>
          <w:rFonts w:ascii="Arial" w:hAnsi="Arial" w:cs="Arial"/>
          <w:sz w:val="24"/>
        </w:rPr>
        <w:t>sión de hacienda municipal del R</w:t>
      </w:r>
      <w:r w:rsidR="00952DD0" w:rsidRPr="00952DD0">
        <w:rPr>
          <w:rFonts w:ascii="Arial" w:hAnsi="Arial" w:cs="Arial"/>
          <w:sz w:val="24"/>
        </w:rPr>
        <w:t xml:space="preserve">. Ayuntamiento de </w:t>
      </w:r>
      <w:r w:rsidR="00952DD0">
        <w:rPr>
          <w:rFonts w:ascii="Arial" w:hAnsi="Arial" w:cs="Arial"/>
          <w:sz w:val="24"/>
        </w:rPr>
        <w:t>J</w:t>
      </w:r>
      <w:r w:rsidR="00952DD0" w:rsidRPr="00952DD0">
        <w:rPr>
          <w:rFonts w:ascii="Arial" w:hAnsi="Arial" w:cs="Arial"/>
          <w:sz w:val="24"/>
        </w:rPr>
        <w:t xml:space="preserve">uárez, </w:t>
      </w:r>
      <w:r w:rsidR="009A7939">
        <w:rPr>
          <w:rFonts w:ascii="Arial" w:hAnsi="Arial" w:cs="Arial"/>
          <w:sz w:val="24"/>
        </w:rPr>
        <w:t>N</w:t>
      </w:r>
      <w:r w:rsidR="00952DD0" w:rsidRPr="00952DD0">
        <w:rPr>
          <w:rFonts w:ascii="Arial" w:hAnsi="Arial" w:cs="Arial"/>
          <w:sz w:val="24"/>
        </w:rPr>
        <w:t xml:space="preserve">uevo </w:t>
      </w:r>
      <w:r w:rsidR="009A7939">
        <w:rPr>
          <w:rFonts w:ascii="Arial" w:hAnsi="Arial" w:cs="Arial"/>
          <w:sz w:val="24"/>
        </w:rPr>
        <w:t>L</w:t>
      </w:r>
      <w:r w:rsidR="00952DD0" w:rsidRPr="00952DD0">
        <w:rPr>
          <w:rFonts w:ascii="Arial" w:hAnsi="Arial" w:cs="Arial"/>
          <w:sz w:val="24"/>
        </w:rPr>
        <w:t>eón.</w:t>
      </w:r>
    </w:p>
    <w:p w:rsidR="00952DD0" w:rsidRDefault="00952DD0" w:rsidP="00952DD0">
      <w:pPr>
        <w:jc w:val="both"/>
        <w:rPr>
          <w:rFonts w:ascii="Arial" w:hAnsi="Arial" w:cs="Arial"/>
          <w:b/>
          <w:sz w:val="24"/>
        </w:rPr>
      </w:pPr>
      <w:r w:rsidRPr="000C4D5A">
        <w:rPr>
          <w:rFonts w:ascii="Arial" w:eastAsia="Arial Unicode MS" w:hAnsi="Arial" w:cs="Arial"/>
          <w:b/>
          <w:sz w:val="24"/>
          <w:szCs w:val="24"/>
          <w:u w:val="single"/>
        </w:rPr>
        <w:t xml:space="preserve">ACUERDO </w:t>
      </w:r>
      <w:r>
        <w:rPr>
          <w:rFonts w:ascii="Arial" w:eastAsia="Arial Unicode MS" w:hAnsi="Arial" w:cs="Arial"/>
          <w:b/>
          <w:sz w:val="24"/>
          <w:szCs w:val="24"/>
          <w:u w:val="single"/>
        </w:rPr>
        <w:t>QUINCE.-</w:t>
      </w:r>
      <w:r>
        <w:rPr>
          <w:rFonts w:ascii="Arial" w:eastAsia="Arial Unicode MS" w:hAnsi="Arial" w:cs="Arial"/>
          <w:sz w:val="24"/>
          <w:szCs w:val="24"/>
        </w:rPr>
        <w:t xml:space="preserve"> </w:t>
      </w:r>
      <w:r>
        <w:rPr>
          <w:rFonts w:ascii="Arial" w:hAnsi="Arial" w:cs="Arial"/>
          <w:sz w:val="24"/>
          <w:szCs w:val="28"/>
        </w:rPr>
        <w:t>C</w:t>
      </w:r>
      <w:r w:rsidRPr="00952DD0">
        <w:rPr>
          <w:rFonts w:ascii="Arial" w:hAnsi="Arial" w:cs="Arial"/>
          <w:sz w:val="24"/>
          <w:szCs w:val="28"/>
        </w:rPr>
        <w:t xml:space="preserve">on catorce votos a favor,  y una abstención, se aprueba y autoriza por mayoría de votos de los ediles presentes, el </w:t>
      </w:r>
      <w:r w:rsidRPr="00952DD0">
        <w:rPr>
          <w:rFonts w:ascii="Arial" w:hAnsi="Arial" w:cs="Arial"/>
          <w:sz w:val="24"/>
        </w:rPr>
        <w:t xml:space="preserve">análisis de la solicitud de autorización para que el municipio de </w:t>
      </w:r>
      <w:r>
        <w:rPr>
          <w:rFonts w:ascii="Arial" w:hAnsi="Arial" w:cs="Arial"/>
          <w:sz w:val="24"/>
        </w:rPr>
        <w:t>J</w:t>
      </w:r>
      <w:r w:rsidRPr="00952DD0">
        <w:rPr>
          <w:rFonts w:ascii="Arial" w:hAnsi="Arial" w:cs="Arial"/>
          <w:sz w:val="24"/>
        </w:rPr>
        <w:t xml:space="preserve">uárez, </w:t>
      </w:r>
      <w:r>
        <w:rPr>
          <w:rFonts w:ascii="Arial" w:hAnsi="Arial" w:cs="Arial"/>
          <w:sz w:val="24"/>
        </w:rPr>
        <w:t>Nuevo L</w:t>
      </w:r>
      <w:r w:rsidRPr="00952DD0">
        <w:rPr>
          <w:rFonts w:ascii="Arial" w:hAnsi="Arial" w:cs="Arial"/>
          <w:sz w:val="24"/>
        </w:rPr>
        <w:t xml:space="preserve">eón, contrate un crédito o empréstito con cualquier institución de crédito del </w:t>
      </w:r>
      <w:r>
        <w:rPr>
          <w:rFonts w:ascii="Arial" w:hAnsi="Arial" w:cs="Arial"/>
          <w:sz w:val="24"/>
        </w:rPr>
        <w:t>S</w:t>
      </w:r>
      <w:r w:rsidRPr="00952DD0">
        <w:rPr>
          <w:rFonts w:ascii="Arial" w:hAnsi="Arial" w:cs="Arial"/>
          <w:sz w:val="24"/>
        </w:rPr>
        <w:t xml:space="preserve">istema </w:t>
      </w:r>
      <w:r>
        <w:rPr>
          <w:rFonts w:ascii="Arial" w:hAnsi="Arial" w:cs="Arial"/>
          <w:sz w:val="24"/>
        </w:rPr>
        <w:t>F</w:t>
      </w:r>
      <w:r w:rsidRPr="00952DD0">
        <w:rPr>
          <w:rFonts w:ascii="Arial" w:hAnsi="Arial" w:cs="Arial"/>
          <w:sz w:val="24"/>
        </w:rPr>
        <w:t xml:space="preserve">inanciero </w:t>
      </w:r>
      <w:r>
        <w:rPr>
          <w:rFonts w:ascii="Arial" w:hAnsi="Arial" w:cs="Arial"/>
          <w:sz w:val="24"/>
        </w:rPr>
        <w:t>M</w:t>
      </w:r>
      <w:r w:rsidRPr="00952DD0">
        <w:rPr>
          <w:rFonts w:ascii="Arial" w:hAnsi="Arial" w:cs="Arial"/>
          <w:sz w:val="24"/>
        </w:rPr>
        <w:t xml:space="preserve">exicano, en los siguientes términos: </w:t>
      </w:r>
    </w:p>
    <w:p w:rsidR="00952DD0" w:rsidRDefault="00952DD0" w:rsidP="00952DD0">
      <w:pPr>
        <w:jc w:val="both"/>
        <w:rPr>
          <w:rFonts w:ascii="Arial" w:hAnsi="Arial" w:cs="Arial"/>
        </w:rPr>
      </w:pPr>
      <w:r w:rsidRPr="00BE643D">
        <w:rPr>
          <w:rFonts w:ascii="Arial" w:hAnsi="Arial" w:cs="Arial"/>
          <w:b/>
        </w:rPr>
        <w:t>PRIMERO.-</w:t>
      </w:r>
      <w:r w:rsidRPr="00BE643D">
        <w:rPr>
          <w:rFonts w:ascii="Arial" w:hAnsi="Arial" w:cs="Arial"/>
        </w:rPr>
        <w:t xml:space="preserve"> </w:t>
      </w:r>
      <w:r>
        <w:rPr>
          <w:rFonts w:ascii="Arial" w:hAnsi="Arial" w:cs="Arial"/>
        </w:rPr>
        <w:t xml:space="preserve">Se autoriza al Presidente Municipal y al Secretario de Finanzas y Tesorero Municipal a comprometer las participaciones que en Ingresos federales le correspondan mediante crédito con BANOBRAS por un monto de $30,000.000.00 (TREINA MILLONES DE PESOS 00/100 M.N.), los cuales serán destinados a las diferentes obras contempladas dentro de la presente Administración, </w:t>
      </w:r>
      <w:proofErr w:type="spellStart"/>
      <w:r>
        <w:rPr>
          <w:rFonts w:ascii="Arial" w:hAnsi="Arial" w:cs="Arial"/>
        </w:rPr>
        <w:t>mas</w:t>
      </w:r>
      <w:proofErr w:type="spellEnd"/>
      <w:r>
        <w:rPr>
          <w:rFonts w:ascii="Arial" w:hAnsi="Arial" w:cs="Arial"/>
        </w:rPr>
        <w:t xml:space="preserve"> los accesorios financieros que se generen.</w:t>
      </w:r>
    </w:p>
    <w:p w:rsidR="00952DD0" w:rsidRDefault="00952DD0" w:rsidP="00952DD0">
      <w:pPr>
        <w:jc w:val="both"/>
        <w:rPr>
          <w:rFonts w:ascii="Arial" w:hAnsi="Arial" w:cs="Arial"/>
        </w:rPr>
      </w:pPr>
      <w:r w:rsidRPr="000D0BC9">
        <w:rPr>
          <w:rFonts w:ascii="Arial" w:hAnsi="Arial" w:cs="Arial"/>
          <w:b/>
        </w:rPr>
        <w:t>SEGUNDO:</w:t>
      </w:r>
      <w:r>
        <w:rPr>
          <w:rFonts w:ascii="Arial" w:hAnsi="Arial" w:cs="Arial"/>
        </w:rPr>
        <w:t xml:space="preserve"> Se autoriza al Presidente Municipal y al Secretario de Finanzas y Tesorero Municipal a celebrar los actos y a suscribir los instrumentos jurídicos necesarios para formalizar las obligaciones crediticias derivadas del financiamiento a que se refiere el punto Primero  </w:t>
      </w:r>
    </w:p>
    <w:p w:rsidR="00952DD0" w:rsidRDefault="00952DD0" w:rsidP="00952DD0">
      <w:pPr>
        <w:jc w:val="both"/>
        <w:rPr>
          <w:rFonts w:ascii="Arial" w:hAnsi="Arial" w:cs="Arial"/>
        </w:rPr>
      </w:pPr>
      <w:r>
        <w:rPr>
          <w:rFonts w:ascii="Arial" w:hAnsi="Arial" w:cs="Arial"/>
          <w:b/>
        </w:rPr>
        <w:t xml:space="preserve">TERCERO.- </w:t>
      </w:r>
      <w:r w:rsidRPr="00391BA2">
        <w:rPr>
          <w:rFonts w:ascii="Arial" w:hAnsi="Arial" w:cs="Arial"/>
        </w:rPr>
        <w:t>Se autoriza mandar los oficios correspondientes a fin de solicitar la autorización para garantizar el cumplimiento del Crédito mencionado en el punto anterior, con las participaciones federales que le correspondan a este Municipio.</w:t>
      </w:r>
    </w:p>
    <w:p w:rsidR="00952DD0" w:rsidRPr="00952DD0" w:rsidRDefault="00952DD0" w:rsidP="00952DD0">
      <w:pPr>
        <w:jc w:val="both"/>
        <w:rPr>
          <w:rFonts w:ascii="Arial" w:hAnsi="Arial" w:cs="Arial"/>
          <w:sz w:val="24"/>
          <w:szCs w:val="24"/>
        </w:rPr>
      </w:pPr>
      <w:r w:rsidRPr="00952DD0">
        <w:rPr>
          <w:rFonts w:ascii="Arial" w:hAnsi="Arial" w:cs="Arial"/>
          <w:b/>
          <w:sz w:val="24"/>
          <w:szCs w:val="28"/>
          <w:u w:val="single"/>
        </w:rPr>
        <w:t xml:space="preserve">ACUERDO </w:t>
      </w:r>
      <w:r>
        <w:rPr>
          <w:rFonts w:ascii="Arial" w:hAnsi="Arial" w:cs="Arial"/>
          <w:b/>
          <w:sz w:val="24"/>
          <w:szCs w:val="28"/>
          <w:u w:val="single"/>
        </w:rPr>
        <w:t>DIECISÉIS.-</w:t>
      </w:r>
      <w:r w:rsidRPr="00952DD0">
        <w:rPr>
          <w:rFonts w:ascii="Arial" w:hAnsi="Arial" w:cs="Arial"/>
          <w:b/>
          <w:sz w:val="24"/>
          <w:szCs w:val="28"/>
        </w:rPr>
        <w:t xml:space="preserve"> </w:t>
      </w:r>
      <w:r>
        <w:rPr>
          <w:rFonts w:ascii="Arial" w:hAnsi="Arial" w:cs="Arial"/>
          <w:sz w:val="24"/>
          <w:szCs w:val="28"/>
        </w:rPr>
        <w:t>C</w:t>
      </w:r>
      <w:r w:rsidRPr="00952DD0">
        <w:rPr>
          <w:rFonts w:ascii="Arial" w:hAnsi="Arial" w:cs="Arial"/>
          <w:sz w:val="24"/>
          <w:szCs w:val="28"/>
        </w:rPr>
        <w:t>on quince votos a favor, se aprueba y autoriza por unanimidad de votos de los ediles presentes, la propuesta presentad</w:t>
      </w:r>
      <w:r>
        <w:rPr>
          <w:rFonts w:ascii="Arial" w:hAnsi="Arial" w:cs="Arial"/>
          <w:sz w:val="24"/>
          <w:szCs w:val="28"/>
        </w:rPr>
        <w:t xml:space="preserve">a por el </w:t>
      </w:r>
      <w:r>
        <w:rPr>
          <w:rFonts w:ascii="Arial" w:hAnsi="Arial" w:cs="Arial"/>
          <w:sz w:val="24"/>
          <w:szCs w:val="28"/>
        </w:rPr>
        <w:lastRenderedPageBreak/>
        <w:t>presidente municipal, L</w:t>
      </w:r>
      <w:r w:rsidRPr="00952DD0">
        <w:rPr>
          <w:rFonts w:ascii="Arial" w:hAnsi="Arial" w:cs="Arial"/>
          <w:sz w:val="24"/>
          <w:szCs w:val="28"/>
        </w:rPr>
        <w:t xml:space="preserve">ic. Heriberto </w:t>
      </w:r>
      <w:r>
        <w:rPr>
          <w:rFonts w:ascii="Arial" w:hAnsi="Arial" w:cs="Arial"/>
          <w:sz w:val="24"/>
          <w:szCs w:val="28"/>
        </w:rPr>
        <w:t>Treviño C</w:t>
      </w:r>
      <w:r w:rsidRPr="00952DD0">
        <w:rPr>
          <w:rFonts w:ascii="Arial" w:hAnsi="Arial" w:cs="Arial"/>
          <w:sz w:val="24"/>
          <w:szCs w:val="28"/>
        </w:rPr>
        <w:t>antú, referente a la primera sesión ordinaria del mes de julio de 2016, la cual se llevará a cabo el día 14 de dicho mes.</w:t>
      </w:r>
    </w:p>
    <w:p w:rsidR="00952DD0" w:rsidRPr="00952DD0" w:rsidRDefault="00952DD0" w:rsidP="00952DD0">
      <w:pPr>
        <w:rPr>
          <w:rFonts w:ascii="Arial" w:hAnsi="Arial" w:cs="Arial"/>
          <w:sz w:val="24"/>
          <w:szCs w:val="28"/>
        </w:rPr>
      </w:pPr>
      <w:r w:rsidRPr="00952DD0">
        <w:rPr>
          <w:rFonts w:ascii="Arial" w:hAnsi="Arial" w:cs="Arial"/>
          <w:b/>
          <w:sz w:val="24"/>
          <w:szCs w:val="28"/>
          <w:u w:val="single"/>
        </w:rPr>
        <w:t xml:space="preserve">ACUERDO </w:t>
      </w:r>
      <w:r>
        <w:rPr>
          <w:rFonts w:ascii="Arial" w:hAnsi="Arial" w:cs="Arial"/>
          <w:b/>
          <w:sz w:val="24"/>
          <w:szCs w:val="28"/>
          <w:u w:val="single"/>
        </w:rPr>
        <w:t>DIECISIETE.-</w:t>
      </w:r>
      <w:r w:rsidRPr="00952DD0">
        <w:rPr>
          <w:rFonts w:ascii="Arial" w:hAnsi="Arial" w:cs="Arial"/>
          <w:b/>
          <w:sz w:val="24"/>
          <w:szCs w:val="28"/>
        </w:rPr>
        <w:t xml:space="preserve"> </w:t>
      </w:r>
      <w:r w:rsidRPr="00952DD0">
        <w:rPr>
          <w:rFonts w:ascii="Arial" w:hAnsi="Arial" w:cs="Arial"/>
          <w:sz w:val="24"/>
          <w:szCs w:val="28"/>
        </w:rPr>
        <w:t xml:space="preserve">CON QUINCE VOTOS A FAVOR, SE APRUEBA Y AUTORIZA POR UNANIMIDAD DE VOTOS DE LOS EDILES PRESENTES, EL PUNTO DE ACUERDO PRESENTADO CON ANTERIORIDAD, EN LOS SIGUIENTES TÉRMINOS: </w:t>
      </w:r>
    </w:p>
    <w:p w:rsidR="00952DD0" w:rsidRPr="00952DD0" w:rsidRDefault="00952DD0" w:rsidP="00952DD0">
      <w:pPr>
        <w:pStyle w:val="Sinespaciado"/>
        <w:ind w:right="49"/>
        <w:jc w:val="both"/>
        <w:rPr>
          <w:rFonts w:ascii="Arial" w:hAnsi="Arial" w:cs="Arial"/>
          <w:sz w:val="24"/>
        </w:rPr>
      </w:pPr>
      <w:r w:rsidRPr="00952DD0">
        <w:rPr>
          <w:rFonts w:ascii="Arial" w:hAnsi="Arial" w:cs="Arial"/>
          <w:sz w:val="24"/>
        </w:rPr>
        <w:t xml:space="preserve">ÚNICO.- El R. Ayuntamiento de Juárez, Nuevo León, periodo 2015-2018, con fundamento en los artículos 115 de la Constitución Política de los Estado Unidos Mexicanos; 118, 119 y 120  y 132 fracción II  inciso e) de la Constitución Política del Estado Libre y Soberano de Nuevo León; 33 fracción I inciso b) de la Ley de Gobierno Municipal del Estado de Nuevo León; sexto de la Ley de Ingresos de los Municipios de Nuevo León para el año 2016; aprueba autorizar el pago simbólico de $1.00 (UN PESO 00/100 M.N.) por concepto de ISAI Impuesto sobre Adquisición del Inmueble). Derechos Urbanísticos y Regularización de Construcción de viviendas, así como a los adeudos que hubiera en el o los predios a regularizar, por el concepto de Impuesto Predial, ello a favor de las familias que habitan en las colonias adscritas a los programas de regulación de tenencia de la tierra de los predios irregulares que se llevan a cabo en el programa: </w:t>
      </w:r>
    </w:p>
    <w:p w:rsidR="00952DD0" w:rsidRPr="00952DD0" w:rsidRDefault="00952DD0" w:rsidP="00952DD0">
      <w:pPr>
        <w:pStyle w:val="Sinespaciado"/>
        <w:ind w:right="49"/>
        <w:jc w:val="both"/>
        <w:rPr>
          <w:rFonts w:ascii="Arial" w:hAnsi="Arial" w:cs="Arial"/>
          <w:sz w:val="24"/>
        </w:rPr>
      </w:pPr>
    </w:p>
    <w:p w:rsidR="00952DD0" w:rsidRPr="00952DD0" w:rsidRDefault="00952DD0" w:rsidP="00952DD0">
      <w:pPr>
        <w:pStyle w:val="Sinespaciado"/>
        <w:ind w:right="49"/>
        <w:jc w:val="center"/>
        <w:rPr>
          <w:rFonts w:ascii="Arial" w:hAnsi="Arial" w:cs="Arial"/>
          <w:sz w:val="24"/>
        </w:rPr>
      </w:pPr>
      <w:r w:rsidRPr="00952DD0">
        <w:rPr>
          <w:rFonts w:ascii="Arial" w:hAnsi="Arial" w:cs="Arial"/>
          <w:sz w:val="24"/>
        </w:rPr>
        <w:t>“Escritura en tu Colonia de la Dirección de</w:t>
      </w:r>
    </w:p>
    <w:p w:rsidR="00952DD0" w:rsidRPr="00952DD0" w:rsidRDefault="00952DD0" w:rsidP="00952DD0">
      <w:pPr>
        <w:pStyle w:val="Sinespaciado"/>
        <w:ind w:right="49"/>
        <w:jc w:val="center"/>
        <w:rPr>
          <w:rFonts w:ascii="Arial" w:hAnsi="Arial" w:cs="Arial"/>
          <w:sz w:val="24"/>
        </w:rPr>
      </w:pPr>
      <w:r w:rsidRPr="00952DD0">
        <w:rPr>
          <w:rFonts w:ascii="Arial" w:hAnsi="Arial" w:cs="Arial"/>
          <w:sz w:val="24"/>
        </w:rPr>
        <w:t>Regularización y Tenencia de la Tierra”.</w:t>
      </w:r>
    </w:p>
    <w:p w:rsidR="00952DD0" w:rsidRPr="00952DD0" w:rsidRDefault="00952DD0" w:rsidP="00952DD0">
      <w:pPr>
        <w:pStyle w:val="Sinespaciado"/>
        <w:ind w:right="49"/>
        <w:jc w:val="center"/>
        <w:rPr>
          <w:rFonts w:ascii="Arial" w:hAnsi="Arial" w:cs="Arial"/>
          <w:sz w:val="24"/>
        </w:rPr>
      </w:pPr>
    </w:p>
    <w:p w:rsidR="00952DD0" w:rsidRPr="00952DD0" w:rsidRDefault="00952DD0" w:rsidP="00952DD0">
      <w:pPr>
        <w:pStyle w:val="Sinespaciado"/>
        <w:ind w:right="49"/>
        <w:jc w:val="both"/>
        <w:rPr>
          <w:rFonts w:ascii="Arial" w:hAnsi="Arial" w:cs="Arial"/>
          <w:sz w:val="24"/>
        </w:rPr>
      </w:pPr>
    </w:p>
    <w:p w:rsidR="00952DD0" w:rsidRPr="00952DD0" w:rsidRDefault="00952DD0" w:rsidP="00952DD0">
      <w:pPr>
        <w:ind w:right="49"/>
        <w:rPr>
          <w:rFonts w:ascii="Arial" w:hAnsi="Arial" w:cs="Arial"/>
          <w:sz w:val="24"/>
        </w:rPr>
      </w:pPr>
      <w:r w:rsidRPr="00952DD0">
        <w:rPr>
          <w:rFonts w:ascii="Arial" w:hAnsi="Arial" w:cs="Arial"/>
          <w:sz w:val="24"/>
        </w:rPr>
        <w:t>Lo anterior en el marco de las políticas públicas de fortalecimiento del estado y cultura del derecho y a fin de dar certeza jurídica  en la tenencia de la tierra a los habitantes de los asentamientos irregulares debiendo los beneficiados cubrir los siguientes requisitos:</w:t>
      </w:r>
    </w:p>
    <w:p w:rsidR="00952DD0" w:rsidRPr="00952DD0" w:rsidRDefault="00952DD0" w:rsidP="00952DD0">
      <w:pPr>
        <w:ind w:right="49"/>
        <w:jc w:val="both"/>
        <w:rPr>
          <w:rFonts w:ascii="Arial" w:hAnsi="Arial" w:cs="Arial"/>
          <w:sz w:val="24"/>
        </w:rPr>
      </w:pPr>
      <w:r w:rsidRPr="00952DD0">
        <w:rPr>
          <w:rFonts w:ascii="Arial" w:hAnsi="Arial" w:cs="Arial"/>
          <w:sz w:val="24"/>
        </w:rPr>
        <w:t>1).- Que no posean ningún otro bien inmueble.</w:t>
      </w:r>
    </w:p>
    <w:p w:rsidR="00952DD0" w:rsidRPr="00952DD0" w:rsidRDefault="00952DD0" w:rsidP="00952DD0">
      <w:pPr>
        <w:ind w:right="49"/>
        <w:jc w:val="both"/>
        <w:rPr>
          <w:rFonts w:ascii="Arial" w:hAnsi="Arial" w:cs="Arial"/>
          <w:sz w:val="24"/>
        </w:rPr>
      </w:pPr>
      <w:r w:rsidRPr="00952DD0">
        <w:rPr>
          <w:rFonts w:ascii="Arial" w:hAnsi="Arial" w:cs="Arial"/>
          <w:sz w:val="24"/>
        </w:rPr>
        <w:t>2).- Que habiten en  los lotes de los fraccionamientos y/o asentamientos inscritos en los Programas de Regularización de asentamientos irregulares ubicados en el Municipio de Juárez, Nuevo León.</w:t>
      </w:r>
    </w:p>
    <w:p w:rsidR="00A36EAE" w:rsidRPr="00952DD0" w:rsidRDefault="00952DD0" w:rsidP="00952DD0">
      <w:pPr>
        <w:jc w:val="both"/>
        <w:rPr>
          <w:rFonts w:ascii="Arial" w:hAnsi="Arial" w:cs="Arial"/>
          <w:sz w:val="24"/>
          <w:szCs w:val="24"/>
        </w:rPr>
      </w:pPr>
      <w:r w:rsidRPr="00952DD0">
        <w:rPr>
          <w:rFonts w:ascii="Arial" w:hAnsi="Arial" w:cs="Arial"/>
          <w:sz w:val="24"/>
        </w:rPr>
        <w:t>3).- Que acrediten mediante el estudio socioeconómico respectivo, llevado a cabo por el Municipio de Juárez, Nuevo León, ser susceptibles de aplicación del beneficio en los términos de los requisitos establecidos en el presente.</w:t>
      </w:r>
    </w:p>
    <w:p w:rsidR="00A36EAE" w:rsidRDefault="00A36EAE" w:rsidP="004C792C">
      <w:pPr>
        <w:jc w:val="both"/>
        <w:rPr>
          <w:rFonts w:ascii="Arial" w:hAnsi="Arial" w:cs="Arial"/>
          <w:sz w:val="24"/>
          <w:szCs w:val="24"/>
        </w:rPr>
      </w:pPr>
    </w:p>
    <w:p w:rsidR="00C57B84" w:rsidRDefault="003068B0" w:rsidP="004C792C">
      <w:pPr>
        <w:jc w:val="both"/>
        <w:rPr>
          <w:rFonts w:ascii="Arial" w:hAnsi="Arial" w:cs="Arial"/>
          <w:b/>
          <w:sz w:val="24"/>
        </w:rPr>
      </w:pPr>
      <w:r w:rsidRPr="005468DE">
        <w:rPr>
          <w:rFonts w:ascii="Arial" w:hAnsi="Arial" w:cs="Arial"/>
          <w:b/>
          <w:sz w:val="24"/>
        </w:rPr>
        <w:lastRenderedPageBreak/>
        <w:t xml:space="preserve">DICTAMEN DE LA COMISIÓN DE SEGUIMIENTO AL PLAN MUNICIPAL DE DESARROLLO </w:t>
      </w:r>
      <w:r>
        <w:rPr>
          <w:rFonts w:ascii="Arial" w:hAnsi="Arial" w:cs="Arial"/>
          <w:b/>
          <w:sz w:val="24"/>
        </w:rPr>
        <w:t xml:space="preserve">2015-2018, </w:t>
      </w:r>
      <w:r w:rsidRPr="005468DE">
        <w:rPr>
          <w:rFonts w:ascii="Arial" w:hAnsi="Arial" w:cs="Arial"/>
          <w:b/>
          <w:sz w:val="24"/>
        </w:rPr>
        <w:t xml:space="preserve">MEDIANTE EL CUAL SE </w:t>
      </w:r>
      <w:r>
        <w:rPr>
          <w:rFonts w:ascii="Arial" w:hAnsi="Arial" w:cs="Arial"/>
          <w:b/>
          <w:sz w:val="24"/>
        </w:rPr>
        <w:t>MODIFICA</w:t>
      </w:r>
      <w:r w:rsidRPr="005468DE">
        <w:rPr>
          <w:rFonts w:ascii="Arial" w:hAnsi="Arial" w:cs="Arial"/>
          <w:b/>
          <w:sz w:val="24"/>
        </w:rPr>
        <w:t xml:space="preserve"> DICHO PLAN.</w:t>
      </w:r>
    </w:p>
    <w:p w:rsidR="003068B0" w:rsidRPr="00785803" w:rsidRDefault="003068B0" w:rsidP="003068B0">
      <w:pPr>
        <w:rPr>
          <w:rFonts w:ascii="Arial" w:hAnsi="Arial" w:cs="Arial"/>
          <w:b/>
        </w:rPr>
      </w:pPr>
      <w:r w:rsidRPr="00785803">
        <w:rPr>
          <w:rFonts w:ascii="Arial" w:hAnsi="Arial" w:cs="Arial"/>
          <w:b/>
        </w:rPr>
        <w:t>A LOS C. C. INTEGRANTES</w:t>
      </w:r>
    </w:p>
    <w:p w:rsidR="003068B0" w:rsidRPr="00785803" w:rsidRDefault="003068B0" w:rsidP="003068B0">
      <w:pPr>
        <w:rPr>
          <w:rFonts w:ascii="Arial" w:hAnsi="Arial" w:cs="Arial"/>
          <w:b/>
        </w:rPr>
      </w:pPr>
      <w:r w:rsidRPr="00785803">
        <w:rPr>
          <w:rFonts w:ascii="Arial" w:hAnsi="Arial" w:cs="Arial"/>
          <w:b/>
        </w:rPr>
        <w:t>DEL REPUBLICANO AYUNTAMIENTO</w:t>
      </w:r>
    </w:p>
    <w:p w:rsidR="003068B0" w:rsidRPr="00785803" w:rsidRDefault="003068B0" w:rsidP="003068B0">
      <w:pPr>
        <w:rPr>
          <w:rFonts w:ascii="Arial" w:hAnsi="Arial" w:cs="Arial"/>
          <w:b/>
        </w:rPr>
      </w:pPr>
      <w:r w:rsidRPr="00785803">
        <w:rPr>
          <w:rFonts w:ascii="Arial" w:hAnsi="Arial" w:cs="Arial"/>
          <w:b/>
        </w:rPr>
        <w:t>DE JUÁREZ, NUEVO LEÓN.</w:t>
      </w:r>
    </w:p>
    <w:p w:rsidR="003068B0" w:rsidRPr="00785803" w:rsidRDefault="003068B0" w:rsidP="003068B0">
      <w:pPr>
        <w:rPr>
          <w:rFonts w:ascii="Arial" w:hAnsi="Arial" w:cs="Arial"/>
          <w:b/>
        </w:rPr>
      </w:pPr>
      <w:r w:rsidRPr="00785803">
        <w:rPr>
          <w:rFonts w:ascii="Arial" w:hAnsi="Arial" w:cs="Arial"/>
          <w:b/>
        </w:rPr>
        <w:t>P R E S E N T E.-</w:t>
      </w:r>
    </w:p>
    <w:p w:rsidR="003068B0" w:rsidRDefault="003068B0" w:rsidP="003068B0">
      <w:pPr>
        <w:jc w:val="center"/>
        <w:rPr>
          <w:rFonts w:ascii="Arial" w:hAnsi="Arial" w:cs="Arial"/>
          <w:b/>
        </w:rPr>
      </w:pPr>
      <w:r w:rsidRPr="00785803">
        <w:rPr>
          <w:rFonts w:ascii="Arial" w:hAnsi="Arial" w:cs="Arial"/>
          <w:b/>
        </w:rPr>
        <w:t>DICTAMEN</w:t>
      </w:r>
    </w:p>
    <w:p w:rsidR="003068B0" w:rsidRDefault="003068B0" w:rsidP="003068B0">
      <w:pPr>
        <w:jc w:val="both"/>
        <w:rPr>
          <w:rFonts w:ascii="Arial" w:hAnsi="Arial" w:cs="Arial"/>
        </w:rPr>
      </w:pPr>
      <w:r>
        <w:rPr>
          <w:rFonts w:ascii="Arial" w:hAnsi="Arial" w:cs="Arial"/>
        </w:rPr>
        <w:t>La Comisió</w:t>
      </w:r>
      <w:r w:rsidRPr="00785803">
        <w:rPr>
          <w:rFonts w:ascii="Arial" w:hAnsi="Arial" w:cs="Arial"/>
        </w:rPr>
        <w:t xml:space="preserve">n de </w:t>
      </w:r>
      <w:r>
        <w:rPr>
          <w:rFonts w:ascii="Arial" w:hAnsi="Arial" w:cs="Arial"/>
        </w:rPr>
        <w:t xml:space="preserve">Seguimiento al Plan Municipal de Desarrollo </w:t>
      </w:r>
      <w:r w:rsidRPr="00785803">
        <w:rPr>
          <w:rFonts w:ascii="Arial" w:hAnsi="Arial" w:cs="Arial"/>
        </w:rPr>
        <w:t>con fundamento en lo dispuesto por los artículos 115 fracciones I y II de la Constitución Política de los Estado Unidos Mexicanos, 118 y 130, de la Constitución Política del Estado Libre y Sob</w:t>
      </w:r>
      <w:r>
        <w:rPr>
          <w:rFonts w:ascii="Arial" w:hAnsi="Arial" w:cs="Arial"/>
        </w:rPr>
        <w:t xml:space="preserve">erano de Nuevo León, artículos 36 fracción VI de la Ley de Gobierno Municipal del Estado de Nuevo León, 59 fracción </w:t>
      </w:r>
      <w:r w:rsidRPr="00785803">
        <w:rPr>
          <w:rFonts w:ascii="Arial" w:hAnsi="Arial" w:cs="Arial"/>
        </w:rPr>
        <w:t>II</w:t>
      </w:r>
      <w:r>
        <w:rPr>
          <w:rFonts w:ascii="Arial" w:hAnsi="Arial" w:cs="Arial"/>
        </w:rPr>
        <w:t>,</w:t>
      </w:r>
      <w:r w:rsidRPr="00785803">
        <w:rPr>
          <w:rFonts w:ascii="Arial" w:hAnsi="Arial" w:cs="Arial"/>
        </w:rPr>
        <w:t xml:space="preserve"> 93 y demás relativos del </w:t>
      </w:r>
      <w:r>
        <w:rPr>
          <w:rFonts w:ascii="Arial" w:hAnsi="Arial" w:cs="Arial"/>
        </w:rPr>
        <w:t>R</w:t>
      </w:r>
      <w:r w:rsidRPr="00785803">
        <w:rPr>
          <w:rFonts w:ascii="Arial" w:hAnsi="Arial" w:cs="Arial"/>
        </w:rPr>
        <w:t xml:space="preserve">eglamento </w:t>
      </w:r>
      <w:r>
        <w:rPr>
          <w:rFonts w:ascii="Arial" w:hAnsi="Arial" w:cs="Arial"/>
        </w:rPr>
        <w:t>I</w:t>
      </w:r>
      <w:r w:rsidRPr="00785803">
        <w:rPr>
          <w:rFonts w:ascii="Arial" w:hAnsi="Arial" w:cs="Arial"/>
        </w:rPr>
        <w:t>nterior del R. Ayuntamiento, presenta</w:t>
      </w:r>
      <w:r>
        <w:rPr>
          <w:rFonts w:ascii="Arial" w:hAnsi="Arial" w:cs="Arial"/>
        </w:rPr>
        <w:t>n</w:t>
      </w:r>
      <w:r w:rsidRPr="00785803">
        <w:rPr>
          <w:rFonts w:ascii="Arial" w:hAnsi="Arial" w:cs="Arial"/>
        </w:rPr>
        <w:t xml:space="preserve"> a la consideración de este cuerpo colegiado lo siguiente:</w:t>
      </w:r>
    </w:p>
    <w:p w:rsidR="003068B0" w:rsidRDefault="003068B0" w:rsidP="003068B0">
      <w:pPr>
        <w:jc w:val="center"/>
        <w:rPr>
          <w:rFonts w:ascii="Arial" w:hAnsi="Arial" w:cs="Arial"/>
          <w:b/>
        </w:rPr>
      </w:pPr>
    </w:p>
    <w:p w:rsidR="003068B0" w:rsidRPr="00785803" w:rsidRDefault="003068B0" w:rsidP="003068B0">
      <w:pPr>
        <w:jc w:val="center"/>
        <w:rPr>
          <w:rFonts w:ascii="Arial" w:hAnsi="Arial" w:cs="Arial"/>
          <w:b/>
        </w:rPr>
      </w:pPr>
      <w:r w:rsidRPr="00785803">
        <w:rPr>
          <w:rFonts w:ascii="Arial" w:hAnsi="Arial" w:cs="Arial"/>
          <w:b/>
        </w:rPr>
        <w:t>-CONSIDERANDO</w:t>
      </w:r>
      <w:r>
        <w:rPr>
          <w:rFonts w:ascii="Arial" w:hAnsi="Arial" w:cs="Arial"/>
          <w:b/>
        </w:rPr>
        <w:t>S</w:t>
      </w:r>
      <w:r w:rsidRPr="00785803">
        <w:rPr>
          <w:rFonts w:ascii="Arial" w:hAnsi="Arial" w:cs="Arial"/>
          <w:b/>
        </w:rPr>
        <w:t>-</w:t>
      </w:r>
    </w:p>
    <w:p w:rsidR="003068B0" w:rsidRDefault="003068B0" w:rsidP="003068B0">
      <w:pPr>
        <w:jc w:val="both"/>
        <w:rPr>
          <w:rFonts w:ascii="Arial" w:hAnsi="Arial" w:cs="Arial"/>
        </w:rPr>
      </w:pPr>
      <w:r w:rsidRPr="00785803">
        <w:rPr>
          <w:rFonts w:ascii="Arial" w:hAnsi="Arial" w:cs="Arial"/>
          <w:b/>
        </w:rPr>
        <w:t xml:space="preserve">PRIMERO.- </w:t>
      </w:r>
      <w:r w:rsidRPr="00467A59">
        <w:rPr>
          <w:rFonts w:ascii="Arial" w:hAnsi="Arial" w:cs="Arial"/>
        </w:rPr>
        <w:t>Que</w:t>
      </w:r>
      <w:r w:rsidRPr="00785803">
        <w:rPr>
          <w:rFonts w:ascii="Arial" w:hAnsi="Arial" w:cs="Arial"/>
        </w:rPr>
        <w:t xml:space="preserve"> </w:t>
      </w:r>
      <w:r>
        <w:rPr>
          <w:rFonts w:ascii="Arial" w:hAnsi="Arial" w:cs="Arial"/>
        </w:rPr>
        <w:t>el</w:t>
      </w:r>
      <w:r w:rsidRPr="00785803">
        <w:rPr>
          <w:rFonts w:ascii="Arial" w:hAnsi="Arial" w:cs="Arial"/>
        </w:rPr>
        <w:t xml:space="preserve"> Republicano Ayuntamiento de este Gobierno Municipal</w:t>
      </w:r>
      <w:r>
        <w:rPr>
          <w:rFonts w:ascii="Arial" w:hAnsi="Arial" w:cs="Arial"/>
        </w:rPr>
        <w:t xml:space="preserve"> para el período 2015-2018 quedó legítimamente instalado, </w:t>
      </w:r>
      <w:r w:rsidRPr="00785803">
        <w:rPr>
          <w:rFonts w:ascii="Arial" w:hAnsi="Arial" w:cs="Arial"/>
        </w:rPr>
        <w:t>para entrar e</w:t>
      </w:r>
      <w:r>
        <w:rPr>
          <w:rFonts w:ascii="Arial" w:hAnsi="Arial" w:cs="Arial"/>
        </w:rPr>
        <w:t xml:space="preserve">n funciones a partir del día 31 </w:t>
      </w:r>
      <w:r w:rsidRPr="00785803">
        <w:rPr>
          <w:rFonts w:ascii="Arial" w:hAnsi="Arial" w:cs="Arial"/>
        </w:rPr>
        <w:t>treinta y uno de octubre de 201</w:t>
      </w:r>
      <w:r>
        <w:rPr>
          <w:rFonts w:ascii="Arial" w:hAnsi="Arial" w:cs="Arial"/>
        </w:rPr>
        <w:t>5 dos mil quince</w:t>
      </w:r>
      <w:r w:rsidRPr="00785803">
        <w:rPr>
          <w:rFonts w:ascii="Arial" w:hAnsi="Arial" w:cs="Arial"/>
        </w:rPr>
        <w:t>, de conformidad con el artículo 123 de la Constitución Política del</w:t>
      </w:r>
      <w:r>
        <w:rPr>
          <w:rFonts w:ascii="Arial" w:hAnsi="Arial" w:cs="Arial"/>
        </w:rPr>
        <w:t xml:space="preserve"> Estado</w:t>
      </w:r>
      <w:r w:rsidRPr="00785803">
        <w:rPr>
          <w:rFonts w:ascii="Arial" w:hAnsi="Arial" w:cs="Arial"/>
        </w:rPr>
        <w:t xml:space="preserve"> </w:t>
      </w:r>
      <w:r>
        <w:rPr>
          <w:rFonts w:ascii="Arial" w:hAnsi="Arial" w:cs="Arial"/>
        </w:rPr>
        <w:t>Libre y Soberano de Nuevo León</w:t>
      </w:r>
      <w:r w:rsidRPr="00785803">
        <w:rPr>
          <w:rFonts w:ascii="Arial" w:hAnsi="Arial" w:cs="Arial"/>
        </w:rPr>
        <w:t xml:space="preserve"> y en relación al artículo 2</w:t>
      </w:r>
      <w:r>
        <w:rPr>
          <w:rFonts w:ascii="Arial" w:hAnsi="Arial" w:cs="Arial"/>
        </w:rPr>
        <w:t>2</w:t>
      </w:r>
      <w:r w:rsidRPr="00785803">
        <w:rPr>
          <w:rFonts w:ascii="Arial" w:hAnsi="Arial" w:cs="Arial"/>
        </w:rPr>
        <w:t xml:space="preserve"> de la Ley </w:t>
      </w:r>
      <w:r>
        <w:rPr>
          <w:rFonts w:ascii="Arial" w:hAnsi="Arial" w:cs="Arial"/>
        </w:rPr>
        <w:t>de Gobierno</w:t>
      </w:r>
      <w:r w:rsidRPr="00785803">
        <w:rPr>
          <w:rFonts w:ascii="Arial" w:hAnsi="Arial" w:cs="Arial"/>
        </w:rPr>
        <w:t xml:space="preserve"> Municipal para el Estado de Nuevo León.</w:t>
      </w:r>
    </w:p>
    <w:p w:rsidR="003068B0" w:rsidRPr="00785803" w:rsidRDefault="003068B0" w:rsidP="003068B0">
      <w:pPr>
        <w:pStyle w:val="Sinespaciado"/>
        <w:jc w:val="both"/>
        <w:rPr>
          <w:rFonts w:ascii="Arial" w:hAnsi="Arial" w:cs="Arial"/>
          <w:sz w:val="24"/>
          <w:szCs w:val="24"/>
        </w:rPr>
      </w:pPr>
      <w:r>
        <w:rPr>
          <w:rFonts w:ascii="Arial" w:hAnsi="Arial" w:cs="Arial"/>
          <w:b/>
          <w:sz w:val="24"/>
          <w:szCs w:val="24"/>
        </w:rPr>
        <w:t>SEGUNDO</w:t>
      </w:r>
      <w:r w:rsidRPr="00785803">
        <w:rPr>
          <w:rFonts w:ascii="Arial" w:hAnsi="Arial" w:cs="Arial"/>
          <w:sz w:val="24"/>
          <w:szCs w:val="24"/>
        </w:rPr>
        <w:t>.</w:t>
      </w:r>
      <w:r>
        <w:rPr>
          <w:rFonts w:ascii="Arial" w:hAnsi="Arial" w:cs="Arial"/>
          <w:sz w:val="24"/>
          <w:szCs w:val="24"/>
        </w:rPr>
        <w:t>-</w:t>
      </w:r>
      <w:r w:rsidRPr="00785803">
        <w:rPr>
          <w:rFonts w:ascii="Arial" w:hAnsi="Arial" w:cs="Arial"/>
          <w:sz w:val="24"/>
          <w:szCs w:val="24"/>
        </w:rPr>
        <w:t xml:space="preserve"> </w:t>
      </w:r>
      <w:r>
        <w:rPr>
          <w:rFonts w:ascii="Arial" w:hAnsi="Arial" w:cs="Arial"/>
          <w:sz w:val="24"/>
          <w:szCs w:val="24"/>
        </w:rPr>
        <w:t>A</w:t>
      </w:r>
      <w:r w:rsidRPr="00785803">
        <w:rPr>
          <w:rFonts w:ascii="Arial" w:hAnsi="Arial" w:cs="Arial"/>
          <w:sz w:val="24"/>
          <w:szCs w:val="24"/>
        </w:rPr>
        <w:t>sí mismo</w:t>
      </w:r>
      <w:r>
        <w:rPr>
          <w:rFonts w:ascii="Arial" w:hAnsi="Arial" w:cs="Arial"/>
          <w:sz w:val="24"/>
          <w:szCs w:val="24"/>
        </w:rPr>
        <w:t>,</w:t>
      </w:r>
      <w:r w:rsidRPr="00785803">
        <w:rPr>
          <w:rFonts w:ascii="Arial" w:hAnsi="Arial" w:cs="Arial"/>
          <w:sz w:val="24"/>
          <w:szCs w:val="24"/>
        </w:rPr>
        <w:t xml:space="preserve"> el artículo 118 de la Constitución Política de los Estados Unidos Mexicanos, nos da nuestra autonomía propia, transcribiendo el citado artículo y que a la letra dice: “</w:t>
      </w:r>
      <w:r>
        <w:rPr>
          <w:rFonts w:ascii="Arial" w:eastAsiaTheme="minorHAnsi" w:hAnsi="Arial" w:cs="Arial"/>
          <w:i/>
          <w:sz w:val="24"/>
          <w:szCs w:val="24"/>
        </w:rPr>
        <w:t>Artí</w:t>
      </w:r>
      <w:r w:rsidRPr="00785803">
        <w:rPr>
          <w:rFonts w:ascii="Arial" w:eastAsiaTheme="minorHAnsi" w:hAnsi="Arial" w:cs="Arial"/>
          <w:i/>
          <w:sz w:val="24"/>
          <w:szCs w:val="24"/>
        </w:rPr>
        <w:t xml:space="preserve">culo 118.- Los Municipios que integran el Estado son independientes entre sí. Cada uno de ellos será gobernado por un Ayuntamiento de elección popular directa, integrado por un Presidente Municipal y el número de Regidores y Síndicos que la Ley determine. La competencia que otorga esta Constitución al gobierno municipal se ejercerá por el Ayuntamiento de manera exclusiva y no habrá autoridad intermedia alguna entre éste y los Poderes del Estado”. </w:t>
      </w:r>
      <w:r w:rsidRPr="00785803">
        <w:rPr>
          <w:rFonts w:ascii="Arial" w:eastAsiaTheme="minorHAnsi" w:hAnsi="Arial" w:cs="Arial"/>
          <w:sz w:val="24"/>
          <w:szCs w:val="24"/>
        </w:rPr>
        <w:t>De igual forma, la misma Legislación Política Local le da la facultad al municipio de crear los reglamentos necesarios que organicen los servicios públicos, dentro del ámbito de su competencia dentro de su artículo 130, mismo que a la letra se reza: “</w:t>
      </w:r>
      <w:r>
        <w:rPr>
          <w:rFonts w:ascii="Arial" w:eastAsiaTheme="minorHAnsi" w:hAnsi="Arial" w:cs="Arial"/>
          <w:i/>
          <w:sz w:val="24"/>
          <w:szCs w:val="24"/>
        </w:rPr>
        <w:t>Artí</w:t>
      </w:r>
      <w:r w:rsidRPr="00785803">
        <w:rPr>
          <w:rFonts w:ascii="Arial" w:eastAsiaTheme="minorHAnsi" w:hAnsi="Arial" w:cs="Arial"/>
          <w:i/>
          <w:sz w:val="24"/>
          <w:szCs w:val="24"/>
        </w:rPr>
        <w:t xml:space="preserve">culo. 130.- Los Ayuntamientos quedan facultados para aprobar, de acuerdo con las leyes que en materia municipal deberá expedir el Congreso del Estado, los bandos de </w:t>
      </w:r>
      <w:r w:rsidRPr="00785803">
        <w:rPr>
          <w:rFonts w:ascii="Arial" w:eastAsiaTheme="minorHAnsi" w:hAnsi="Arial" w:cs="Arial"/>
          <w:i/>
          <w:sz w:val="24"/>
          <w:szCs w:val="24"/>
        </w:rPr>
        <w:lastRenderedPageBreak/>
        <w:t>policía y gobierno, los reglamentos, circulares y disposiciones administrativas de observancia general dentro de sus respectivos territorios, que organicen la administración pública municipal, regulen las materias, procedimientos, funciones y servicios públicos de su competencia y aseguren la participación ciudadana y vecinal</w:t>
      </w:r>
      <w:r w:rsidRPr="00785803">
        <w:rPr>
          <w:rFonts w:ascii="Arial" w:eastAsiaTheme="minorHAnsi" w:hAnsi="Arial" w:cs="Arial"/>
          <w:sz w:val="24"/>
          <w:szCs w:val="24"/>
        </w:rPr>
        <w:t>.”</w:t>
      </w:r>
    </w:p>
    <w:p w:rsidR="003068B0" w:rsidRPr="00785803" w:rsidRDefault="003068B0" w:rsidP="003068B0">
      <w:pPr>
        <w:pStyle w:val="Sinespaciado"/>
        <w:jc w:val="both"/>
        <w:rPr>
          <w:rFonts w:ascii="Arial" w:hAnsi="Arial" w:cs="Arial"/>
          <w:sz w:val="24"/>
          <w:szCs w:val="24"/>
        </w:rPr>
      </w:pPr>
    </w:p>
    <w:p w:rsidR="003068B0" w:rsidRDefault="003068B0" w:rsidP="003068B0">
      <w:pPr>
        <w:jc w:val="both"/>
        <w:rPr>
          <w:rFonts w:ascii="Arial" w:hAnsi="Arial" w:cs="Arial"/>
        </w:rPr>
      </w:pPr>
      <w:r>
        <w:rPr>
          <w:rFonts w:ascii="Arial" w:hAnsi="Arial" w:cs="Arial"/>
          <w:b/>
        </w:rPr>
        <w:t>TERCERO</w:t>
      </w:r>
      <w:r w:rsidRPr="00785803">
        <w:rPr>
          <w:rFonts w:ascii="Arial" w:hAnsi="Arial" w:cs="Arial"/>
        </w:rPr>
        <w:t xml:space="preserve">.- </w:t>
      </w:r>
      <w:r>
        <w:rPr>
          <w:rFonts w:ascii="Arial" w:hAnsi="Arial" w:cs="Arial"/>
        </w:rPr>
        <w:t>Que en fecha 16 dieciséis de diciembre de 2015, en el acta número 007 siete, correspondiente a la séptima sesión de cabildo, con carácter de ordinaria, dentro de los asuntos generales se aprobó la creación e integración de esta Comisión de seguimiento al Plan Municipal de Desarrollo.</w:t>
      </w:r>
    </w:p>
    <w:p w:rsidR="003068B0" w:rsidRDefault="003068B0" w:rsidP="003068B0">
      <w:pPr>
        <w:jc w:val="both"/>
        <w:rPr>
          <w:rFonts w:ascii="Arial" w:hAnsi="Arial" w:cs="Arial"/>
        </w:rPr>
      </w:pPr>
      <w:r>
        <w:rPr>
          <w:rFonts w:ascii="Arial" w:hAnsi="Arial" w:cs="Arial"/>
          <w:b/>
        </w:rPr>
        <w:t xml:space="preserve">CUARTO.- </w:t>
      </w:r>
      <w:r w:rsidRPr="00C82B47">
        <w:rPr>
          <w:rFonts w:ascii="Arial" w:hAnsi="Arial" w:cs="Arial"/>
        </w:rPr>
        <w:t xml:space="preserve">Que </w:t>
      </w:r>
      <w:r>
        <w:rPr>
          <w:rFonts w:ascii="Arial" w:hAnsi="Arial" w:cs="Arial"/>
        </w:rPr>
        <w:t xml:space="preserve">en la décima sexta sesión de cabildo con carácter de ordinaria, de fecha 12 doce de mayo de 2016 dos mil dieciséis, fue aprobado el inicio de la consulta pública para modificar el Plan Municipal de Desarrollo 2015-2018 de nuestro Municipio; misma convocatoria de consulta pública que fuera publicada en el Periódico Oficial del Estado en fecha 20 de Mayo del presente. Por lo cual, una vez concluido el término de la citada consulta pública, y ante la necesidad de contar con un Plan Municipal acorde a la situación actual de nuestro Municipio, y una vez llevadas a cabo los análisis y estudios correspondientes; se ha llegado al presente razonamiento. </w:t>
      </w:r>
    </w:p>
    <w:p w:rsidR="003068B0" w:rsidRPr="00785803" w:rsidRDefault="003068B0" w:rsidP="003068B0">
      <w:pPr>
        <w:jc w:val="both"/>
        <w:rPr>
          <w:rFonts w:ascii="Arial" w:hAnsi="Arial" w:cs="Arial"/>
        </w:rPr>
      </w:pPr>
      <w:r w:rsidRPr="00785803">
        <w:rPr>
          <w:rFonts w:ascii="Arial" w:hAnsi="Arial" w:cs="Arial"/>
        </w:rPr>
        <w:t>Por lo anterio</w:t>
      </w:r>
      <w:r>
        <w:rPr>
          <w:rFonts w:ascii="Arial" w:hAnsi="Arial" w:cs="Arial"/>
        </w:rPr>
        <w:t>rmente expuesto y fundado la C</w:t>
      </w:r>
      <w:r w:rsidRPr="00785803">
        <w:rPr>
          <w:rFonts w:ascii="Arial" w:hAnsi="Arial" w:cs="Arial"/>
        </w:rPr>
        <w:t>omisi</w:t>
      </w:r>
      <w:r>
        <w:rPr>
          <w:rFonts w:ascii="Arial" w:hAnsi="Arial" w:cs="Arial"/>
        </w:rPr>
        <w:t>ón</w:t>
      </w:r>
      <w:r w:rsidRPr="00785803">
        <w:rPr>
          <w:rFonts w:ascii="Arial" w:hAnsi="Arial" w:cs="Arial"/>
        </w:rPr>
        <w:t xml:space="preserve"> </w:t>
      </w:r>
      <w:r>
        <w:rPr>
          <w:rFonts w:ascii="Arial" w:hAnsi="Arial" w:cs="Arial"/>
        </w:rPr>
        <w:t xml:space="preserve">de Seguimiento al Plan Municipal </w:t>
      </w:r>
      <w:r w:rsidRPr="00785803">
        <w:rPr>
          <w:rFonts w:ascii="Arial" w:hAnsi="Arial" w:cs="Arial"/>
        </w:rPr>
        <w:t xml:space="preserve">de </w:t>
      </w:r>
      <w:r>
        <w:rPr>
          <w:rFonts w:ascii="Arial" w:hAnsi="Arial" w:cs="Arial"/>
        </w:rPr>
        <w:t>Desarrollo,</w:t>
      </w:r>
      <w:r w:rsidRPr="00785803">
        <w:rPr>
          <w:rFonts w:ascii="Arial" w:hAnsi="Arial" w:cs="Arial"/>
        </w:rPr>
        <w:t xml:space="preserve"> es de resolver </w:t>
      </w:r>
      <w:r>
        <w:rPr>
          <w:rFonts w:ascii="Arial" w:hAnsi="Arial" w:cs="Arial"/>
        </w:rPr>
        <w:t xml:space="preserve">y resuelve </w:t>
      </w:r>
      <w:r w:rsidRPr="00785803">
        <w:rPr>
          <w:rFonts w:ascii="Arial" w:hAnsi="Arial" w:cs="Arial"/>
        </w:rPr>
        <w:t xml:space="preserve">el presente Dictamen y </w:t>
      </w:r>
      <w:r>
        <w:rPr>
          <w:rFonts w:ascii="Arial" w:hAnsi="Arial" w:cs="Arial"/>
        </w:rPr>
        <w:t>presentan ante el Pleno de este Ayuntamiento la propuesta de aprobación del siguiente:</w:t>
      </w:r>
    </w:p>
    <w:p w:rsidR="003068B0" w:rsidRDefault="003068B0" w:rsidP="003068B0">
      <w:pPr>
        <w:jc w:val="center"/>
        <w:rPr>
          <w:rFonts w:ascii="Arial" w:hAnsi="Arial" w:cs="Arial"/>
          <w:b/>
        </w:rPr>
      </w:pPr>
      <w:r w:rsidRPr="00785803">
        <w:rPr>
          <w:rFonts w:ascii="Arial" w:hAnsi="Arial" w:cs="Arial"/>
          <w:b/>
        </w:rPr>
        <w:t>ACUERDO</w:t>
      </w:r>
    </w:p>
    <w:p w:rsidR="003068B0" w:rsidRDefault="003068B0" w:rsidP="003068B0">
      <w:pPr>
        <w:jc w:val="both"/>
        <w:rPr>
          <w:rFonts w:ascii="Arial" w:hAnsi="Arial" w:cs="Arial"/>
        </w:rPr>
      </w:pPr>
      <w:r w:rsidRPr="007F714F">
        <w:rPr>
          <w:rFonts w:ascii="Arial" w:hAnsi="Arial" w:cs="Arial"/>
          <w:b/>
        </w:rPr>
        <w:t xml:space="preserve">PRIMERO: </w:t>
      </w:r>
      <w:r w:rsidRPr="00B15DB9">
        <w:rPr>
          <w:rFonts w:ascii="Arial" w:hAnsi="Arial" w:cs="Arial"/>
        </w:rPr>
        <w:t>El R. Ayuntamiento de Juárez, Nuevo León, en base a sus atribuciones establecidas en el artículo 115 de la Constitución Política de los Estados Unidos Mexicanos, artículos 118 de la Constitución Política del Estado Libre y Soberano de Nuevo León, con fundamento en lo dispuesto en los artículos 33 fracción I, inciso k)</w:t>
      </w:r>
      <w:r>
        <w:rPr>
          <w:rFonts w:ascii="Arial" w:hAnsi="Arial" w:cs="Arial"/>
        </w:rPr>
        <w:t>, 150, 151</w:t>
      </w:r>
      <w:r w:rsidRPr="00B15DB9">
        <w:rPr>
          <w:rFonts w:ascii="Arial" w:hAnsi="Arial" w:cs="Arial"/>
        </w:rPr>
        <w:t xml:space="preserve"> y demás relativos de la Ley de Gobierno Municipal del Estado de Nuevo León, </w:t>
      </w:r>
      <w:r>
        <w:rPr>
          <w:rFonts w:ascii="Arial" w:hAnsi="Arial" w:cs="Arial"/>
        </w:rPr>
        <w:t xml:space="preserve">en relación con los diversos 3, 18 fracción I, 29 y demás relativos del Reglamento Interior del R. Ayuntamiento de Juárez, Nuevo León; </w:t>
      </w:r>
      <w:r w:rsidRPr="00B15DB9">
        <w:rPr>
          <w:rFonts w:ascii="Arial" w:hAnsi="Arial" w:cs="Arial"/>
        </w:rPr>
        <w:t xml:space="preserve">aprueba y autoriza la </w:t>
      </w:r>
      <w:r>
        <w:rPr>
          <w:rFonts w:ascii="Arial" w:hAnsi="Arial" w:cs="Arial"/>
        </w:rPr>
        <w:t>modificación al Plan Municipal de Desarrollo 2015-2018</w:t>
      </w:r>
      <w:r w:rsidRPr="00B15DB9">
        <w:rPr>
          <w:rFonts w:ascii="Arial" w:hAnsi="Arial" w:cs="Arial"/>
        </w:rPr>
        <w:t xml:space="preserve">, </w:t>
      </w:r>
      <w:r>
        <w:rPr>
          <w:rFonts w:ascii="Arial" w:hAnsi="Arial" w:cs="Arial"/>
        </w:rPr>
        <w:t>específicamente el listado de Proyectos del año 2016, correspondientes a Obras Públicas,</w:t>
      </w:r>
      <w:r w:rsidRPr="00B15DB9">
        <w:rPr>
          <w:rFonts w:ascii="Arial" w:hAnsi="Arial" w:cs="Arial"/>
        </w:rPr>
        <w:t xml:space="preserve"> en los siguientes términos:</w:t>
      </w:r>
    </w:p>
    <w:p w:rsidR="003068B0" w:rsidRPr="00B15DB9" w:rsidRDefault="003068B0" w:rsidP="003068B0">
      <w:pPr>
        <w:jc w:val="both"/>
        <w:rPr>
          <w:rFonts w:ascii="Arial" w:hAnsi="Arial" w:cs="Arial"/>
        </w:rPr>
      </w:pPr>
    </w:p>
    <w:p w:rsidR="003068B0" w:rsidRDefault="003068B0" w:rsidP="003068B0">
      <w:pPr>
        <w:jc w:val="both"/>
      </w:pPr>
    </w:p>
    <w:tbl>
      <w:tblPr>
        <w:tblStyle w:val="Tablaconcuadrcula"/>
        <w:tblW w:w="0" w:type="auto"/>
        <w:tblLook w:val="04A0" w:firstRow="1" w:lastRow="0" w:firstColumn="1" w:lastColumn="0" w:noHBand="0" w:noVBand="1"/>
      </w:tblPr>
      <w:tblGrid>
        <w:gridCol w:w="1445"/>
        <w:gridCol w:w="7275"/>
      </w:tblGrid>
      <w:tr w:rsidR="003068B0" w:rsidTr="009A7939">
        <w:tc>
          <w:tcPr>
            <w:tcW w:w="1526" w:type="dxa"/>
          </w:tcPr>
          <w:p w:rsidR="003068B0" w:rsidRDefault="003068B0" w:rsidP="009A7939">
            <w:pPr>
              <w:jc w:val="center"/>
              <w:rPr>
                <w:rFonts w:ascii="Arial" w:hAnsi="Arial" w:cs="Arial"/>
              </w:rPr>
            </w:pPr>
            <w:r>
              <w:rPr>
                <w:rFonts w:ascii="Arial" w:hAnsi="Arial" w:cs="Arial"/>
              </w:rPr>
              <w:t>1</w:t>
            </w:r>
          </w:p>
        </w:tc>
        <w:tc>
          <w:tcPr>
            <w:tcW w:w="7736" w:type="dxa"/>
          </w:tcPr>
          <w:p w:rsidR="003068B0" w:rsidRDefault="003068B0" w:rsidP="009A7939">
            <w:pPr>
              <w:jc w:val="both"/>
              <w:rPr>
                <w:rFonts w:ascii="Arial" w:hAnsi="Arial" w:cs="Arial"/>
              </w:rPr>
            </w:pPr>
            <w:r>
              <w:rPr>
                <w:rFonts w:ascii="Arial" w:hAnsi="Arial" w:cs="Arial"/>
              </w:rPr>
              <w:t xml:space="preserve">Ampliación de Av. Pablo </w:t>
            </w:r>
            <w:proofErr w:type="spellStart"/>
            <w:r>
              <w:rPr>
                <w:rFonts w:ascii="Arial" w:hAnsi="Arial" w:cs="Arial"/>
              </w:rPr>
              <w:t>Livas</w:t>
            </w:r>
            <w:proofErr w:type="spellEnd"/>
            <w:r>
              <w:rPr>
                <w:rFonts w:ascii="Arial" w:hAnsi="Arial" w:cs="Arial"/>
              </w:rPr>
              <w:t xml:space="preserve"> Primera Etapa</w:t>
            </w:r>
          </w:p>
        </w:tc>
      </w:tr>
      <w:tr w:rsidR="003068B0" w:rsidTr="009A7939">
        <w:tc>
          <w:tcPr>
            <w:tcW w:w="1526" w:type="dxa"/>
          </w:tcPr>
          <w:p w:rsidR="003068B0" w:rsidRDefault="003068B0" w:rsidP="009A7939">
            <w:pPr>
              <w:jc w:val="center"/>
              <w:rPr>
                <w:rFonts w:ascii="Arial" w:hAnsi="Arial" w:cs="Arial"/>
              </w:rPr>
            </w:pPr>
            <w:r>
              <w:rPr>
                <w:rFonts w:ascii="Arial" w:hAnsi="Arial" w:cs="Arial"/>
              </w:rPr>
              <w:t>2</w:t>
            </w:r>
          </w:p>
        </w:tc>
        <w:tc>
          <w:tcPr>
            <w:tcW w:w="7736" w:type="dxa"/>
          </w:tcPr>
          <w:p w:rsidR="003068B0" w:rsidRDefault="003068B0" w:rsidP="009A7939">
            <w:pPr>
              <w:jc w:val="both"/>
              <w:rPr>
                <w:rFonts w:ascii="Arial" w:hAnsi="Arial" w:cs="Arial"/>
              </w:rPr>
            </w:pPr>
            <w:r>
              <w:rPr>
                <w:rFonts w:ascii="Arial" w:hAnsi="Arial" w:cs="Arial"/>
              </w:rPr>
              <w:t>Construcción de Preparatoria UANL</w:t>
            </w:r>
          </w:p>
        </w:tc>
      </w:tr>
      <w:tr w:rsidR="003068B0" w:rsidTr="009A7939">
        <w:tc>
          <w:tcPr>
            <w:tcW w:w="1526" w:type="dxa"/>
          </w:tcPr>
          <w:p w:rsidR="003068B0" w:rsidRDefault="003068B0" w:rsidP="009A7939">
            <w:pPr>
              <w:jc w:val="center"/>
              <w:rPr>
                <w:rFonts w:ascii="Arial" w:hAnsi="Arial" w:cs="Arial"/>
              </w:rPr>
            </w:pPr>
            <w:r>
              <w:rPr>
                <w:rFonts w:ascii="Arial" w:hAnsi="Arial" w:cs="Arial"/>
              </w:rPr>
              <w:t>3</w:t>
            </w:r>
          </w:p>
        </w:tc>
        <w:tc>
          <w:tcPr>
            <w:tcW w:w="7736" w:type="dxa"/>
          </w:tcPr>
          <w:p w:rsidR="003068B0" w:rsidRDefault="003068B0" w:rsidP="009A7939">
            <w:pPr>
              <w:jc w:val="both"/>
              <w:rPr>
                <w:rFonts w:ascii="Arial" w:hAnsi="Arial" w:cs="Arial"/>
              </w:rPr>
            </w:pPr>
            <w:r>
              <w:rPr>
                <w:rFonts w:ascii="Arial" w:hAnsi="Arial" w:cs="Arial"/>
              </w:rPr>
              <w:t>Construcción de Biblioteca Col. Garza y Garza</w:t>
            </w:r>
          </w:p>
        </w:tc>
      </w:tr>
      <w:tr w:rsidR="003068B0" w:rsidTr="009A7939">
        <w:tc>
          <w:tcPr>
            <w:tcW w:w="1526" w:type="dxa"/>
          </w:tcPr>
          <w:p w:rsidR="003068B0" w:rsidRDefault="003068B0" w:rsidP="009A7939">
            <w:pPr>
              <w:jc w:val="center"/>
              <w:rPr>
                <w:rFonts w:ascii="Arial" w:hAnsi="Arial" w:cs="Arial"/>
              </w:rPr>
            </w:pPr>
            <w:r>
              <w:rPr>
                <w:rFonts w:ascii="Arial" w:hAnsi="Arial" w:cs="Arial"/>
              </w:rPr>
              <w:t>4</w:t>
            </w:r>
          </w:p>
        </w:tc>
        <w:tc>
          <w:tcPr>
            <w:tcW w:w="7736" w:type="dxa"/>
          </w:tcPr>
          <w:p w:rsidR="003068B0" w:rsidRDefault="003068B0" w:rsidP="009A7939">
            <w:pPr>
              <w:jc w:val="both"/>
              <w:rPr>
                <w:rFonts w:ascii="Arial" w:hAnsi="Arial" w:cs="Arial"/>
              </w:rPr>
            </w:pPr>
            <w:r>
              <w:rPr>
                <w:rFonts w:ascii="Arial" w:hAnsi="Arial" w:cs="Arial"/>
              </w:rPr>
              <w:t>Drenaje Sanitario 2da Etapa Col. Ejido Juárez</w:t>
            </w:r>
          </w:p>
        </w:tc>
      </w:tr>
      <w:tr w:rsidR="003068B0" w:rsidTr="009A7939">
        <w:tc>
          <w:tcPr>
            <w:tcW w:w="1526" w:type="dxa"/>
          </w:tcPr>
          <w:p w:rsidR="003068B0" w:rsidRDefault="003068B0" w:rsidP="009A7939">
            <w:pPr>
              <w:jc w:val="center"/>
              <w:rPr>
                <w:rFonts w:ascii="Arial" w:hAnsi="Arial" w:cs="Arial"/>
              </w:rPr>
            </w:pPr>
            <w:r>
              <w:rPr>
                <w:rFonts w:ascii="Arial" w:hAnsi="Arial" w:cs="Arial"/>
              </w:rPr>
              <w:lastRenderedPageBreak/>
              <w:t>5</w:t>
            </w:r>
          </w:p>
        </w:tc>
        <w:tc>
          <w:tcPr>
            <w:tcW w:w="7736" w:type="dxa"/>
          </w:tcPr>
          <w:p w:rsidR="003068B0" w:rsidRDefault="003068B0" w:rsidP="009A7939">
            <w:pPr>
              <w:jc w:val="both"/>
              <w:rPr>
                <w:rFonts w:ascii="Arial" w:hAnsi="Arial" w:cs="Arial"/>
              </w:rPr>
            </w:pPr>
            <w:r>
              <w:rPr>
                <w:rFonts w:ascii="Arial" w:hAnsi="Arial" w:cs="Arial"/>
              </w:rPr>
              <w:t>Pavimentación Integral (Asfalto) Col. Los Valles 2do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6</w:t>
            </w:r>
          </w:p>
        </w:tc>
        <w:tc>
          <w:tcPr>
            <w:tcW w:w="7736" w:type="dxa"/>
          </w:tcPr>
          <w:p w:rsidR="003068B0" w:rsidRDefault="003068B0" w:rsidP="009A7939">
            <w:pPr>
              <w:jc w:val="both"/>
              <w:rPr>
                <w:rFonts w:ascii="Arial" w:hAnsi="Arial" w:cs="Arial"/>
              </w:rPr>
            </w:pPr>
            <w:proofErr w:type="spellStart"/>
            <w:r>
              <w:rPr>
                <w:rFonts w:ascii="Arial" w:hAnsi="Arial" w:cs="Arial"/>
              </w:rPr>
              <w:t>Pav</w:t>
            </w:r>
            <w:proofErr w:type="spellEnd"/>
            <w:r>
              <w:rPr>
                <w:rFonts w:ascii="Arial" w:hAnsi="Arial" w:cs="Arial"/>
              </w:rPr>
              <w:t xml:space="preserve">. De Concreto Hidráulico, Col. Monte </w:t>
            </w:r>
            <w:proofErr w:type="spellStart"/>
            <w:r>
              <w:rPr>
                <w:rFonts w:ascii="Arial" w:hAnsi="Arial" w:cs="Arial"/>
              </w:rPr>
              <w:t>Kristal</w:t>
            </w:r>
            <w:proofErr w:type="spellEnd"/>
            <w:r>
              <w:rPr>
                <w:rFonts w:ascii="Arial" w:hAnsi="Arial" w:cs="Arial"/>
              </w:rPr>
              <w:t xml:space="preserve"> 3er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7</w:t>
            </w:r>
          </w:p>
        </w:tc>
        <w:tc>
          <w:tcPr>
            <w:tcW w:w="7736" w:type="dxa"/>
          </w:tcPr>
          <w:p w:rsidR="003068B0" w:rsidRDefault="003068B0" w:rsidP="009A7939">
            <w:pPr>
              <w:jc w:val="both"/>
              <w:rPr>
                <w:rFonts w:ascii="Arial" w:hAnsi="Arial" w:cs="Arial"/>
              </w:rPr>
            </w:pPr>
            <w:proofErr w:type="spellStart"/>
            <w:r>
              <w:rPr>
                <w:rFonts w:ascii="Arial" w:hAnsi="Arial" w:cs="Arial"/>
              </w:rPr>
              <w:t>Pav</w:t>
            </w:r>
            <w:proofErr w:type="spellEnd"/>
            <w:r>
              <w:rPr>
                <w:rFonts w:ascii="Arial" w:hAnsi="Arial" w:cs="Arial"/>
              </w:rPr>
              <w:t>. Integral (Concreto Hidráulico) Col. Ampliación Rancho Viejo</w:t>
            </w:r>
          </w:p>
        </w:tc>
      </w:tr>
      <w:tr w:rsidR="003068B0" w:rsidTr="009A7939">
        <w:tc>
          <w:tcPr>
            <w:tcW w:w="1526" w:type="dxa"/>
          </w:tcPr>
          <w:p w:rsidR="003068B0" w:rsidRDefault="003068B0" w:rsidP="009A7939">
            <w:pPr>
              <w:jc w:val="center"/>
              <w:rPr>
                <w:rFonts w:ascii="Arial" w:hAnsi="Arial" w:cs="Arial"/>
              </w:rPr>
            </w:pPr>
            <w:r>
              <w:rPr>
                <w:rFonts w:ascii="Arial" w:hAnsi="Arial" w:cs="Arial"/>
              </w:rPr>
              <w:t>8</w:t>
            </w:r>
          </w:p>
        </w:tc>
        <w:tc>
          <w:tcPr>
            <w:tcW w:w="7736" w:type="dxa"/>
          </w:tcPr>
          <w:p w:rsidR="003068B0" w:rsidRDefault="003068B0" w:rsidP="009A7939">
            <w:pPr>
              <w:jc w:val="both"/>
              <w:rPr>
                <w:rFonts w:ascii="Arial" w:hAnsi="Arial" w:cs="Arial"/>
              </w:rPr>
            </w:pPr>
            <w:proofErr w:type="spellStart"/>
            <w:r>
              <w:rPr>
                <w:rFonts w:ascii="Arial" w:hAnsi="Arial" w:cs="Arial"/>
              </w:rPr>
              <w:t>Pav</w:t>
            </w:r>
            <w:proofErr w:type="spellEnd"/>
            <w:r>
              <w:rPr>
                <w:rFonts w:ascii="Arial" w:hAnsi="Arial" w:cs="Arial"/>
              </w:rPr>
              <w:t xml:space="preserve">. Integral </w:t>
            </w:r>
            <w:proofErr w:type="spellStart"/>
            <w:r>
              <w:rPr>
                <w:rFonts w:ascii="Arial" w:hAnsi="Arial" w:cs="Arial"/>
              </w:rPr>
              <w:t>Pav</w:t>
            </w:r>
            <w:proofErr w:type="spellEnd"/>
            <w:r>
              <w:rPr>
                <w:rFonts w:ascii="Arial" w:hAnsi="Arial" w:cs="Arial"/>
              </w:rPr>
              <w:t xml:space="preserve">. Asfáltica, Col. Monte </w:t>
            </w:r>
            <w:proofErr w:type="spellStart"/>
            <w:r>
              <w:rPr>
                <w:rFonts w:ascii="Arial" w:hAnsi="Arial" w:cs="Arial"/>
              </w:rPr>
              <w:t>Kristal</w:t>
            </w:r>
            <w:proofErr w:type="spellEnd"/>
            <w:r>
              <w:rPr>
                <w:rFonts w:ascii="Arial" w:hAnsi="Arial" w:cs="Arial"/>
              </w:rPr>
              <w:t xml:space="preserve"> 3er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9</w:t>
            </w:r>
          </w:p>
        </w:tc>
        <w:tc>
          <w:tcPr>
            <w:tcW w:w="7736" w:type="dxa"/>
          </w:tcPr>
          <w:p w:rsidR="003068B0" w:rsidRDefault="003068B0" w:rsidP="009A7939">
            <w:pPr>
              <w:jc w:val="both"/>
              <w:rPr>
                <w:rFonts w:ascii="Arial" w:hAnsi="Arial" w:cs="Arial"/>
              </w:rPr>
            </w:pPr>
            <w:r>
              <w:rPr>
                <w:rFonts w:ascii="Arial" w:hAnsi="Arial" w:cs="Arial"/>
              </w:rPr>
              <w:t xml:space="preserve">Construcción de Plaza Col. </w:t>
            </w:r>
            <w:proofErr w:type="spellStart"/>
            <w:r>
              <w:rPr>
                <w:rFonts w:ascii="Arial" w:hAnsi="Arial" w:cs="Arial"/>
              </w:rPr>
              <w:t>Fracc</w:t>
            </w:r>
            <w:proofErr w:type="spellEnd"/>
            <w:r>
              <w:rPr>
                <w:rFonts w:ascii="Arial" w:hAnsi="Arial" w:cs="Arial"/>
              </w:rPr>
              <w:t>. Paseo Santa Fe 1er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10</w:t>
            </w:r>
          </w:p>
        </w:tc>
        <w:tc>
          <w:tcPr>
            <w:tcW w:w="7736" w:type="dxa"/>
          </w:tcPr>
          <w:p w:rsidR="003068B0" w:rsidRDefault="003068B0" w:rsidP="009A7939">
            <w:pPr>
              <w:jc w:val="both"/>
              <w:rPr>
                <w:rFonts w:ascii="Arial" w:hAnsi="Arial" w:cs="Arial"/>
              </w:rPr>
            </w:pPr>
            <w:r>
              <w:rPr>
                <w:rFonts w:ascii="Arial" w:hAnsi="Arial" w:cs="Arial"/>
              </w:rPr>
              <w:t xml:space="preserve">Pavimentación Integral (Asfalto) Monte </w:t>
            </w:r>
            <w:proofErr w:type="spellStart"/>
            <w:r>
              <w:rPr>
                <w:rFonts w:ascii="Arial" w:hAnsi="Arial" w:cs="Arial"/>
              </w:rPr>
              <w:t>Kristal</w:t>
            </w:r>
            <w:proofErr w:type="spellEnd"/>
            <w:r>
              <w:rPr>
                <w:rFonts w:ascii="Arial" w:hAnsi="Arial" w:cs="Arial"/>
              </w:rPr>
              <w:t xml:space="preserve"> 4to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11</w:t>
            </w:r>
          </w:p>
        </w:tc>
        <w:tc>
          <w:tcPr>
            <w:tcW w:w="7736" w:type="dxa"/>
          </w:tcPr>
          <w:p w:rsidR="003068B0" w:rsidRDefault="003068B0" w:rsidP="009A7939">
            <w:pPr>
              <w:jc w:val="both"/>
              <w:rPr>
                <w:rFonts w:ascii="Arial" w:hAnsi="Arial" w:cs="Arial"/>
              </w:rPr>
            </w:pPr>
            <w:r>
              <w:rPr>
                <w:rFonts w:ascii="Arial" w:hAnsi="Arial" w:cs="Arial"/>
              </w:rPr>
              <w:t>Pavimentación Integral (Asfalto) Ampliación Rancho Viejo</w:t>
            </w:r>
          </w:p>
        </w:tc>
      </w:tr>
      <w:tr w:rsidR="003068B0" w:rsidTr="009A7939">
        <w:tc>
          <w:tcPr>
            <w:tcW w:w="1526" w:type="dxa"/>
          </w:tcPr>
          <w:p w:rsidR="003068B0" w:rsidRDefault="003068B0" w:rsidP="009A7939">
            <w:pPr>
              <w:jc w:val="center"/>
              <w:rPr>
                <w:rFonts w:ascii="Arial" w:hAnsi="Arial" w:cs="Arial"/>
              </w:rPr>
            </w:pPr>
            <w:r>
              <w:rPr>
                <w:rFonts w:ascii="Arial" w:hAnsi="Arial" w:cs="Arial"/>
              </w:rPr>
              <w:t>12</w:t>
            </w:r>
          </w:p>
        </w:tc>
        <w:tc>
          <w:tcPr>
            <w:tcW w:w="7736" w:type="dxa"/>
          </w:tcPr>
          <w:p w:rsidR="003068B0" w:rsidRDefault="003068B0" w:rsidP="009A7939">
            <w:pPr>
              <w:jc w:val="both"/>
              <w:rPr>
                <w:rFonts w:ascii="Arial" w:hAnsi="Arial" w:cs="Arial"/>
              </w:rPr>
            </w:pPr>
            <w:r>
              <w:rPr>
                <w:rFonts w:ascii="Arial" w:hAnsi="Arial" w:cs="Arial"/>
              </w:rPr>
              <w:t>Pavimentación Integral (Concreto Hidráulico) Ampliación Rancho Viejo</w:t>
            </w:r>
          </w:p>
        </w:tc>
      </w:tr>
      <w:tr w:rsidR="003068B0" w:rsidTr="009A7939">
        <w:tc>
          <w:tcPr>
            <w:tcW w:w="1526" w:type="dxa"/>
          </w:tcPr>
          <w:p w:rsidR="003068B0" w:rsidRDefault="003068B0" w:rsidP="009A7939">
            <w:pPr>
              <w:jc w:val="center"/>
              <w:rPr>
                <w:rFonts w:ascii="Arial" w:hAnsi="Arial" w:cs="Arial"/>
              </w:rPr>
            </w:pPr>
            <w:r>
              <w:rPr>
                <w:rFonts w:ascii="Arial" w:hAnsi="Arial" w:cs="Arial"/>
              </w:rPr>
              <w:t>13</w:t>
            </w:r>
          </w:p>
        </w:tc>
        <w:tc>
          <w:tcPr>
            <w:tcW w:w="7736" w:type="dxa"/>
          </w:tcPr>
          <w:p w:rsidR="003068B0" w:rsidRDefault="003068B0" w:rsidP="009A7939">
            <w:pPr>
              <w:jc w:val="both"/>
              <w:rPr>
                <w:rFonts w:ascii="Arial" w:hAnsi="Arial" w:cs="Arial"/>
              </w:rPr>
            </w:pPr>
            <w:r>
              <w:rPr>
                <w:rFonts w:ascii="Arial" w:hAnsi="Arial" w:cs="Arial"/>
              </w:rPr>
              <w:t xml:space="preserve">Adecuaciones Viales, Camellón Central, Alumbrado Público, Señalización y </w:t>
            </w:r>
            <w:proofErr w:type="spellStart"/>
            <w:r>
              <w:rPr>
                <w:rFonts w:ascii="Arial" w:hAnsi="Arial" w:cs="Arial"/>
              </w:rPr>
              <w:t>semaforizado</w:t>
            </w:r>
            <w:proofErr w:type="spellEnd"/>
            <w:r>
              <w:rPr>
                <w:rFonts w:ascii="Arial" w:hAnsi="Arial" w:cs="Arial"/>
              </w:rPr>
              <w:t xml:space="preserve"> de Av. Reynosa x con Av. Colinas de la Morena y Av. San Roque entre Av. Reynosa y Av. Eloy Cavazos.</w:t>
            </w:r>
          </w:p>
        </w:tc>
      </w:tr>
      <w:tr w:rsidR="003068B0" w:rsidTr="009A7939">
        <w:tc>
          <w:tcPr>
            <w:tcW w:w="1526" w:type="dxa"/>
          </w:tcPr>
          <w:p w:rsidR="003068B0" w:rsidRDefault="003068B0" w:rsidP="009A7939">
            <w:pPr>
              <w:jc w:val="center"/>
              <w:rPr>
                <w:rFonts w:ascii="Arial" w:hAnsi="Arial" w:cs="Arial"/>
              </w:rPr>
            </w:pPr>
            <w:r>
              <w:rPr>
                <w:rFonts w:ascii="Arial" w:hAnsi="Arial" w:cs="Arial"/>
              </w:rPr>
              <w:t>14</w:t>
            </w:r>
          </w:p>
        </w:tc>
        <w:tc>
          <w:tcPr>
            <w:tcW w:w="7736" w:type="dxa"/>
          </w:tcPr>
          <w:p w:rsidR="003068B0" w:rsidRDefault="003068B0" w:rsidP="009A7939">
            <w:pPr>
              <w:jc w:val="both"/>
              <w:rPr>
                <w:rFonts w:ascii="Arial" w:hAnsi="Arial" w:cs="Arial"/>
              </w:rPr>
            </w:pPr>
            <w:r>
              <w:rPr>
                <w:rFonts w:ascii="Arial" w:hAnsi="Arial" w:cs="Arial"/>
              </w:rPr>
              <w:t>Construcción de Centro de Salud en Col. Ejido Juárez</w:t>
            </w:r>
          </w:p>
        </w:tc>
      </w:tr>
      <w:tr w:rsidR="003068B0" w:rsidTr="009A7939">
        <w:tc>
          <w:tcPr>
            <w:tcW w:w="1526" w:type="dxa"/>
          </w:tcPr>
          <w:p w:rsidR="003068B0" w:rsidRDefault="003068B0" w:rsidP="009A7939">
            <w:pPr>
              <w:jc w:val="center"/>
              <w:rPr>
                <w:rFonts w:ascii="Arial" w:hAnsi="Arial" w:cs="Arial"/>
              </w:rPr>
            </w:pPr>
            <w:r>
              <w:rPr>
                <w:rFonts w:ascii="Arial" w:hAnsi="Arial" w:cs="Arial"/>
              </w:rPr>
              <w:t>15</w:t>
            </w:r>
          </w:p>
        </w:tc>
        <w:tc>
          <w:tcPr>
            <w:tcW w:w="7736" w:type="dxa"/>
          </w:tcPr>
          <w:p w:rsidR="003068B0" w:rsidRDefault="003068B0" w:rsidP="009A7939">
            <w:pPr>
              <w:jc w:val="both"/>
              <w:rPr>
                <w:rFonts w:ascii="Arial" w:hAnsi="Arial" w:cs="Arial"/>
              </w:rPr>
            </w:pPr>
            <w:r>
              <w:rPr>
                <w:rFonts w:ascii="Arial" w:hAnsi="Arial" w:cs="Arial"/>
              </w:rPr>
              <w:t>Construcción de Centro de Salud en Col. Los Valles 1er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16</w:t>
            </w:r>
          </w:p>
        </w:tc>
        <w:tc>
          <w:tcPr>
            <w:tcW w:w="7736" w:type="dxa"/>
          </w:tcPr>
          <w:p w:rsidR="003068B0" w:rsidRDefault="003068B0" w:rsidP="009A7939">
            <w:pPr>
              <w:jc w:val="both"/>
              <w:rPr>
                <w:rFonts w:ascii="Arial" w:hAnsi="Arial" w:cs="Arial"/>
              </w:rPr>
            </w:pPr>
            <w:r>
              <w:rPr>
                <w:rFonts w:ascii="Arial" w:hAnsi="Arial" w:cs="Arial"/>
              </w:rPr>
              <w:t xml:space="preserve">Ampliación de Centro de Salud Col. Monte </w:t>
            </w:r>
            <w:proofErr w:type="spellStart"/>
            <w:r>
              <w:rPr>
                <w:rFonts w:ascii="Arial" w:hAnsi="Arial" w:cs="Arial"/>
              </w:rPr>
              <w:t>Kristal</w:t>
            </w:r>
            <w:proofErr w:type="spellEnd"/>
            <w:r>
              <w:rPr>
                <w:rFonts w:ascii="Arial" w:hAnsi="Arial" w:cs="Arial"/>
              </w:rPr>
              <w:t xml:space="preserve"> 2do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17</w:t>
            </w:r>
          </w:p>
        </w:tc>
        <w:tc>
          <w:tcPr>
            <w:tcW w:w="7736" w:type="dxa"/>
          </w:tcPr>
          <w:p w:rsidR="003068B0" w:rsidRDefault="003068B0" w:rsidP="009A7939">
            <w:pPr>
              <w:jc w:val="both"/>
              <w:rPr>
                <w:rFonts w:ascii="Arial" w:hAnsi="Arial" w:cs="Arial"/>
              </w:rPr>
            </w:pPr>
            <w:r>
              <w:rPr>
                <w:rFonts w:ascii="Arial" w:hAnsi="Arial" w:cs="Arial"/>
              </w:rPr>
              <w:t xml:space="preserve">Drenaje Pluvial Monte </w:t>
            </w:r>
            <w:proofErr w:type="spellStart"/>
            <w:r>
              <w:rPr>
                <w:rFonts w:ascii="Arial" w:hAnsi="Arial" w:cs="Arial"/>
              </w:rPr>
              <w:t>Kristal</w:t>
            </w:r>
            <w:proofErr w:type="spellEnd"/>
            <w:r>
              <w:rPr>
                <w:rFonts w:ascii="Arial" w:hAnsi="Arial" w:cs="Arial"/>
              </w:rPr>
              <w:t xml:space="preserve"> 4to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18</w:t>
            </w:r>
          </w:p>
        </w:tc>
        <w:tc>
          <w:tcPr>
            <w:tcW w:w="7736" w:type="dxa"/>
          </w:tcPr>
          <w:p w:rsidR="003068B0" w:rsidRDefault="003068B0" w:rsidP="009A7939">
            <w:pPr>
              <w:jc w:val="both"/>
              <w:rPr>
                <w:rFonts w:ascii="Arial" w:hAnsi="Arial" w:cs="Arial"/>
              </w:rPr>
            </w:pPr>
            <w:r>
              <w:rPr>
                <w:rFonts w:ascii="Arial" w:hAnsi="Arial" w:cs="Arial"/>
              </w:rPr>
              <w:t>Drenaje Pluvial Los Valles 1er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19</w:t>
            </w:r>
          </w:p>
        </w:tc>
        <w:tc>
          <w:tcPr>
            <w:tcW w:w="7736" w:type="dxa"/>
          </w:tcPr>
          <w:p w:rsidR="003068B0" w:rsidRDefault="003068B0" w:rsidP="009A7939">
            <w:pPr>
              <w:jc w:val="both"/>
              <w:rPr>
                <w:rFonts w:ascii="Arial" w:hAnsi="Arial" w:cs="Arial"/>
              </w:rPr>
            </w:pPr>
            <w:r>
              <w:rPr>
                <w:rFonts w:ascii="Arial" w:hAnsi="Arial" w:cs="Arial"/>
              </w:rPr>
              <w:t>Construcción de Aula en escuela Primaria 11 de Mayo de 1988 Col. Ejido Juárez</w:t>
            </w:r>
          </w:p>
        </w:tc>
      </w:tr>
      <w:tr w:rsidR="003068B0" w:rsidTr="009A7939">
        <w:tc>
          <w:tcPr>
            <w:tcW w:w="1526" w:type="dxa"/>
          </w:tcPr>
          <w:p w:rsidR="003068B0" w:rsidRDefault="003068B0" w:rsidP="009A7939">
            <w:pPr>
              <w:jc w:val="center"/>
              <w:rPr>
                <w:rFonts w:ascii="Arial" w:hAnsi="Arial" w:cs="Arial"/>
              </w:rPr>
            </w:pPr>
            <w:r>
              <w:rPr>
                <w:rFonts w:ascii="Arial" w:hAnsi="Arial" w:cs="Arial"/>
              </w:rPr>
              <w:t>20</w:t>
            </w:r>
          </w:p>
        </w:tc>
        <w:tc>
          <w:tcPr>
            <w:tcW w:w="7736" w:type="dxa"/>
          </w:tcPr>
          <w:p w:rsidR="003068B0" w:rsidRDefault="003068B0" w:rsidP="009A7939">
            <w:pPr>
              <w:jc w:val="both"/>
              <w:rPr>
                <w:rFonts w:ascii="Arial" w:hAnsi="Arial" w:cs="Arial"/>
              </w:rPr>
            </w:pPr>
            <w:r>
              <w:rPr>
                <w:rFonts w:ascii="Arial" w:hAnsi="Arial" w:cs="Arial"/>
              </w:rPr>
              <w:t xml:space="preserve">Construcción de Aula en escuela Primaria Alfonso Reyes Col. Monte </w:t>
            </w:r>
            <w:proofErr w:type="spellStart"/>
            <w:r>
              <w:rPr>
                <w:rFonts w:ascii="Arial" w:hAnsi="Arial" w:cs="Arial"/>
              </w:rPr>
              <w:t>Kristal</w:t>
            </w:r>
            <w:proofErr w:type="spellEnd"/>
            <w:r>
              <w:rPr>
                <w:rFonts w:ascii="Arial" w:hAnsi="Arial" w:cs="Arial"/>
              </w:rPr>
              <w:t xml:space="preserve"> 2do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21</w:t>
            </w:r>
          </w:p>
        </w:tc>
        <w:tc>
          <w:tcPr>
            <w:tcW w:w="7736" w:type="dxa"/>
          </w:tcPr>
          <w:p w:rsidR="003068B0" w:rsidRDefault="003068B0" w:rsidP="009A7939">
            <w:pPr>
              <w:jc w:val="both"/>
              <w:rPr>
                <w:rFonts w:ascii="Arial" w:hAnsi="Arial" w:cs="Arial"/>
              </w:rPr>
            </w:pPr>
            <w:r>
              <w:rPr>
                <w:rFonts w:ascii="Arial" w:hAnsi="Arial" w:cs="Arial"/>
              </w:rPr>
              <w:t>Construcción de Comedor en Escuela Primaria 11 de Mayo de 1988 en Col. Ejido Juárez</w:t>
            </w:r>
          </w:p>
        </w:tc>
      </w:tr>
      <w:tr w:rsidR="003068B0" w:rsidTr="009A7939">
        <w:tc>
          <w:tcPr>
            <w:tcW w:w="1526" w:type="dxa"/>
          </w:tcPr>
          <w:p w:rsidR="003068B0" w:rsidRDefault="003068B0" w:rsidP="009A7939">
            <w:pPr>
              <w:jc w:val="center"/>
              <w:rPr>
                <w:rFonts w:ascii="Arial" w:hAnsi="Arial" w:cs="Arial"/>
              </w:rPr>
            </w:pPr>
            <w:r>
              <w:rPr>
                <w:rFonts w:ascii="Arial" w:hAnsi="Arial" w:cs="Arial"/>
              </w:rPr>
              <w:t>22</w:t>
            </w:r>
          </w:p>
        </w:tc>
        <w:tc>
          <w:tcPr>
            <w:tcW w:w="7736" w:type="dxa"/>
          </w:tcPr>
          <w:p w:rsidR="003068B0" w:rsidRDefault="003068B0" w:rsidP="009A7939">
            <w:pPr>
              <w:jc w:val="both"/>
              <w:rPr>
                <w:rFonts w:ascii="Arial" w:hAnsi="Arial" w:cs="Arial"/>
              </w:rPr>
            </w:pPr>
            <w:r>
              <w:rPr>
                <w:rFonts w:ascii="Arial" w:hAnsi="Arial" w:cs="Arial"/>
              </w:rPr>
              <w:t xml:space="preserve">Construcción de Comedor en Escuela Primaria Alfonso Reyes en Col. Monte </w:t>
            </w:r>
            <w:proofErr w:type="spellStart"/>
            <w:r>
              <w:rPr>
                <w:rFonts w:ascii="Arial" w:hAnsi="Arial" w:cs="Arial"/>
              </w:rPr>
              <w:t>Kristal</w:t>
            </w:r>
            <w:proofErr w:type="spellEnd"/>
            <w:r>
              <w:rPr>
                <w:rFonts w:ascii="Arial" w:hAnsi="Arial" w:cs="Arial"/>
              </w:rPr>
              <w:t xml:space="preserve"> 2do Sector</w:t>
            </w:r>
          </w:p>
        </w:tc>
      </w:tr>
      <w:tr w:rsidR="003068B0" w:rsidTr="009A7939">
        <w:tc>
          <w:tcPr>
            <w:tcW w:w="1526" w:type="dxa"/>
          </w:tcPr>
          <w:p w:rsidR="003068B0" w:rsidRDefault="003068B0" w:rsidP="009A7939">
            <w:pPr>
              <w:jc w:val="center"/>
              <w:rPr>
                <w:rFonts w:ascii="Arial" w:hAnsi="Arial" w:cs="Arial"/>
              </w:rPr>
            </w:pPr>
            <w:r>
              <w:rPr>
                <w:rFonts w:ascii="Arial" w:hAnsi="Arial" w:cs="Arial"/>
              </w:rPr>
              <w:t>23</w:t>
            </w:r>
          </w:p>
        </w:tc>
        <w:tc>
          <w:tcPr>
            <w:tcW w:w="7736" w:type="dxa"/>
          </w:tcPr>
          <w:p w:rsidR="003068B0" w:rsidRDefault="003068B0" w:rsidP="009A7939">
            <w:pPr>
              <w:jc w:val="both"/>
              <w:rPr>
                <w:rFonts w:ascii="Arial" w:hAnsi="Arial" w:cs="Arial"/>
              </w:rPr>
            </w:pPr>
            <w:r>
              <w:rPr>
                <w:rFonts w:ascii="Arial" w:hAnsi="Arial" w:cs="Arial"/>
              </w:rPr>
              <w:t>Interconexión de Av. Las Torres con Av. Eloy Cavazos</w:t>
            </w:r>
          </w:p>
        </w:tc>
      </w:tr>
      <w:tr w:rsidR="003068B0" w:rsidTr="009A7939">
        <w:tc>
          <w:tcPr>
            <w:tcW w:w="1526" w:type="dxa"/>
          </w:tcPr>
          <w:p w:rsidR="003068B0" w:rsidRDefault="003068B0" w:rsidP="009A7939">
            <w:pPr>
              <w:jc w:val="center"/>
              <w:rPr>
                <w:rFonts w:ascii="Arial" w:hAnsi="Arial" w:cs="Arial"/>
              </w:rPr>
            </w:pPr>
            <w:r>
              <w:rPr>
                <w:rFonts w:ascii="Arial" w:hAnsi="Arial" w:cs="Arial"/>
              </w:rPr>
              <w:t>24</w:t>
            </w:r>
          </w:p>
        </w:tc>
        <w:tc>
          <w:tcPr>
            <w:tcW w:w="7736" w:type="dxa"/>
          </w:tcPr>
          <w:p w:rsidR="003068B0" w:rsidRDefault="003068B0" w:rsidP="009A7939">
            <w:pPr>
              <w:jc w:val="both"/>
              <w:rPr>
                <w:rFonts w:ascii="Arial" w:hAnsi="Arial" w:cs="Arial"/>
              </w:rPr>
            </w:pPr>
            <w:r>
              <w:rPr>
                <w:rFonts w:ascii="Arial" w:hAnsi="Arial" w:cs="Arial"/>
              </w:rPr>
              <w:t>Rehabilitación de Av. Sindicalismo (Casitas) en Col. Portal de Vaquerías</w:t>
            </w:r>
          </w:p>
        </w:tc>
      </w:tr>
      <w:tr w:rsidR="003068B0" w:rsidTr="009A7939">
        <w:tc>
          <w:tcPr>
            <w:tcW w:w="1526" w:type="dxa"/>
          </w:tcPr>
          <w:p w:rsidR="003068B0" w:rsidRDefault="003068B0" w:rsidP="009A7939">
            <w:pPr>
              <w:jc w:val="center"/>
              <w:rPr>
                <w:rFonts w:ascii="Arial" w:hAnsi="Arial" w:cs="Arial"/>
              </w:rPr>
            </w:pPr>
            <w:r>
              <w:rPr>
                <w:rFonts w:ascii="Arial" w:hAnsi="Arial" w:cs="Arial"/>
              </w:rPr>
              <w:t>25</w:t>
            </w:r>
          </w:p>
        </w:tc>
        <w:tc>
          <w:tcPr>
            <w:tcW w:w="7736" w:type="dxa"/>
          </w:tcPr>
          <w:p w:rsidR="003068B0" w:rsidRDefault="003068B0" w:rsidP="009A7939">
            <w:pPr>
              <w:jc w:val="both"/>
              <w:rPr>
                <w:rFonts w:ascii="Arial" w:hAnsi="Arial" w:cs="Arial"/>
              </w:rPr>
            </w:pPr>
            <w:r>
              <w:rPr>
                <w:rFonts w:ascii="Arial" w:hAnsi="Arial" w:cs="Arial"/>
              </w:rPr>
              <w:t>Rehabilitación de Av. De los Mayas (</w:t>
            </w:r>
            <w:proofErr w:type="spellStart"/>
            <w:r>
              <w:rPr>
                <w:rFonts w:ascii="Arial" w:hAnsi="Arial" w:cs="Arial"/>
              </w:rPr>
              <w:t>Zirandaro</w:t>
            </w:r>
            <w:proofErr w:type="spellEnd"/>
            <w:r>
              <w:rPr>
                <w:rFonts w:ascii="Arial" w:hAnsi="Arial" w:cs="Arial"/>
              </w:rPr>
              <w:t xml:space="preserve">) en Col. Balcones de </w:t>
            </w:r>
            <w:proofErr w:type="spellStart"/>
            <w:r>
              <w:rPr>
                <w:rFonts w:ascii="Arial" w:hAnsi="Arial" w:cs="Arial"/>
              </w:rPr>
              <w:t>Zirandaro</w:t>
            </w:r>
            <w:proofErr w:type="spellEnd"/>
            <w:r>
              <w:rPr>
                <w:rFonts w:ascii="Arial" w:hAnsi="Arial" w:cs="Arial"/>
              </w:rPr>
              <w:t xml:space="preserve">  </w:t>
            </w:r>
          </w:p>
        </w:tc>
      </w:tr>
      <w:tr w:rsidR="003068B0" w:rsidTr="009A7939">
        <w:tc>
          <w:tcPr>
            <w:tcW w:w="1526" w:type="dxa"/>
          </w:tcPr>
          <w:p w:rsidR="003068B0" w:rsidRDefault="003068B0" w:rsidP="009A7939">
            <w:pPr>
              <w:jc w:val="center"/>
              <w:rPr>
                <w:rFonts w:ascii="Arial" w:hAnsi="Arial" w:cs="Arial"/>
              </w:rPr>
            </w:pPr>
            <w:r>
              <w:rPr>
                <w:rFonts w:ascii="Arial" w:hAnsi="Arial" w:cs="Arial"/>
              </w:rPr>
              <w:t>26</w:t>
            </w:r>
          </w:p>
        </w:tc>
        <w:tc>
          <w:tcPr>
            <w:tcW w:w="7736" w:type="dxa"/>
          </w:tcPr>
          <w:p w:rsidR="003068B0" w:rsidRDefault="003068B0" w:rsidP="009A7939">
            <w:pPr>
              <w:jc w:val="both"/>
              <w:rPr>
                <w:rFonts w:ascii="Arial" w:hAnsi="Arial" w:cs="Arial"/>
              </w:rPr>
            </w:pPr>
            <w:r>
              <w:rPr>
                <w:rFonts w:ascii="Arial" w:hAnsi="Arial" w:cs="Arial"/>
              </w:rPr>
              <w:t>Construcción de Barda perimetral en Escuela Primaria Fidencio Cantú González Col. Arboledas de Los Naranjos</w:t>
            </w:r>
          </w:p>
        </w:tc>
      </w:tr>
      <w:tr w:rsidR="003068B0" w:rsidTr="009A7939">
        <w:tc>
          <w:tcPr>
            <w:tcW w:w="1526" w:type="dxa"/>
          </w:tcPr>
          <w:p w:rsidR="003068B0" w:rsidRDefault="003068B0" w:rsidP="009A7939">
            <w:pPr>
              <w:jc w:val="center"/>
              <w:rPr>
                <w:rFonts w:ascii="Arial" w:hAnsi="Arial" w:cs="Arial"/>
              </w:rPr>
            </w:pPr>
            <w:r>
              <w:rPr>
                <w:rFonts w:ascii="Arial" w:hAnsi="Arial" w:cs="Arial"/>
              </w:rPr>
              <w:t>27</w:t>
            </w:r>
          </w:p>
        </w:tc>
        <w:tc>
          <w:tcPr>
            <w:tcW w:w="7736" w:type="dxa"/>
          </w:tcPr>
          <w:p w:rsidR="003068B0" w:rsidRDefault="003068B0" w:rsidP="009A7939">
            <w:pPr>
              <w:jc w:val="both"/>
              <w:rPr>
                <w:rFonts w:ascii="Arial" w:hAnsi="Arial" w:cs="Arial"/>
              </w:rPr>
            </w:pPr>
            <w:r>
              <w:rPr>
                <w:rFonts w:ascii="Arial" w:hAnsi="Arial" w:cs="Arial"/>
              </w:rPr>
              <w:t>Construcción de Barda perimetral en Escuela Primaria Marina Garza Benavides, Col. Lomas del Sol</w:t>
            </w:r>
          </w:p>
        </w:tc>
      </w:tr>
      <w:tr w:rsidR="003068B0" w:rsidTr="009A7939">
        <w:tc>
          <w:tcPr>
            <w:tcW w:w="1526" w:type="dxa"/>
          </w:tcPr>
          <w:p w:rsidR="003068B0" w:rsidRDefault="003068B0" w:rsidP="009A7939">
            <w:pPr>
              <w:jc w:val="center"/>
              <w:rPr>
                <w:rFonts w:ascii="Arial" w:hAnsi="Arial" w:cs="Arial"/>
              </w:rPr>
            </w:pPr>
            <w:r>
              <w:rPr>
                <w:rFonts w:ascii="Arial" w:hAnsi="Arial" w:cs="Arial"/>
              </w:rPr>
              <w:t>28</w:t>
            </w:r>
          </w:p>
        </w:tc>
        <w:tc>
          <w:tcPr>
            <w:tcW w:w="7736" w:type="dxa"/>
          </w:tcPr>
          <w:p w:rsidR="003068B0" w:rsidRDefault="003068B0" w:rsidP="009A7939">
            <w:pPr>
              <w:jc w:val="both"/>
              <w:rPr>
                <w:rFonts w:ascii="Arial" w:hAnsi="Arial" w:cs="Arial"/>
              </w:rPr>
            </w:pPr>
            <w:r>
              <w:rPr>
                <w:rFonts w:ascii="Arial" w:hAnsi="Arial" w:cs="Arial"/>
              </w:rPr>
              <w:t>Rehabilitación de Vialidad a base de Concreto Hidráulico y Asfáltico en Av. Camino a las Espinas, Col. Santa Mónica (Sectores)</w:t>
            </w:r>
          </w:p>
        </w:tc>
      </w:tr>
      <w:tr w:rsidR="003068B0" w:rsidTr="009A7939">
        <w:tc>
          <w:tcPr>
            <w:tcW w:w="1526" w:type="dxa"/>
          </w:tcPr>
          <w:p w:rsidR="003068B0" w:rsidRDefault="003068B0" w:rsidP="009A7939">
            <w:pPr>
              <w:jc w:val="center"/>
              <w:rPr>
                <w:rFonts w:ascii="Arial" w:hAnsi="Arial" w:cs="Arial"/>
              </w:rPr>
            </w:pPr>
            <w:r>
              <w:rPr>
                <w:rFonts w:ascii="Arial" w:hAnsi="Arial" w:cs="Arial"/>
              </w:rPr>
              <w:t>29</w:t>
            </w:r>
          </w:p>
        </w:tc>
        <w:tc>
          <w:tcPr>
            <w:tcW w:w="7736" w:type="dxa"/>
          </w:tcPr>
          <w:p w:rsidR="003068B0" w:rsidRDefault="003068B0" w:rsidP="009A7939">
            <w:pPr>
              <w:jc w:val="both"/>
              <w:rPr>
                <w:rFonts w:ascii="Arial" w:hAnsi="Arial" w:cs="Arial"/>
              </w:rPr>
            </w:pPr>
            <w:r>
              <w:rPr>
                <w:rFonts w:ascii="Arial" w:hAnsi="Arial" w:cs="Arial"/>
              </w:rPr>
              <w:t>Rehabilitación de Vialidad en Av. Colinas de la Morena Cuerpo Pte. Col. Colinas de San Juan.</w:t>
            </w:r>
          </w:p>
        </w:tc>
      </w:tr>
    </w:tbl>
    <w:p w:rsidR="003068B0" w:rsidRPr="00CE1718" w:rsidRDefault="003068B0" w:rsidP="003068B0">
      <w:pPr>
        <w:jc w:val="both"/>
        <w:rPr>
          <w:rFonts w:ascii="Arial" w:hAnsi="Arial" w:cs="Arial"/>
        </w:rPr>
      </w:pPr>
    </w:p>
    <w:p w:rsidR="003068B0" w:rsidRDefault="003068B0" w:rsidP="003068B0">
      <w:pPr>
        <w:jc w:val="both"/>
        <w:rPr>
          <w:rFonts w:ascii="Arial" w:hAnsi="Arial" w:cs="Arial"/>
        </w:rPr>
      </w:pPr>
      <w:r>
        <w:rPr>
          <w:rFonts w:ascii="Arial" w:hAnsi="Arial" w:cs="Arial"/>
          <w:b/>
        </w:rPr>
        <w:t xml:space="preserve">SEGUNDO: </w:t>
      </w:r>
      <w:r>
        <w:rPr>
          <w:rFonts w:ascii="Arial" w:hAnsi="Arial" w:cs="Arial"/>
        </w:rPr>
        <w:t>Publíquese por una sola vez en el Periódico Oficial del Estado de Nuevo León y la Gaceta Municipal de Juárez, Nuevo León, a fin de que surtan los efectos legales a que haya lugar.</w:t>
      </w:r>
    </w:p>
    <w:p w:rsidR="003068B0" w:rsidRPr="00B00421" w:rsidRDefault="003068B0" w:rsidP="003068B0">
      <w:pPr>
        <w:jc w:val="both"/>
      </w:pPr>
      <w:r w:rsidRPr="00785803">
        <w:rPr>
          <w:rFonts w:ascii="Arial" w:hAnsi="Arial" w:cs="Arial"/>
          <w:b/>
        </w:rPr>
        <w:t>ATENTAMENTE</w:t>
      </w:r>
      <w:r>
        <w:rPr>
          <w:rFonts w:ascii="Arial" w:hAnsi="Arial" w:cs="Arial"/>
          <w:b/>
        </w:rPr>
        <w:t xml:space="preserve">, </w:t>
      </w:r>
      <w:r w:rsidRPr="00785803">
        <w:rPr>
          <w:rFonts w:ascii="Arial" w:hAnsi="Arial" w:cs="Arial"/>
          <w:b/>
        </w:rPr>
        <w:t>“EL RESP</w:t>
      </w:r>
      <w:r>
        <w:rPr>
          <w:rFonts w:ascii="Arial" w:hAnsi="Arial" w:cs="Arial"/>
          <w:b/>
        </w:rPr>
        <w:t xml:space="preserve">ETO AL DERECHO AJENO ES LA PAZ”, </w:t>
      </w:r>
      <w:r w:rsidRPr="00785803">
        <w:rPr>
          <w:rFonts w:ascii="Arial" w:hAnsi="Arial" w:cs="Arial"/>
          <w:b/>
        </w:rPr>
        <w:t xml:space="preserve">JUÁREZ, NUEVO LEÓN A </w:t>
      </w:r>
      <w:r>
        <w:rPr>
          <w:rFonts w:ascii="Arial" w:hAnsi="Arial" w:cs="Arial"/>
          <w:b/>
        </w:rPr>
        <w:t>07</w:t>
      </w:r>
      <w:r w:rsidRPr="00785803">
        <w:rPr>
          <w:rFonts w:ascii="Arial" w:hAnsi="Arial" w:cs="Arial"/>
          <w:b/>
        </w:rPr>
        <w:t xml:space="preserve"> DE </w:t>
      </w:r>
      <w:r>
        <w:rPr>
          <w:rFonts w:ascii="Arial" w:hAnsi="Arial" w:cs="Arial"/>
          <w:b/>
        </w:rPr>
        <w:t>JUNIO DE</w:t>
      </w:r>
      <w:r w:rsidRPr="00785803">
        <w:rPr>
          <w:rFonts w:ascii="Arial" w:hAnsi="Arial" w:cs="Arial"/>
          <w:b/>
        </w:rPr>
        <w:t xml:space="preserve"> 201</w:t>
      </w:r>
      <w:r>
        <w:rPr>
          <w:rFonts w:ascii="Arial" w:hAnsi="Arial" w:cs="Arial"/>
          <w:b/>
        </w:rPr>
        <w:t xml:space="preserve">6, </w:t>
      </w:r>
      <w:r w:rsidRPr="00785803">
        <w:rPr>
          <w:rFonts w:ascii="Arial" w:hAnsi="Arial" w:cs="Arial"/>
          <w:b/>
        </w:rPr>
        <w:t>COMISION DE S</w:t>
      </w:r>
      <w:r>
        <w:rPr>
          <w:rFonts w:ascii="Arial" w:hAnsi="Arial" w:cs="Arial"/>
          <w:b/>
        </w:rPr>
        <w:t xml:space="preserve">EGUIMIENTO AL PLAN MUNICIPAL DE DESARROLLO; </w:t>
      </w:r>
      <w:r w:rsidRPr="00A517EF">
        <w:rPr>
          <w:rFonts w:ascii="Arial" w:hAnsi="Arial" w:cs="Arial"/>
          <w:b/>
        </w:rPr>
        <w:t xml:space="preserve">CARMEN JULIA CARREÓN RAMÍREZ, PRESIDENTE; </w:t>
      </w:r>
      <w:r w:rsidRPr="00A517EF">
        <w:rPr>
          <w:rFonts w:ascii="Arial" w:hAnsi="Arial" w:cs="Arial"/>
          <w:b/>
          <w:sz w:val="21"/>
          <w:szCs w:val="21"/>
        </w:rPr>
        <w:t xml:space="preserve">LUCÍA GUADALUPE GONZÁLEZ GARCÍA, </w:t>
      </w:r>
      <w:r w:rsidRPr="00A517EF">
        <w:rPr>
          <w:rFonts w:ascii="Arial" w:hAnsi="Arial" w:cs="Arial"/>
          <w:b/>
        </w:rPr>
        <w:t xml:space="preserve">SECRETARIO; LUIS </w:t>
      </w:r>
      <w:r w:rsidRPr="00A517EF">
        <w:rPr>
          <w:rFonts w:ascii="Arial" w:hAnsi="Arial" w:cs="Arial"/>
          <w:b/>
        </w:rPr>
        <w:lastRenderedPageBreak/>
        <w:t>MANUEL SERNA ESCALERA, VOCAL 1°; JULIO CÉSAR CANTÚ GARZA, VOCAL 2°. RÚBRICAS.</w:t>
      </w:r>
    </w:p>
    <w:p w:rsidR="003068B0" w:rsidRDefault="003068B0" w:rsidP="004C792C">
      <w:pPr>
        <w:jc w:val="both"/>
        <w:rPr>
          <w:rFonts w:ascii="Arial" w:hAnsi="Arial" w:cs="Arial"/>
          <w:sz w:val="24"/>
          <w:szCs w:val="24"/>
        </w:rPr>
      </w:pPr>
    </w:p>
    <w:p w:rsidR="003068B0" w:rsidRPr="005468DE" w:rsidRDefault="003068B0" w:rsidP="003068B0">
      <w:pPr>
        <w:jc w:val="both"/>
        <w:rPr>
          <w:rFonts w:ascii="Arial" w:hAnsi="Arial" w:cs="Arial"/>
          <w:b/>
          <w:sz w:val="24"/>
        </w:rPr>
      </w:pPr>
      <w:r w:rsidRPr="005468DE">
        <w:rPr>
          <w:rFonts w:ascii="Arial" w:hAnsi="Arial" w:cs="Arial"/>
          <w:b/>
          <w:sz w:val="24"/>
        </w:rPr>
        <w:t xml:space="preserve">DICTAMEN DE LA COMISIÓN DE REGLAMENTOS RELATIVO AL INICIO DE LA CONSULTA PÚBLICA PARA REFORMAR POR MODIFICACIÓN, ADICIÓN Y/O DEROGACIÓN </w:t>
      </w:r>
      <w:r>
        <w:rPr>
          <w:rFonts w:ascii="Arial" w:hAnsi="Arial" w:cs="Arial"/>
          <w:b/>
          <w:sz w:val="24"/>
        </w:rPr>
        <w:t>E</w:t>
      </w:r>
      <w:r w:rsidRPr="005468DE">
        <w:rPr>
          <w:rFonts w:ascii="Arial" w:hAnsi="Arial" w:cs="Arial"/>
          <w:b/>
          <w:sz w:val="24"/>
        </w:rPr>
        <w:t>L</w:t>
      </w:r>
      <w:r>
        <w:rPr>
          <w:rFonts w:ascii="Arial" w:hAnsi="Arial" w:cs="Arial"/>
          <w:b/>
          <w:sz w:val="24"/>
        </w:rPr>
        <w:t xml:space="preserve"> </w:t>
      </w:r>
      <w:r w:rsidRPr="005468DE">
        <w:rPr>
          <w:rFonts w:ascii="Arial" w:hAnsi="Arial" w:cs="Arial"/>
          <w:b/>
          <w:sz w:val="24"/>
        </w:rPr>
        <w:t>REGLAMENTO ORGÁNICO DEL GOBIERNO MUNICIPAL</w:t>
      </w:r>
      <w:r>
        <w:rPr>
          <w:rFonts w:ascii="Arial" w:hAnsi="Arial" w:cs="Arial"/>
          <w:b/>
          <w:sz w:val="24"/>
        </w:rPr>
        <w:t>; EL R</w:t>
      </w:r>
      <w:r w:rsidRPr="005468DE">
        <w:rPr>
          <w:rFonts w:ascii="Arial" w:hAnsi="Arial" w:cs="Arial"/>
          <w:b/>
          <w:sz w:val="24"/>
        </w:rPr>
        <w:t xml:space="preserve">EGLAMENTO PARA EL EXPENDIO Y CONSUMO DE BEBIDAS ALCOHÓLICAS </w:t>
      </w:r>
      <w:r>
        <w:rPr>
          <w:rFonts w:ascii="Arial" w:hAnsi="Arial" w:cs="Arial"/>
          <w:b/>
          <w:sz w:val="24"/>
        </w:rPr>
        <w:t xml:space="preserve">Y EL </w:t>
      </w:r>
      <w:r w:rsidRPr="005468DE">
        <w:rPr>
          <w:rFonts w:ascii="Arial" w:hAnsi="Arial" w:cs="Arial"/>
          <w:b/>
          <w:sz w:val="24"/>
        </w:rPr>
        <w:t xml:space="preserve">REGLAMENTO QUE REGULA EL EJERCICIO DEL COMERCIO AMBULANTE </w:t>
      </w:r>
      <w:r>
        <w:rPr>
          <w:rFonts w:ascii="Arial" w:hAnsi="Arial" w:cs="Arial"/>
          <w:b/>
          <w:sz w:val="24"/>
        </w:rPr>
        <w:t xml:space="preserve">TODOS DEL MUNICIPIO </w:t>
      </w:r>
      <w:r w:rsidRPr="005468DE">
        <w:rPr>
          <w:rFonts w:ascii="Arial" w:hAnsi="Arial" w:cs="Arial"/>
          <w:b/>
          <w:sz w:val="24"/>
        </w:rPr>
        <w:t>DE JUÁREZ, NUEVO LEÓN.</w:t>
      </w:r>
    </w:p>
    <w:p w:rsidR="003068B0" w:rsidRPr="003068B0" w:rsidRDefault="003068B0" w:rsidP="004C792C">
      <w:pPr>
        <w:jc w:val="both"/>
        <w:rPr>
          <w:rFonts w:ascii="Arial" w:hAnsi="Arial" w:cs="Arial"/>
          <w:sz w:val="24"/>
          <w:szCs w:val="24"/>
        </w:rPr>
      </w:pPr>
    </w:p>
    <w:p w:rsidR="003068B0" w:rsidRPr="002F1C73" w:rsidRDefault="003068B0" w:rsidP="003068B0">
      <w:pPr>
        <w:spacing w:after="0" w:line="240" w:lineRule="auto"/>
        <w:rPr>
          <w:rFonts w:ascii="Arial" w:hAnsi="Arial" w:cs="Arial"/>
          <w:b/>
        </w:rPr>
      </w:pPr>
      <w:r w:rsidRPr="002F1C73">
        <w:rPr>
          <w:rFonts w:ascii="Arial" w:hAnsi="Arial" w:cs="Arial"/>
          <w:b/>
        </w:rPr>
        <w:t>A LOS C. C. INTEGRANTES</w:t>
      </w:r>
    </w:p>
    <w:p w:rsidR="003068B0" w:rsidRPr="002F1C73" w:rsidRDefault="003068B0" w:rsidP="003068B0">
      <w:pPr>
        <w:spacing w:after="0" w:line="240" w:lineRule="auto"/>
        <w:rPr>
          <w:rFonts w:ascii="Arial" w:hAnsi="Arial" w:cs="Arial"/>
          <w:b/>
        </w:rPr>
      </w:pPr>
      <w:r w:rsidRPr="002F1C73">
        <w:rPr>
          <w:rFonts w:ascii="Arial" w:hAnsi="Arial" w:cs="Arial"/>
          <w:b/>
        </w:rPr>
        <w:t>DEL REPUBLICANO AYUNTAMIENTO</w:t>
      </w:r>
    </w:p>
    <w:p w:rsidR="003068B0" w:rsidRPr="002F1C73" w:rsidRDefault="003068B0" w:rsidP="003068B0">
      <w:pPr>
        <w:spacing w:after="0" w:line="240" w:lineRule="auto"/>
        <w:rPr>
          <w:rFonts w:ascii="Arial" w:hAnsi="Arial" w:cs="Arial"/>
          <w:b/>
        </w:rPr>
      </w:pPr>
      <w:r w:rsidRPr="002F1C73">
        <w:rPr>
          <w:rFonts w:ascii="Arial" w:hAnsi="Arial" w:cs="Arial"/>
          <w:b/>
        </w:rPr>
        <w:t>DE JUÁREZ, NUEVO LEÓN.</w:t>
      </w:r>
    </w:p>
    <w:p w:rsidR="003068B0" w:rsidRPr="002F1C73" w:rsidRDefault="003068B0" w:rsidP="003068B0">
      <w:pPr>
        <w:spacing w:after="0" w:line="240" w:lineRule="auto"/>
        <w:rPr>
          <w:rFonts w:ascii="Arial" w:hAnsi="Arial" w:cs="Arial"/>
          <w:b/>
        </w:rPr>
      </w:pPr>
      <w:r w:rsidRPr="002F1C73">
        <w:rPr>
          <w:rFonts w:ascii="Arial" w:hAnsi="Arial" w:cs="Arial"/>
          <w:b/>
        </w:rPr>
        <w:t>P R E S E N T E.-</w:t>
      </w:r>
    </w:p>
    <w:p w:rsidR="003068B0" w:rsidRPr="002F1C73" w:rsidRDefault="003068B0" w:rsidP="003068B0">
      <w:pPr>
        <w:spacing w:after="0" w:line="240" w:lineRule="auto"/>
        <w:rPr>
          <w:rFonts w:ascii="Arial" w:hAnsi="Arial" w:cs="Arial"/>
          <w:b/>
        </w:rPr>
      </w:pPr>
    </w:p>
    <w:p w:rsidR="003068B0" w:rsidRPr="002F1C73" w:rsidRDefault="003068B0" w:rsidP="003068B0">
      <w:pPr>
        <w:spacing w:after="0" w:line="240" w:lineRule="auto"/>
        <w:jc w:val="center"/>
        <w:rPr>
          <w:rFonts w:ascii="Arial" w:hAnsi="Arial" w:cs="Arial"/>
        </w:rPr>
      </w:pPr>
      <w:r w:rsidRPr="002F1C73">
        <w:rPr>
          <w:rFonts w:ascii="Arial" w:hAnsi="Arial" w:cs="Arial"/>
          <w:b/>
        </w:rPr>
        <w:t>DICTAMEN</w:t>
      </w:r>
    </w:p>
    <w:p w:rsidR="003068B0" w:rsidRPr="002F1C73" w:rsidRDefault="003068B0" w:rsidP="003068B0">
      <w:pPr>
        <w:spacing w:after="0" w:line="240" w:lineRule="auto"/>
        <w:jc w:val="both"/>
        <w:rPr>
          <w:rFonts w:ascii="Arial" w:hAnsi="Arial" w:cs="Arial"/>
        </w:rPr>
      </w:pPr>
    </w:p>
    <w:p w:rsidR="003068B0" w:rsidRPr="002F1C73" w:rsidRDefault="003068B0" w:rsidP="003068B0">
      <w:pPr>
        <w:spacing w:after="0" w:line="240" w:lineRule="auto"/>
        <w:jc w:val="both"/>
        <w:rPr>
          <w:rFonts w:ascii="Arial" w:hAnsi="Arial" w:cs="Arial"/>
        </w:rPr>
      </w:pPr>
      <w:r w:rsidRPr="002F1C73">
        <w:rPr>
          <w:rFonts w:ascii="Arial" w:hAnsi="Arial" w:cs="Arial"/>
        </w:rPr>
        <w:t>La Comisión de Reglamentos con fundamento en lo dispuesto por los artículos 115 fracciones I y II de la Constitución Política de los Estado Unidos Mexicanos, 118 y 130, de la Constitución Política del Estado Libre y Soberano de Nuevo León, artículo 38 de la Ley de Gobierno Municipal; artículos 59 fracción II, 63 fracción XII 65, 66 y demás relativos del Reglamento Interior del R. Ayuntamiento, presentan a la consideración de este cuerpo colegiado lo siguiente:</w:t>
      </w:r>
    </w:p>
    <w:p w:rsidR="003068B0" w:rsidRPr="002F1C73" w:rsidRDefault="003068B0" w:rsidP="003068B0">
      <w:pPr>
        <w:spacing w:after="0" w:line="240" w:lineRule="auto"/>
        <w:jc w:val="both"/>
        <w:rPr>
          <w:rFonts w:ascii="Arial" w:hAnsi="Arial" w:cs="Arial"/>
        </w:rPr>
      </w:pPr>
    </w:p>
    <w:p w:rsidR="003068B0" w:rsidRPr="002F1C73" w:rsidRDefault="003068B0" w:rsidP="003068B0">
      <w:pPr>
        <w:spacing w:after="0" w:line="240" w:lineRule="auto"/>
        <w:jc w:val="both"/>
        <w:rPr>
          <w:rFonts w:ascii="Arial" w:hAnsi="Arial" w:cs="Arial"/>
          <w:b/>
        </w:rPr>
      </w:pPr>
    </w:p>
    <w:p w:rsidR="003068B0" w:rsidRPr="002F1C73" w:rsidRDefault="003068B0" w:rsidP="003068B0">
      <w:pPr>
        <w:spacing w:after="0" w:line="240" w:lineRule="auto"/>
        <w:jc w:val="center"/>
        <w:rPr>
          <w:rFonts w:ascii="Arial" w:hAnsi="Arial" w:cs="Arial"/>
          <w:b/>
        </w:rPr>
      </w:pPr>
      <w:r w:rsidRPr="002F1C73">
        <w:rPr>
          <w:rFonts w:ascii="Arial" w:hAnsi="Arial" w:cs="Arial"/>
          <w:b/>
        </w:rPr>
        <w:t>-CONSIDERANDO-</w:t>
      </w:r>
    </w:p>
    <w:p w:rsidR="003068B0" w:rsidRPr="002F1C73" w:rsidRDefault="003068B0" w:rsidP="003068B0">
      <w:pPr>
        <w:spacing w:after="0" w:line="240" w:lineRule="auto"/>
        <w:jc w:val="both"/>
        <w:rPr>
          <w:rFonts w:ascii="Arial" w:hAnsi="Arial" w:cs="Arial"/>
          <w:b/>
        </w:rPr>
      </w:pPr>
    </w:p>
    <w:p w:rsidR="003068B0" w:rsidRPr="002F1C73" w:rsidRDefault="003068B0" w:rsidP="003068B0">
      <w:pPr>
        <w:spacing w:after="0" w:line="240" w:lineRule="auto"/>
        <w:jc w:val="both"/>
        <w:rPr>
          <w:rFonts w:ascii="Arial" w:hAnsi="Arial" w:cs="Arial"/>
        </w:rPr>
      </w:pPr>
      <w:r w:rsidRPr="002F1C73">
        <w:rPr>
          <w:rFonts w:ascii="Arial" w:hAnsi="Arial" w:cs="Arial"/>
          <w:b/>
        </w:rPr>
        <w:t xml:space="preserve">PRIMERO.- </w:t>
      </w:r>
      <w:r w:rsidRPr="002F1C73">
        <w:rPr>
          <w:rFonts w:ascii="Arial" w:hAnsi="Arial" w:cs="Arial"/>
        </w:rPr>
        <w:t>Que el Republicano Ayuntamiento de este Gobierno Municipal para el período 2015-2018 quedó legítimamente instalado, para entrar en funciones a partir del día 31 treinta y uno de octubre de 2015 dos mil quince, de conformidad con el artículo 123 de la Constitución Política del Estado Libre y Soberano de Nuevo León y en relación al artículo 22 de la Ley de Gobierno Municipal para el Estado de Nuevo León.</w:t>
      </w:r>
    </w:p>
    <w:p w:rsidR="003068B0" w:rsidRPr="002F1C73" w:rsidRDefault="003068B0" w:rsidP="003068B0">
      <w:pPr>
        <w:spacing w:after="0" w:line="240" w:lineRule="auto"/>
        <w:jc w:val="both"/>
        <w:rPr>
          <w:rFonts w:ascii="Arial" w:hAnsi="Arial" w:cs="Arial"/>
        </w:rPr>
      </w:pPr>
    </w:p>
    <w:p w:rsidR="003068B0" w:rsidRPr="002F1C73" w:rsidRDefault="003068B0" w:rsidP="003068B0">
      <w:pPr>
        <w:pStyle w:val="Sinespaciado"/>
        <w:jc w:val="both"/>
        <w:rPr>
          <w:rFonts w:ascii="Arial" w:hAnsi="Arial" w:cs="Arial"/>
        </w:rPr>
      </w:pPr>
      <w:r w:rsidRPr="002F1C73">
        <w:rPr>
          <w:rFonts w:ascii="Arial" w:hAnsi="Arial" w:cs="Arial"/>
          <w:b/>
        </w:rPr>
        <w:t>SEGUNDO</w:t>
      </w:r>
      <w:r w:rsidRPr="002F1C73">
        <w:rPr>
          <w:rFonts w:ascii="Arial" w:hAnsi="Arial" w:cs="Arial"/>
        </w:rPr>
        <w:t>.- Así mismo, el artículo 118 de la Constitución Política de los Estados Unidos Mexicanos, nos da nuestra autonomía propia, transcribiendo el citado artículo y que a la letra dice: “</w:t>
      </w:r>
      <w:r w:rsidRPr="002F1C73">
        <w:rPr>
          <w:rFonts w:ascii="Arial" w:eastAsiaTheme="minorHAnsi" w:hAnsi="Arial" w:cs="Arial"/>
          <w:i/>
        </w:rPr>
        <w:t xml:space="preserve">Artículo 118.- Los Municipios que integran el Estado son independientes entre sí. Cada uno de ellos será gobernado por un Ayuntamiento de elección popular directa, integrado por un Presidente Municipal y el número de Regidores y Síndicos que la Ley determine. La competencia que otorga esta Constitución al gobierno municipal se ejercerá por el Ayuntamiento de manera exclusiva y no habrá autoridad intermedia alguna entre éste y los Poderes del Estado”. </w:t>
      </w:r>
      <w:r w:rsidRPr="002F1C73">
        <w:rPr>
          <w:rFonts w:ascii="Arial" w:eastAsiaTheme="minorHAnsi" w:hAnsi="Arial" w:cs="Arial"/>
        </w:rPr>
        <w:lastRenderedPageBreak/>
        <w:t>De igual forma, la misma Legislación Política Local le da la facultad al municipio de crear los reglamentos necesarios que organicen los servicios públicos, dentro del ámbito de su competencia dentro de su artículo 130, mismo que a la letra se reza: “</w:t>
      </w:r>
      <w:r w:rsidRPr="002F1C73">
        <w:rPr>
          <w:rFonts w:ascii="Arial" w:eastAsiaTheme="minorHAnsi" w:hAnsi="Arial" w:cs="Arial"/>
          <w:i/>
        </w:rPr>
        <w:t>Artículo. 130.- Los Ayuntamientos quedan facultados para aprobar, de acuerdo con las leyes que en materia municipal deberá expedir el Congreso del Estado, los bandos de policía y gobierno, los reglamentos, circulares y disposiciones administrativas de observancia general dentro de sus respectivos territorios, que organicen la administración pública municipal, regulen las materias, procedimientos, funciones y servicios públicos de su competencia y aseguren la participación ciudadana y vecinal</w:t>
      </w:r>
      <w:r w:rsidRPr="002F1C73">
        <w:rPr>
          <w:rFonts w:ascii="Arial" w:eastAsiaTheme="minorHAnsi" w:hAnsi="Arial" w:cs="Arial"/>
        </w:rPr>
        <w:t>.”</w:t>
      </w:r>
    </w:p>
    <w:p w:rsidR="003068B0" w:rsidRPr="002F1C73" w:rsidRDefault="003068B0" w:rsidP="003068B0">
      <w:pPr>
        <w:pStyle w:val="Sinespaciado"/>
        <w:jc w:val="both"/>
        <w:rPr>
          <w:rFonts w:ascii="Arial" w:hAnsi="Arial" w:cs="Arial"/>
        </w:rPr>
      </w:pPr>
    </w:p>
    <w:p w:rsidR="003068B0" w:rsidRPr="002F1C73" w:rsidRDefault="003068B0" w:rsidP="003068B0">
      <w:pPr>
        <w:spacing w:after="0" w:line="240" w:lineRule="auto"/>
        <w:jc w:val="both"/>
        <w:rPr>
          <w:rFonts w:ascii="Arial" w:hAnsi="Arial" w:cs="Arial"/>
        </w:rPr>
      </w:pPr>
      <w:r w:rsidRPr="002F1C73">
        <w:rPr>
          <w:rFonts w:ascii="Arial" w:hAnsi="Arial" w:cs="Arial"/>
          <w:b/>
        </w:rPr>
        <w:t>TERCERO</w:t>
      </w:r>
      <w:r w:rsidRPr="002F1C73">
        <w:rPr>
          <w:rFonts w:ascii="Arial" w:hAnsi="Arial" w:cs="Arial"/>
        </w:rPr>
        <w:t>.- Dentro de la Ley de Gobierno Municipal del Estado de Nuevo León, en su artículo 33 fracción I inciso b), se establece que son atribuciones y responsabilidades de los Ayuntamientos, aprobar reglamentos, circulares y disposiciones administrativas de carácter general dentro de su respectivo ámbito de competencia territorial, con sujeción a la constitución Política de los estados Unidos Mexicanos, la constitución Política del Estado Libre y Soberano de Nuevo León y la Ley de Gobierno Municipal.</w:t>
      </w:r>
    </w:p>
    <w:p w:rsidR="003068B0" w:rsidRPr="002F1C73" w:rsidRDefault="003068B0" w:rsidP="003068B0">
      <w:pPr>
        <w:spacing w:after="0" w:line="240" w:lineRule="auto"/>
        <w:jc w:val="both"/>
        <w:rPr>
          <w:rFonts w:ascii="Arial" w:hAnsi="Arial" w:cs="Arial"/>
        </w:rPr>
      </w:pPr>
    </w:p>
    <w:p w:rsidR="003068B0" w:rsidRPr="002F1C73" w:rsidRDefault="003068B0" w:rsidP="003068B0">
      <w:pPr>
        <w:spacing w:after="0" w:line="240" w:lineRule="auto"/>
        <w:jc w:val="both"/>
        <w:rPr>
          <w:rFonts w:ascii="Arial" w:hAnsi="Arial" w:cs="Arial"/>
        </w:rPr>
      </w:pPr>
      <w:r w:rsidRPr="002F1C73">
        <w:rPr>
          <w:rFonts w:ascii="Arial" w:hAnsi="Arial" w:cs="Arial"/>
        </w:rPr>
        <w:t>Por lo anteriormente expuesto y fundado la Comisión Municipal de Reglamentos, es de resolver y resuelve el presente Dictamen y presentan ante el Pleno de este Ayuntamiento la propuesta de aprobación del siguiente:</w:t>
      </w:r>
    </w:p>
    <w:p w:rsidR="003068B0" w:rsidRPr="002F1C73" w:rsidRDefault="003068B0" w:rsidP="003068B0">
      <w:pPr>
        <w:spacing w:after="0" w:line="240" w:lineRule="auto"/>
        <w:jc w:val="both"/>
        <w:rPr>
          <w:rFonts w:ascii="Arial" w:hAnsi="Arial" w:cs="Arial"/>
        </w:rPr>
      </w:pPr>
    </w:p>
    <w:p w:rsidR="003068B0" w:rsidRPr="002F1C73" w:rsidRDefault="003068B0" w:rsidP="003068B0">
      <w:pPr>
        <w:spacing w:after="0" w:line="240" w:lineRule="auto"/>
        <w:jc w:val="center"/>
        <w:rPr>
          <w:rFonts w:ascii="Arial" w:hAnsi="Arial" w:cs="Arial"/>
          <w:b/>
        </w:rPr>
      </w:pPr>
      <w:r w:rsidRPr="002F1C73">
        <w:rPr>
          <w:rFonts w:ascii="Arial" w:hAnsi="Arial" w:cs="Arial"/>
          <w:b/>
        </w:rPr>
        <w:t>ACUERDO</w:t>
      </w:r>
    </w:p>
    <w:p w:rsidR="003068B0" w:rsidRPr="002F1C73" w:rsidRDefault="003068B0" w:rsidP="003068B0">
      <w:pPr>
        <w:spacing w:after="0" w:line="240" w:lineRule="auto"/>
        <w:jc w:val="center"/>
        <w:rPr>
          <w:rFonts w:ascii="Arial" w:hAnsi="Arial" w:cs="Arial"/>
          <w:b/>
        </w:rPr>
      </w:pPr>
    </w:p>
    <w:p w:rsidR="003068B0" w:rsidRPr="002F1C73" w:rsidRDefault="003068B0" w:rsidP="003068B0">
      <w:pPr>
        <w:spacing w:after="0" w:line="240" w:lineRule="auto"/>
        <w:jc w:val="both"/>
        <w:rPr>
          <w:rFonts w:ascii="Arial" w:hAnsi="Arial" w:cs="Arial"/>
        </w:rPr>
      </w:pPr>
      <w:r w:rsidRPr="002F1C73">
        <w:rPr>
          <w:rFonts w:ascii="Arial" w:hAnsi="Arial" w:cs="Arial"/>
          <w:b/>
        </w:rPr>
        <w:t xml:space="preserve">PRIMERO: </w:t>
      </w:r>
      <w:r w:rsidRPr="002F1C73">
        <w:rPr>
          <w:rFonts w:ascii="Arial" w:hAnsi="Arial" w:cs="Arial"/>
        </w:rPr>
        <w:t>El R.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 b) de la Ley de Gobierno Municipal del Estado de Nuevo León, así como lo establecido en los diversos 91, 92 y demás relativos del Reglamento Interior del Republicano Ayuntamiento de Juárez, Nuevo León, aprueba y autoriza la emisión de la siguiente Convocatoria Pública, por la cual se invita a la ciudadanía a participar, manifestando su parecer respecto a las reformas por modificación, adición y/o derogación del Reglamento Orgánico del Gobierno Municipal, el Reglamento para el expendio y consumo de bebidas alcohólicas y el Reglamento que regula el ejercicio del comercio ambulante, todos del Municipio de Juárez, Nuevo León, en los siguientes términos:</w:t>
      </w:r>
    </w:p>
    <w:p w:rsidR="003068B0" w:rsidRPr="002F1C73" w:rsidRDefault="003068B0" w:rsidP="003068B0">
      <w:pPr>
        <w:spacing w:after="0" w:line="240" w:lineRule="auto"/>
        <w:jc w:val="both"/>
      </w:pPr>
    </w:p>
    <w:p w:rsidR="003068B0" w:rsidRPr="004800D7" w:rsidRDefault="003068B0" w:rsidP="003068B0">
      <w:pPr>
        <w:spacing w:after="0" w:line="240" w:lineRule="auto"/>
        <w:jc w:val="center"/>
        <w:rPr>
          <w:rFonts w:ascii="Arial Narrow" w:hAnsi="Arial Narrow" w:cs="Arial"/>
          <w:b/>
          <w:u w:val="single"/>
        </w:rPr>
      </w:pPr>
      <w:r w:rsidRPr="004800D7">
        <w:rPr>
          <w:rFonts w:ascii="Arial Narrow" w:hAnsi="Arial Narrow" w:cs="Arial"/>
          <w:b/>
          <w:u w:val="single"/>
        </w:rPr>
        <w:t xml:space="preserve">CONVOCATORIA PÚBLICA </w:t>
      </w:r>
    </w:p>
    <w:p w:rsidR="003068B0" w:rsidRPr="004800D7" w:rsidRDefault="003068B0" w:rsidP="003068B0">
      <w:pPr>
        <w:spacing w:after="0" w:line="240" w:lineRule="auto"/>
        <w:jc w:val="center"/>
        <w:rPr>
          <w:rFonts w:ascii="Arial Narrow" w:hAnsi="Arial Narrow" w:cs="Arial"/>
          <w:b/>
          <w:u w:val="single"/>
        </w:rPr>
      </w:pPr>
      <w:r w:rsidRPr="004800D7">
        <w:rPr>
          <w:rFonts w:ascii="Arial Narrow" w:hAnsi="Arial Narrow" w:cs="Arial"/>
          <w:b/>
          <w:u w:val="single"/>
        </w:rPr>
        <w:t>A TODOS LOS HABITANTES DEL MUNICIPIO</w:t>
      </w:r>
    </w:p>
    <w:p w:rsidR="003068B0" w:rsidRPr="004800D7" w:rsidRDefault="003068B0" w:rsidP="003068B0">
      <w:pPr>
        <w:spacing w:after="0" w:line="240" w:lineRule="auto"/>
        <w:jc w:val="center"/>
        <w:rPr>
          <w:rFonts w:ascii="Arial Narrow" w:hAnsi="Arial Narrow" w:cs="Arial"/>
          <w:b/>
          <w:u w:val="single"/>
        </w:rPr>
      </w:pPr>
      <w:r w:rsidRPr="004800D7">
        <w:rPr>
          <w:rFonts w:ascii="Arial Narrow" w:hAnsi="Arial Narrow" w:cs="Arial"/>
          <w:b/>
          <w:u w:val="single"/>
        </w:rPr>
        <w:t>DE JUÁREZ, NUEVO LEÓN.</w:t>
      </w:r>
    </w:p>
    <w:p w:rsidR="003068B0" w:rsidRPr="004800D7" w:rsidRDefault="003068B0" w:rsidP="003068B0">
      <w:pPr>
        <w:spacing w:after="0" w:line="240" w:lineRule="auto"/>
        <w:jc w:val="both"/>
        <w:rPr>
          <w:rFonts w:ascii="Arial" w:hAnsi="Arial" w:cs="Arial"/>
        </w:rPr>
      </w:pPr>
    </w:p>
    <w:p w:rsidR="003068B0" w:rsidRDefault="003068B0" w:rsidP="003068B0">
      <w:pPr>
        <w:spacing w:after="0" w:line="240" w:lineRule="auto"/>
        <w:jc w:val="both"/>
        <w:rPr>
          <w:rFonts w:ascii="Arial Narrow" w:hAnsi="Arial Narrow" w:cs="Arial"/>
        </w:rPr>
      </w:pPr>
      <w:r w:rsidRPr="004800D7">
        <w:rPr>
          <w:rFonts w:ascii="Arial Narrow" w:hAnsi="Arial Narrow" w:cs="Arial"/>
        </w:rPr>
        <w:t>El Republicano Ayuntamiento de Juárez, Nuevo León, con fundamento en lo establecido en el artículo 115 fracción II de la Constitución Política de los Estados Unid</w:t>
      </w:r>
      <w:r>
        <w:rPr>
          <w:rFonts w:ascii="Arial Narrow" w:hAnsi="Arial Narrow" w:cs="Arial"/>
        </w:rPr>
        <w:t>os Mexicanos, artículos 118</w:t>
      </w:r>
      <w:r w:rsidRPr="004800D7">
        <w:rPr>
          <w:rFonts w:ascii="Arial Narrow" w:hAnsi="Arial Narrow" w:cs="Arial"/>
        </w:rPr>
        <w:t xml:space="preserve"> y 130 y demás relativos de la Constitución Política del Estado Libre y Soberano de Nuevo León, </w:t>
      </w:r>
      <w:r w:rsidRPr="00B758BA">
        <w:rPr>
          <w:rFonts w:ascii="Arial Narrow" w:hAnsi="Arial Narrow" w:cs="Arial"/>
        </w:rPr>
        <w:t>con relación en lo dispuesto en el artículos 33 fracción I inciso b)</w:t>
      </w:r>
      <w:r>
        <w:rPr>
          <w:rFonts w:ascii="Arial Narrow" w:hAnsi="Arial Narrow" w:cs="Arial"/>
        </w:rPr>
        <w:t>, 222 y demás relativos</w:t>
      </w:r>
      <w:r w:rsidRPr="00B758BA">
        <w:rPr>
          <w:rFonts w:ascii="Arial Narrow" w:hAnsi="Arial Narrow" w:cs="Arial"/>
        </w:rPr>
        <w:t xml:space="preserve"> de la Ley de Gobierno Municipal del Estado de Nuevo León, así como lo establecido en los diversos 91, 92 y demás relativos del Reglamento Interior del Republicano Ayuntamiento de Juárez, Nuevo León</w:t>
      </w:r>
      <w:r w:rsidRPr="004800D7">
        <w:rPr>
          <w:rFonts w:ascii="Arial Narrow" w:hAnsi="Arial Narrow" w:cs="Arial"/>
        </w:rPr>
        <w:t xml:space="preserve">, </w:t>
      </w:r>
      <w:r>
        <w:rPr>
          <w:rFonts w:ascii="Arial Narrow" w:hAnsi="Arial Narrow" w:cs="Arial"/>
        </w:rPr>
        <w:t xml:space="preserve">a todos los habitantes del Municipio se </w:t>
      </w:r>
      <w:r w:rsidRPr="004800D7">
        <w:rPr>
          <w:rFonts w:ascii="Arial Narrow" w:hAnsi="Arial Narrow" w:cs="Arial"/>
        </w:rPr>
        <w:t xml:space="preserve">les hace saber del inicio de proceso de la consulta pública para </w:t>
      </w:r>
      <w:r>
        <w:rPr>
          <w:rFonts w:ascii="Arial Narrow" w:hAnsi="Arial Narrow" w:cs="Arial"/>
        </w:rPr>
        <w:t>reformar por modificación, adición y/o derogación, los siguientes:</w:t>
      </w:r>
    </w:p>
    <w:p w:rsidR="003068B0" w:rsidRDefault="003068B0" w:rsidP="003068B0">
      <w:pPr>
        <w:spacing w:after="0" w:line="240" w:lineRule="auto"/>
        <w:jc w:val="both"/>
        <w:rPr>
          <w:rFonts w:ascii="Arial Narrow" w:hAnsi="Arial Narrow" w:cs="Arial"/>
        </w:rPr>
      </w:pPr>
    </w:p>
    <w:p w:rsidR="003068B0" w:rsidRPr="00CA6676" w:rsidRDefault="003068B0" w:rsidP="003068B0">
      <w:pPr>
        <w:pStyle w:val="Prrafodelista"/>
        <w:numPr>
          <w:ilvl w:val="0"/>
          <w:numId w:val="1"/>
        </w:numPr>
        <w:spacing w:after="200" w:line="276" w:lineRule="auto"/>
        <w:contextualSpacing/>
        <w:jc w:val="both"/>
        <w:rPr>
          <w:rFonts w:ascii="Arial Narrow" w:hAnsi="Arial Narrow" w:cs="Arial"/>
          <w:b/>
        </w:rPr>
      </w:pPr>
      <w:r w:rsidRPr="00CA6676">
        <w:rPr>
          <w:rFonts w:ascii="Arial Narrow" w:hAnsi="Arial Narrow" w:cs="Arial"/>
          <w:b/>
        </w:rPr>
        <w:lastRenderedPageBreak/>
        <w:t>REGLAMENTO ORGÁNICO DEL GOBIERNO MUNICIPAL DE JUÁREZ, NUEVO LEÓN.</w:t>
      </w:r>
    </w:p>
    <w:p w:rsidR="003068B0" w:rsidRPr="00CA6676" w:rsidRDefault="003068B0" w:rsidP="003068B0">
      <w:pPr>
        <w:pStyle w:val="Prrafodelista"/>
        <w:numPr>
          <w:ilvl w:val="0"/>
          <w:numId w:val="1"/>
        </w:numPr>
        <w:spacing w:after="200" w:line="276" w:lineRule="auto"/>
        <w:contextualSpacing/>
        <w:jc w:val="both"/>
        <w:rPr>
          <w:rFonts w:ascii="Arial Narrow" w:hAnsi="Arial Narrow" w:cs="Arial"/>
          <w:b/>
        </w:rPr>
      </w:pPr>
      <w:r w:rsidRPr="00CA6676">
        <w:rPr>
          <w:rFonts w:ascii="Arial Narrow" w:hAnsi="Arial Narrow" w:cs="Arial"/>
          <w:b/>
        </w:rPr>
        <w:t>REGLAMENTO PARA EL EXPENDIO Y CONSUMO DE BEBIDAS ALCOHÓLICAS DEL MUNICIPIO DE JUÁREZ, NUEVO LEÓN.</w:t>
      </w:r>
    </w:p>
    <w:p w:rsidR="003068B0" w:rsidRPr="00CA6676" w:rsidRDefault="003068B0" w:rsidP="003068B0">
      <w:pPr>
        <w:pStyle w:val="Prrafodelista"/>
        <w:numPr>
          <w:ilvl w:val="0"/>
          <w:numId w:val="1"/>
        </w:numPr>
        <w:spacing w:after="200" w:line="276" w:lineRule="auto"/>
        <w:contextualSpacing/>
        <w:jc w:val="both"/>
        <w:rPr>
          <w:rFonts w:ascii="Arial Narrow" w:hAnsi="Arial Narrow" w:cs="Arial"/>
          <w:b/>
        </w:rPr>
      </w:pPr>
      <w:r w:rsidRPr="00CA6676">
        <w:rPr>
          <w:rFonts w:ascii="Arial Narrow" w:hAnsi="Arial Narrow" w:cs="Arial"/>
          <w:b/>
        </w:rPr>
        <w:t>REGLAMENTO QUE REGULA EL EJERCICIO DEL COMERCIO AMBULANTE DE JUÁREZ, NUEVO LEÓN.</w:t>
      </w:r>
    </w:p>
    <w:p w:rsidR="003068B0" w:rsidRPr="004800D7" w:rsidRDefault="003068B0" w:rsidP="003068B0">
      <w:pPr>
        <w:spacing w:after="0" w:line="240" w:lineRule="auto"/>
        <w:jc w:val="both"/>
        <w:rPr>
          <w:rFonts w:ascii="Arial Narrow" w:hAnsi="Arial Narrow" w:cs="Arial"/>
        </w:rPr>
      </w:pPr>
      <w:r w:rsidRPr="004800D7">
        <w:rPr>
          <w:rFonts w:ascii="Arial Narrow" w:hAnsi="Arial Narrow" w:cs="Arial"/>
        </w:rPr>
        <w:t xml:space="preserve">Conforme a las siguientes bases: </w:t>
      </w:r>
    </w:p>
    <w:p w:rsidR="003068B0" w:rsidRPr="004800D7" w:rsidRDefault="003068B0" w:rsidP="003068B0">
      <w:pPr>
        <w:tabs>
          <w:tab w:val="left" w:pos="180"/>
        </w:tabs>
        <w:spacing w:after="0" w:line="240" w:lineRule="auto"/>
        <w:rPr>
          <w:rFonts w:ascii="Arial" w:hAnsi="Arial" w:cs="Arial"/>
        </w:rPr>
      </w:pPr>
    </w:p>
    <w:p w:rsidR="003068B0" w:rsidRPr="004800D7" w:rsidRDefault="003068B0" w:rsidP="003068B0">
      <w:pPr>
        <w:tabs>
          <w:tab w:val="left" w:pos="180"/>
        </w:tabs>
        <w:spacing w:after="0" w:line="240" w:lineRule="auto"/>
        <w:jc w:val="both"/>
        <w:rPr>
          <w:rFonts w:ascii="Arial Narrow" w:hAnsi="Arial Narrow" w:cs="Arial"/>
        </w:rPr>
      </w:pPr>
      <w:r w:rsidRPr="004800D7">
        <w:rPr>
          <w:rFonts w:ascii="Arial Narrow" w:hAnsi="Arial Narrow" w:cs="Arial"/>
          <w:b/>
        </w:rPr>
        <w:t xml:space="preserve">PRIMERA: </w:t>
      </w:r>
      <w:r w:rsidRPr="004800D7">
        <w:rPr>
          <w:rFonts w:ascii="Arial Narrow" w:hAnsi="Arial Narrow" w:cs="Arial"/>
        </w:rPr>
        <w:t>Las iniciativas para la</w:t>
      </w:r>
      <w:r>
        <w:rPr>
          <w:rFonts w:ascii="Arial Narrow" w:hAnsi="Arial Narrow" w:cs="Arial"/>
        </w:rPr>
        <w:t>s</w:t>
      </w:r>
      <w:r w:rsidRPr="004800D7">
        <w:rPr>
          <w:rFonts w:ascii="Arial Narrow" w:hAnsi="Arial Narrow" w:cs="Arial"/>
        </w:rPr>
        <w:t xml:space="preserve"> </w:t>
      </w:r>
      <w:r>
        <w:rPr>
          <w:rFonts w:ascii="Arial Narrow" w:hAnsi="Arial Narrow" w:cs="Arial"/>
        </w:rPr>
        <w:t xml:space="preserve">reformas </w:t>
      </w:r>
      <w:r w:rsidRPr="004800D7">
        <w:rPr>
          <w:rFonts w:ascii="Arial Narrow" w:hAnsi="Arial Narrow" w:cs="Arial"/>
        </w:rPr>
        <w:t>de</w:t>
      </w:r>
      <w:r>
        <w:rPr>
          <w:rFonts w:ascii="Arial Narrow" w:hAnsi="Arial Narrow" w:cs="Arial"/>
        </w:rPr>
        <w:t xml:space="preserve"> </w:t>
      </w:r>
      <w:r w:rsidRPr="004800D7">
        <w:rPr>
          <w:rFonts w:ascii="Arial Narrow" w:hAnsi="Arial Narrow" w:cs="Arial"/>
        </w:rPr>
        <w:t>l</w:t>
      </w:r>
      <w:r>
        <w:rPr>
          <w:rFonts w:ascii="Arial Narrow" w:hAnsi="Arial Narrow" w:cs="Arial"/>
        </w:rPr>
        <w:t>os</w:t>
      </w:r>
      <w:r w:rsidRPr="004800D7">
        <w:rPr>
          <w:rFonts w:ascii="Arial Narrow" w:hAnsi="Arial Narrow" w:cs="Arial"/>
        </w:rPr>
        <w:t xml:space="preserve"> mencionado</w:t>
      </w:r>
      <w:r>
        <w:rPr>
          <w:rFonts w:ascii="Arial Narrow" w:hAnsi="Arial Narrow" w:cs="Arial"/>
        </w:rPr>
        <w:t>s</w:t>
      </w:r>
      <w:r w:rsidRPr="004800D7">
        <w:rPr>
          <w:rFonts w:ascii="Arial Narrow" w:hAnsi="Arial Narrow" w:cs="Arial"/>
        </w:rPr>
        <w:t xml:space="preserve"> reglamento</w:t>
      </w:r>
      <w:r>
        <w:rPr>
          <w:rFonts w:ascii="Arial Narrow" w:hAnsi="Arial Narrow" w:cs="Arial"/>
        </w:rPr>
        <w:t>s</w:t>
      </w:r>
      <w:r w:rsidRPr="004800D7">
        <w:rPr>
          <w:rFonts w:ascii="Arial Narrow" w:hAnsi="Arial Narrow" w:cs="Arial"/>
        </w:rPr>
        <w:t>, estarán disponibles para sus respectivas consultas públicas durante el plazo de 06-seis días naturales contados a partir de la publicación respectiva en un horario comprendido de las 08:00 horas a las 17:00 horas, en las oficinas del R. Ayuntamiento de Juárez, Nuevo León, ubicad</w:t>
      </w:r>
      <w:r>
        <w:rPr>
          <w:rFonts w:ascii="Arial Narrow" w:hAnsi="Arial Narrow" w:cs="Arial"/>
        </w:rPr>
        <w:t>as</w:t>
      </w:r>
      <w:r w:rsidRPr="004800D7">
        <w:rPr>
          <w:rFonts w:ascii="Arial Narrow" w:hAnsi="Arial Narrow" w:cs="Arial"/>
        </w:rPr>
        <w:t xml:space="preserve"> en planta baja del Palacio Municipal, sito en Zaragoza  sin número </w:t>
      </w:r>
      <w:r>
        <w:rPr>
          <w:rFonts w:ascii="Arial Narrow" w:hAnsi="Arial Narrow" w:cs="Arial"/>
        </w:rPr>
        <w:t>Zona</w:t>
      </w:r>
      <w:r w:rsidRPr="004800D7">
        <w:rPr>
          <w:rFonts w:ascii="Arial Narrow" w:hAnsi="Arial Narrow" w:cs="Arial"/>
        </w:rPr>
        <w:t xml:space="preserve"> Centro de Juárez, Nuevo León, a través de la Comisión de Reglamentos. Así mismo, estará disponible en la página oficial de internet del Gobierno Municipal de Juárez, Nuevo León </w:t>
      </w:r>
      <w:hyperlink r:id="rId13" w:history="1">
        <w:r w:rsidRPr="004800D7">
          <w:rPr>
            <w:rStyle w:val="Hipervnculo"/>
            <w:rFonts w:ascii="Arial Narrow" w:hAnsi="Arial Narrow" w:cs="Arial"/>
          </w:rPr>
          <w:t>www.juarez-nl.gob.mx</w:t>
        </w:r>
      </w:hyperlink>
      <w:r w:rsidRPr="004800D7">
        <w:rPr>
          <w:rStyle w:val="Hipervnculo"/>
          <w:rFonts w:ascii="Arial Narrow" w:hAnsi="Arial Narrow" w:cs="Arial"/>
        </w:rPr>
        <w:t>.</w:t>
      </w:r>
      <w:r w:rsidRPr="004800D7">
        <w:rPr>
          <w:rFonts w:ascii="Arial Narrow" w:hAnsi="Arial Narrow" w:cs="Arial"/>
        </w:rPr>
        <w:t xml:space="preserve"> Todas las propuestas deberán contener nombre, domicilio, teléfono, ser por escrito y la firma de quien propone.</w:t>
      </w:r>
    </w:p>
    <w:p w:rsidR="003068B0" w:rsidRPr="004800D7" w:rsidRDefault="003068B0" w:rsidP="003068B0">
      <w:pPr>
        <w:tabs>
          <w:tab w:val="left" w:pos="180"/>
        </w:tabs>
        <w:spacing w:after="0" w:line="240" w:lineRule="auto"/>
        <w:jc w:val="both"/>
        <w:rPr>
          <w:rFonts w:ascii="Arial Narrow" w:hAnsi="Arial Narrow" w:cs="Arial"/>
        </w:rPr>
      </w:pPr>
    </w:p>
    <w:p w:rsidR="003068B0" w:rsidRPr="004800D7" w:rsidRDefault="003068B0" w:rsidP="003068B0">
      <w:pPr>
        <w:tabs>
          <w:tab w:val="left" w:pos="180"/>
        </w:tabs>
        <w:spacing w:after="0" w:line="240" w:lineRule="auto"/>
        <w:jc w:val="both"/>
        <w:rPr>
          <w:rFonts w:ascii="Arial Narrow" w:hAnsi="Arial Narrow" w:cs="Arial"/>
        </w:rPr>
      </w:pPr>
      <w:r w:rsidRPr="004800D7">
        <w:rPr>
          <w:rFonts w:ascii="Arial Narrow" w:hAnsi="Arial Narrow" w:cs="Arial"/>
          <w:b/>
        </w:rPr>
        <w:t>SEGUNDA:</w:t>
      </w:r>
      <w:r w:rsidRPr="004800D7">
        <w:rPr>
          <w:rFonts w:ascii="Arial Narrow" w:hAnsi="Arial Narrow" w:cs="Arial"/>
        </w:rPr>
        <w:t xml:space="preserve"> Los interesados podrán presentar por escrito sus planteamientos que consideren respecto a la</w:t>
      </w:r>
      <w:r>
        <w:rPr>
          <w:rFonts w:ascii="Arial Narrow" w:hAnsi="Arial Narrow" w:cs="Arial"/>
        </w:rPr>
        <w:t>s</w:t>
      </w:r>
      <w:r w:rsidRPr="004800D7">
        <w:rPr>
          <w:rFonts w:ascii="Arial Narrow" w:hAnsi="Arial Narrow" w:cs="Arial"/>
        </w:rPr>
        <w:t xml:space="preserve"> </w:t>
      </w:r>
      <w:r>
        <w:rPr>
          <w:rFonts w:ascii="Arial Narrow" w:hAnsi="Arial Narrow" w:cs="Arial"/>
        </w:rPr>
        <w:t>reformas</w:t>
      </w:r>
      <w:r w:rsidRPr="004800D7">
        <w:rPr>
          <w:rFonts w:ascii="Arial Narrow" w:hAnsi="Arial Narrow" w:cs="Arial"/>
        </w:rPr>
        <w:t xml:space="preserve"> de</w:t>
      </w:r>
      <w:r>
        <w:rPr>
          <w:rFonts w:ascii="Arial Narrow" w:hAnsi="Arial Narrow" w:cs="Arial"/>
        </w:rPr>
        <w:t xml:space="preserve"> </w:t>
      </w:r>
      <w:r w:rsidRPr="004800D7">
        <w:rPr>
          <w:rFonts w:ascii="Arial Narrow" w:hAnsi="Arial Narrow" w:cs="Arial"/>
        </w:rPr>
        <w:t>l</w:t>
      </w:r>
      <w:r>
        <w:rPr>
          <w:rFonts w:ascii="Arial Narrow" w:hAnsi="Arial Narrow" w:cs="Arial"/>
        </w:rPr>
        <w:t>os</w:t>
      </w:r>
      <w:r w:rsidRPr="004800D7">
        <w:rPr>
          <w:rFonts w:ascii="Arial Narrow" w:hAnsi="Arial Narrow" w:cs="Arial"/>
        </w:rPr>
        <w:t xml:space="preserve"> reglamento</w:t>
      </w:r>
      <w:r>
        <w:rPr>
          <w:rFonts w:ascii="Arial Narrow" w:hAnsi="Arial Narrow" w:cs="Arial"/>
        </w:rPr>
        <w:t>s</w:t>
      </w:r>
      <w:r w:rsidRPr="004800D7">
        <w:rPr>
          <w:rFonts w:ascii="Arial Narrow" w:hAnsi="Arial Narrow" w:cs="Arial"/>
        </w:rPr>
        <w:t xml:space="preserve"> antes mencionado</w:t>
      </w:r>
      <w:r>
        <w:rPr>
          <w:rFonts w:ascii="Arial Narrow" w:hAnsi="Arial Narrow" w:cs="Arial"/>
        </w:rPr>
        <w:t>s</w:t>
      </w:r>
      <w:r w:rsidRPr="004800D7">
        <w:rPr>
          <w:rFonts w:ascii="Arial Narrow" w:hAnsi="Arial Narrow" w:cs="Arial"/>
        </w:rPr>
        <w:t xml:space="preserve">, en la dirección indicada, a través de las propuestas, comentarios u observaciones previo al cierre de la consulta pública. </w:t>
      </w:r>
    </w:p>
    <w:p w:rsidR="003068B0" w:rsidRDefault="003068B0" w:rsidP="003068B0">
      <w:pPr>
        <w:jc w:val="both"/>
        <w:rPr>
          <w:rFonts w:ascii="Arial" w:hAnsi="Arial" w:cs="Arial"/>
          <w:b/>
          <w:szCs w:val="24"/>
        </w:rPr>
      </w:pPr>
    </w:p>
    <w:p w:rsidR="003068B0" w:rsidRPr="00950FFD" w:rsidRDefault="003068B0" w:rsidP="003068B0">
      <w:pPr>
        <w:jc w:val="both"/>
        <w:rPr>
          <w:rFonts w:ascii="Arial" w:hAnsi="Arial" w:cs="Arial"/>
          <w:b/>
          <w:szCs w:val="24"/>
        </w:rPr>
      </w:pPr>
      <w:r w:rsidRPr="00950FFD">
        <w:rPr>
          <w:rFonts w:ascii="Arial" w:hAnsi="Arial" w:cs="Arial"/>
          <w:b/>
          <w:szCs w:val="24"/>
        </w:rPr>
        <w:t>ATENTAMENTE, “EL RESPETO AL DERECHO AJENO ES LA PAZ”, JUÁREZ, NUEVO LEÓN, A 24 DE MAYO DE 2016, LA COMISION DE REGLAMENTOS: EDNA MAYELA SILVA ALEMÁN, PRESIDENTE; JULIO CÉSAR CANTÚ GARZA, SECRETARIO; LUCÍA GUADALUPE GONZÁLEZ GARCÍA, VOCAL 1°; CARMEN JULIA CARREÓN RAMÍREZ, VOCAL 2°. RÚBRICAS.</w:t>
      </w:r>
    </w:p>
    <w:p w:rsidR="00C57B84" w:rsidRDefault="00C57B84" w:rsidP="004C792C">
      <w:pPr>
        <w:jc w:val="both"/>
        <w:rPr>
          <w:rFonts w:ascii="Arial" w:hAnsi="Arial" w:cs="Arial"/>
          <w:sz w:val="24"/>
          <w:szCs w:val="24"/>
        </w:rPr>
      </w:pPr>
    </w:p>
    <w:p w:rsidR="003068B0" w:rsidRDefault="003068B0" w:rsidP="004C792C">
      <w:pPr>
        <w:jc w:val="both"/>
        <w:rPr>
          <w:rFonts w:ascii="Arial" w:hAnsi="Arial" w:cs="Arial"/>
          <w:sz w:val="24"/>
          <w:szCs w:val="24"/>
        </w:rPr>
      </w:pPr>
    </w:p>
    <w:p w:rsidR="003068B0" w:rsidRDefault="003068B0" w:rsidP="004C792C">
      <w:pPr>
        <w:jc w:val="both"/>
        <w:rPr>
          <w:rFonts w:ascii="Arial" w:hAnsi="Arial" w:cs="Arial"/>
          <w:sz w:val="24"/>
          <w:szCs w:val="24"/>
        </w:rPr>
      </w:pPr>
    </w:p>
    <w:p w:rsidR="003068B0" w:rsidRDefault="003068B0" w:rsidP="004C792C">
      <w:pPr>
        <w:jc w:val="both"/>
        <w:rPr>
          <w:rFonts w:ascii="Arial" w:hAnsi="Arial" w:cs="Arial"/>
          <w:sz w:val="24"/>
          <w:szCs w:val="24"/>
        </w:rPr>
      </w:pPr>
    </w:p>
    <w:p w:rsidR="00C57B84" w:rsidRDefault="00C57B84" w:rsidP="004C792C">
      <w:pPr>
        <w:jc w:val="both"/>
        <w:rPr>
          <w:rFonts w:ascii="Arial" w:hAnsi="Arial" w:cs="Arial"/>
          <w:sz w:val="24"/>
          <w:szCs w:val="24"/>
        </w:rPr>
      </w:pPr>
    </w:p>
    <w:p w:rsidR="002F066E" w:rsidRDefault="003068B0" w:rsidP="004C792C">
      <w:pPr>
        <w:jc w:val="both"/>
        <w:rPr>
          <w:rFonts w:ascii="Arial" w:hAnsi="Arial" w:cs="Arial"/>
          <w:sz w:val="24"/>
          <w:szCs w:val="24"/>
        </w:rPr>
      </w:pPr>
      <w:r w:rsidRPr="003068B0">
        <w:rPr>
          <w:rFonts w:ascii="Arial" w:hAnsi="Arial" w:cs="Arial"/>
          <w:noProof/>
          <w:sz w:val="24"/>
          <w:szCs w:val="24"/>
        </w:rPr>
        <w:lastRenderedPageBreak/>
        <w:drawing>
          <wp:inline distT="0" distB="0" distL="0" distR="0">
            <wp:extent cx="5400040" cy="6988736"/>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00040" cy="6988736"/>
                    </a:xfrm>
                    <a:prstGeom prst="rect">
                      <a:avLst/>
                    </a:prstGeom>
                    <a:noFill/>
                    <a:ln w="9525">
                      <a:noFill/>
                      <a:miter lim="800000"/>
                      <a:headEnd/>
                      <a:tailEnd/>
                    </a:ln>
                  </pic:spPr>
                </pic:pic>
              </a:graphicData>
            </a:graphic>
          </wp:inline>
        </w:drawing>
      </w:r>
    </w:p>
    <w:p w:rsidR="003068B0" w:rsidRDefault="003068B0" w:rsidP="004C792C">
      <w:pPr>
        <w:jc w:val="both"/>
        <w:rPr>
          <w:rFonts w:ascii="Arial" w:hAnsi="Arial" w:cs="Arial"/>
          <w:sz w:val="24"/>
          <w:szCs w:val="24"/>
        </w:rPr>
      </w:pPr>
    </w:p>
    <w:p w:rsidR="003068B0" w:rsidRDefault="003068B0" w:rsidP="004C792C">
      <w:pPr>
        <w:jc w:val="both"/>
        <w:rPr>
          <w:rFonts w:ascii="Arial" w:hAnsi="Arial" w:cs="Arial"/>
          <w:sz w:val="24"/>
          <w:szCs w:val="24"/>
        </w:rPr>
      </w:pPr>
    </w:p>
    <w:p w:rsidR="003068B0" w:rsidRDefault="003068B0" w:rsidP="004C792C">
      <w:pPr>
        <w:jc w:val="both"/>
        <w:rPr>
          <w:rFonts w:ascii="Arial" w:hAnsi="Arial" w:cs="Arial"/>
          <w:sz w:val="24"/>
          <w:szCs w:val="24"/>
        </w:rPr>
      </w:pPr>
      <w:r w:rsidRPr="003068B0">
        <w:rPr>
          <w:rFonts w:ascii="Arial" w:hAnsi="Arial" w:cs="Arial"/>
          <w:noProof/>
          <w:sz w:val="24"/>
          <w:szCs w:val="24"/>
        </w:rPr>
        <w:lastRenderedPageBreak/>
        <w:drawing>
          <wp:inline distT="0" distB="0" distL="0" distR="0">
            <wp:extent cx="5400675" cy="6953250"/>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400040" cy="6952432"/>
                    </a:xfrm>
                    <a:prstGeom prst="rect">
                      <a:avLst/>
                    </a:prstGeom>
                    <a:noFill/>
                    <a:ln w="9525">
                      <a:noFill/>
                      <a:miter lim="800000"/>
                      <a:headEnd/>
                      <a:tailEnd/>
                    </a:ln>
                  </pic:spPr>
                </pic:pic>
              </a:graphicData>
            </a:graphic>
          </wp:inline>
        </w:drawing>
      </w:r>
    </w:p>
    <w:p w:rsidR="003068B0" w:rsidRDefault="003068B0" w:rsidP="004C792C">
      <w:pPr>
        <w:jc w:val="both"/>
        <w:rPr>
          <w:rFonts w:ascii="Arial" w:hAnsi="Arial" w:cs="Arial"/>
          <w:sz w:val="24"/>
          <w:szCs w:val="24"/>
        </w:rPr>
      </w:pPr>
    </w:p>
    <w:p w:rsidR="003068B0" w:rsidRDefault="003068B0" w:rsidP="004C792C">
      <w:pPr>
        <w:jc w:val="both"/>
        <w:rPr>
          <w:rFonts w:ascii="Arial" w:hAnsi="Arial" w:cs="Arial"/>
          <w:sz w:val="24"/>
          <w:szCs w:val="24"/>
        </w:rPr>
      </w:pPr>
    </w:p>
    <w:p w:rsidR="002F066E" w:rsidRDefault="003068B0" w:rsidP="004C792C">
      <w:pPr>
        <w:jc w:val="both"/>
        <w:rPr>
          <w:rFonts w:ascii="Arial" w:hAnsi="Arial" w:cs="Arial"/>
          <w:sz w:val="24"/>
          <w:szCs w:val="24"/>
        </w:rPr>
      </w:pPr>
      <w:r w:rsidRPr="003068B0">
        <w:rPr>
          <w:rFonts w:ascii="Arial" w:hAnsi="Arial" w:cs="Arial"/>
          <w:noProof/>
          <w:sz w:val="24"/>
          <w:szCs w:val="24"/>
        </w:rPr>
        <w:lastRenderedPageBreak/>
        <w:drawing>
          <wp:inline distT="0" distB="0" distL="0" distR="0">
            <wp:extent cx="5400040" cy="4822394"/>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400040" cy="4822394"/>
                    </a:xfrm>
                    <a:prstGeom prst="rect">
                      <a:avLst/>
                    </a:prstGeom>
                    <a:noFill/>
                    <a:ln w="9525">
                      <a:noFill/>
                      <a:miter lim="800000"/>
                      <a:headEnd/>
                      <a:tailEnd/>
                    </a:ln>
                  </pic:spPr>
                </pic:pic>
              </a:graphicData>
            </a:graphic>
          </wp:inline>
        </w:drawing>
      </w:r>
    </w:p>
    <w:p w:rsidR="003068B0" w:rsidRDefault="003068B0" w:rsidP="004C792C">
      <w:pPr>
        <w:jc w:val="both"/>
        <w:rPr>
          <w:rFonts w:ascii="Arial" w:hAnsi="Arial" w:cs="Arial"/>
          <w:sz w:val="24"/>
          <w:szCs w:val="24"/>
        </w:rPr>
      </w:pPr>
    </w:p>
    <w:p w:rsidR="003068B0" w:rsidRDefault="003068B0" w:rsidP="004C792C">
      <w:pPr>
        <w:jc w:val="both"/>
        <w:rPr>
          <w:rFonts w:ascii="Arial" w:hAnsi="Arial" w:cs="Arial"/>
          <w:sz w:val="24"/>
          <w:szCs w:val="24"/>
        </w:rPr>
      </w:pPr>
    </w:p>
    <w:p w:rsidR="003068B0" w:rsidRDefault="003068B0" w:rsidP="004C792C">
      <w:pPr>
        <w:jc w:val="both"/>
        <w:rPr>
          <w:rFonts w:ascii="Arial" w:hAnsi="Arial" w:cs="Arial"/>
          <w:sz w:val="24"/>
          <w:szCs w:val="24"/>
        </w:rPr>
      </w:pPr>
    </w:p>
    <w:p w:rsidR="002F066E" w:rsidRDefault="002F066E" w:rsidP="004C792C">
      <w:pPr>
        <w:jc w:val="both"/>
        <w:rPr>
          <w:rFonts w:ascii="Arial" w:hAnsi="Arial" w:cs="Arial"/>
          <w:sz w:val="24"/>
          <w:szCs w:val="24"/>
        </w:rPr>
      </w:pPr>
    </w:p>
    <w:p w:rsidR="001014D0" w:rsidRDefault="001014D0" w:rsidP="001D62FB">
      <w:pPr>
        <w:spacing w:after="0" w:line="240" w:lineRule="auto"/>
        <w:jc w:val="both"/>
        <w:rPr>
          <w:rFonts w:ascii="Arial" w:hAnsi="Arial" w:cs="Arial"/>
          <w:b/>
        </w:rPr>
      </w:pPr>
    </w:p>
    <w:p w:rsidR="001014D0" w:rsidRDefault="001014D0" w:rsidP="001D62FB">
      <w:pPr>
        <w:spacing w:after="0" w:line="240" w:lineRule="auto"/>
        <w:jc w:val="both"/>
        <w:rPr>
          <w:rFonts w:ascii="Arial" w:hAnsi="Arial" w:cs="Arial"/>
          <w:b/>
        </w:rPr>
      </w:pPr>
    </w:p>
    <w:p w:rsidR="001014D0" w:rsidRDefault="001014D0" w:rsidP="001D62FB">
      <w:pPr>
        <w:spacing w:after="0" w:line="240" w:lineRule="auto"/>
        <w:jc w:val="both"/>
        <w:rPr>
          <w:rFonts w:ascii="Arial" w:hAnsi="Arial" w:cs="Arial"/>
          <w:b/>
        </w:rPr>
      </w:pPr>
    </w:p>
    <w:p w:rsidR="001014D0" w:rsidRDefault="001014D0" w:rsidP="001D62FB">
      <w:pPr>
        <w:spacing w:after="0" w:line="240" w:lineRule="auto"/>
        <w:jc w:val="both"/>
        <w:rPr>
          <w:rFonts w:ascii="Arial" w:hAnsi="Arial" w:cs="Arial"/>
          <w:b/>
        </w:rPr>
      </w:pPr>
    </w:p>
    <w:p w:rsidR="001014D0" w:rsidRDefault="001014D0" w:rsidP="001D62FB">
      <w:pPr>
        <w:spacing w:after="0" w:line="240" w:lineRule="auto"/>
        <w:jc w:val="both"/>
        <w:rPr>
          <w:rFonts w:ascii="Arial" w:hAnsi="Arial" w:cs="Arial"/>
          <w:b/>
        </w:rPr>
      </w:pPr>
    </w:p>
    <w:p w:rsidR="001014D0" w:rsidRDefault="001014D0" w:rsidP="001D62FB">
      <w:pPr>
        <w:spacing w:after="0" w:line="240" w:lineRule="auto"/>
        <w:jc w:val="both"/>
        <w:rPr>
          <w:rFonts w:ascii="Arial" w:hAnsi="Arial" w:cs="Arial"/>
          <w:b/>
        </w:rPr>
      </w:pPr>
    </w:p>
    <w:p w:rsidR="001D62FB" w:rsidRPr="00495B57" w:rsidRDefault="001D62FB" w:rsidP="001D62FB">
      <w:pPr>
        <w:spacing w:after="0" w:line="240" w:lineRule="auto"/>
        <w:jc w:val="both"/>
        <w:rPr>
          <w:rFonts w:ascii="Arial" w:hAnsi="Arial" w:cs="Arial"/>
          <w:b/>
        </w:rPr>
      </w:pPr>
      <w:r w:rsidRPr="00495B57">
        <w:rPr>
          <w:rFonts w:ascii="Arial" w:hAnsi="Arial" w:cs="Arial"/>
          <w:b/>
        </w:rPr>
        <w:t>DICTAMEN DE LA COMISION DE EDUCACIÓN Y CULTURA, RELATIVO A LA APROBACIÓN DE LA PROPUESTA DEL PRESIDENTE MUNCIPAL DE PARA LA CREACIÓN DEL CONSEJO CIUDADANO PARA EL DESARROLLO CULTURAL MUNICIPAL DE JUÁREZ, NUEVO LEÓN.</w:t>
      </w:r>
    </w:p>
    <w:p w:rsidR="001D62FB" w:rsidRDefault="001D62FB" w:rsidP="001D62FB">
      <w:pPr>
        <w:spacing w:after="0" w:line="240" w:lineRule="auto"/>
        <w:jc w:val="center"/>
        <w:rPr>
          <w:rFonts w:ascii="Arial" w:hAnsi="Arial" w:cs="Arial"/>
          <w:b/>
        </w:rPr>
      </w:pPr>
    </w:p>
    <w:p w:rsidR="001D62FB" w:rsidRDefault="001D62FB" w:rsidP="001D62FB">
      <w:pPr>
        <w:spacing w:after="0" w:line="240" w:lineRule="auto"/>
        <w:rPr>
          <w:rFonts w:ascii="Arial" w:hAnsi="Arial" w:cs="Arial"/>
          <w:b/>
        </w:rPr>
      </w:pPr>
    </w:p>
    <w:p w:rsidR="001D62FB" w:rsidRPr="003534BE" w:rsidRDefault="001D62FB" w:rsidP="001D62FB">
      <w:pPr>
        <w:spacing w:after="0" w:line="240" w:lineRule="auto"/>
        <w:ind w:left="567" w:right="616"/>
        <w:jc w:val="both"/>
        <w:rPr>
          <w:rFonts w:ascii="Arial" w:hAnsi="Arial" w:cs="Arial"/>
          <w:b/>
          <w:sz w:val="20"/>
        </w:rPr>
      </w:pPr>
      <w:r w:rsidRPr="003534BE">
        <w:rPr>
          <w:rFonts w:ascii="Arial" w:hAnsi="Arial" w:cs="Arial"/>
          <w:b/>
          <w:sz w:val="20"/>
        </w:rPr>
        <w:t xml:space="preserve">C.C. INTEGRANTES DEL R. AYUNTAMIENTO </w:t>
      </w:r>
    </w:p>
    <w:p w:rsidR="001D62FB" w:rsidRPr="003534BE" w:rsidRDefault="001D62FB" w:rsidP="001D62FB">
      <w:pPr>
        <w:spacing w:after="0" w:line="240" w:lineRule="auto"/>
        <w:ind w:left="567" w:right="616"/>
        <w:jc w:val="both"/>
        <w:rPr>
          <w:rFonts w:ascii="Arial" w:hAnsi="Arial" w:cs="Arial"/>
          <w:b/>
          <w:sz w:val="20"/>
        </w:rPr>
      </w:pPr>
      <w:r w:rsidRPr="003534BE">
        <w:rPr>
          <w:rFonts w:ascii="Arial" w:hAnsi="Arial" w:cs="Arial"/>
          <w:b/>
          <w:sz w:val="20"/>
        </w:rPr>
        <w:t xml:space="preserve">DE JUÁREZ, NUEVO LEÓN </w:t>
      </w:r>
    </w:p>
    <w:p w:rsidR="001D62FB" w:rsidRPr="003534BE" w:rsidRDefault="001D62FB" w:rsidP="001D62FB">
      <w:pPr>
        <w:spacing w:after="0" w:line="240" w:lineRule="auto"/>
        <w:ind w:left="567" w:right="616"/>
        <w:jc w:val="both"/>
        <w:rPr>
          <w:rFonts w:ascii="Arial" w:hAnsi="Arial" w:cs="Arial"/>
          <w:b/>
          <w:sz w:val="20"/>
          <w:lang w:val="pt-BR"/>
        </w:rPr>
      </w:pPr>
      <w:r w:rsidRPr="003534BE">
        <w:rPr>
          <w:rFonts w:ascii="Arial" w:hAnsi="Arial" w:cs="Arial"/>
          <w:b/>
          <w:sz w:val="20"/>
          <w:lang w:val="pt-BR"/>
        </w:rPr>
        <w:t xml:space="preserve">P R E S E N T </w:t>
      </w:r>
      <w:proofErr w:type="gramStart"/>
      <w:r w:rsidRPr="003534BE">
        <w:rPr>
          <w:rFonts w:ascii="Arial" w:hAnsi="Arial" w:cs="Arial"/>
          <w:b/>
          <w:sz w:val="20"/>
          <w:lang w:val="pt-BR"/>
        </w:rPr>
        <w:t>E.</w:t>
      </w:r>
      <w:proofErr w:type="gramEnd"/>
      <w:r w:rsidRPr="003534BE">
        <w:rPr>
          <w:rFonts w:ascii="Arial" w:hAnsi="Arial" w:cs="Arial"/>
          <w:b/>
          <w:sz w:val="20"/>
          <w:lang w:val="pt-BR"/>
        </w:rPr>
        <w:t>-</w:t>
      </w:r>
    </w:p>
    <w:p w:rsidR="001D62FB" w:rsidRPr="003534BE" w:rsidRDefault="001D62FB" w:rsidP="001D62FB">
      <w:pPr>
        <w:spacing w:after="0" w:line="240" w:lineRule="auto"/>
        <w:ind w:left="567" w:right="616"/>
        <w:jc w:val="both"/>
        <w:rPr>
          <w:rFonts w:ascii="Arial" w:hAnsi="Arial" w:cs="Arial"/>
          <w:b/>
          <w:sz w:val="20"/>
        </w:rPr>
      </w:pPr>
    </w:p>
    <w:p w:rsidR="001D62FB" w:rsidRPr="003534BE" w:rsidRDefault="001D62FB" w:rsidP="001D62FB">
      <w:pPr>
        <w:spacing w:after="0" w:line="240" w:lineRule="auto"/>
        <w:ind w:left="567" w:right="616"/>
        <w:jc w:val="both"/>
        <w:rPr>
          <w:rFonts w:ascii="Arial" w:hAnsi="Arial" w:cs="Arial"/>
          <w:b/>
          <w:sz w:val="20"/>
        </w:rPr>
      </w:pPr>
    </w:p>
    <w:p w:rsidR="001D62FB" w:rsidRPr="003534BE" w:rsidRDefault="001D62FB" w:rsidP="001D62FB">
      <w:pPr>
        <w:ind w:left="567" w:right="616"/>
        <w:jc w:val="both"/>
        <w:rPr>
          <w:rFonts w:ascii="Arial" w:hAnsi="Arial" w:cs="Arial"/>
          <w:sz w:val="20"/>
        </w:rPr>
      </w:pPr>
      <w:r w:rsidRPr="003534BE">
        <w:rPr>
          <w:rFonts w:ascii="Arial" w:hAnsi="Arial" w:cs="Arial"/>
          <w:sz w:val="20"/>
        </w:rPr>
        <w:t xml:space="preserve">A los suscritos integrantes de la Comisión de Educación y Cultura, nos fue turnado para su estudio y análisis, a través de la Secretaría del Ayuntamiento, la propuesta presentada por el C. Presidente Municipal, Lic. Heriberto Treviño Cantú, respecto a la creación del CONSEJO CIUDADANO PARA EL DESARROLLO CULTURAL DE JUÁREZ, NUEVO LEÓN. Lo anterior con fundamento en lo establecido en los artículos 35 inciso A), fracciones II y X y artículo 38 de la Ley de Gobierno Municipal del Estado; así como lo dispuesto por los diversos 10 inciso A), fracciones II y X, así como en el inciso B), fracción VI del Reglamento Orgánico del Gobierno Municipal; en relación con los artículos 21, fracción XIX, 58, 59, 63 fracción V y demás relativos del Reglamento Interior del R. Ayuntamiento ambos del Municipio de Juárez, Nuevo León; por lo que se establecen los siguientes: </w:t>
      </w:r>
    </w:p>
    <w:p w:rsidR="001D62FB" w:rsidRPr="003534BE" w:rsidRDefault="001D62FB" w:rsidP="001D62FB">
      <w:pPr>
        <w:spacing w:after="0" w:line="240" w:lineRule="auto"/>
        <w:ind w:left="567" w:right="616"/>
        <w:jc w:val="both"/>
        <w:rPr>
          <w:rFonts w:ascii="Arial" w:hAnsi="Arial" w:cs="Arial"/>
          <w:sz w:val="20"/>
        </w:rPr>
      </w:pPr>
      <w:r w:rsidRPr="003534BE">
        <w:rPr>
          <w:rFonts w:ascii="Arial" w:hAnsi="Arial" w:cs="Arial"/>
          <w:sz w:val="20"/>
        </w:rPr>
        <w:t xml:space="preserve"> </w:t>
      </w:r>
    </w:p>
    <w:p w:rsidR="001D62FB" w:rsidRPr="003534BE" w:rsidRDefault="001D62FB" w:rsidP="001D62FB">
      <w:pPr>
        <w:ind w:left="567" w:right="616"/>
        <w:jc w:val="center"/>
        <w:rPr>
          <w:rFonts w:ascii="Arial" w:hAnsi="Arial" w:cs="Arial"/>
          <w:b/>
          <w:sz w:val="20"/>
        </w:rPr>
      </w:pPr>
      <w:r w:rsidRPr="003534BE">
        <w:rPr>
          <w:rFonts w:ascii="Arial" w:hAnsi="Arial" w:cs="Arial"/>
          <w:b/>
          <w:sz w:val="20"/>
        </w:rPr>
        <w:t>CONSIDERANDOS</w:t>
      </w:r>
    </w:p>
    <w:p w:rsidR="001D62FB" w:rsidRPr="003534BE" w:rsidRDefault="001D62FB" w:rsidP="001D62FB">
      <w:pPr>
        <w:ind w:left="567" w:right="616"/>
        <w:jc w:val="both"/>
        <w:rPr>
          <w:rFonts w:ascii="Arial" w:hAnsi="Arial" w:cs="Arial"/>
          <w:sz w:val="20"/>
        </w:rPr>
      </w:pPr>
      <w:r w:rsidRPr="003534BE">
        <w:rPr>
          <w:rFonts w:ascii="Arial" w:hAnsi="Arial" w:cs="Arial"/>
          <w:b/>
          <w:sz w:val="20"/>
        </w:rPr>
        <w:t>PRIMERO.-</w:t>
      </w:r>
      <w:r w:rsidRPr="003534BE">
        <w:rPr>
          <w:rFonts w:ascii="Arial" w:hAnsi="Arial" w:cs="Arial"/>
          <w:sz w:val="20"/>
        </w:rPr>
        <w:t xml:space="preserve"> Que el Municipio de Juárez, N.L., dentro de su Plan Municipal de Desarrollo, dentro de sus ejes rectores está el de Juárez Integral, el cual contempla el fomento de la cultura ejecutando proyectos que detonen el desarrollo social y humano entre los habitantes de este Municipio, a través de diversos medios.</w:t>
      </w:r>
    </w:p>
    <w:p w:rsidR="001D62FB" w:rsidRPr="003534BE" w:rsidRDefault="001D62FB" w:rsidP="001D62FB">
      <w:pPr>
        <w:pStyle w:val="Sinespaciado"/>
        <w:ind w:left="567" w:right="616"/>
        <w:jc w:val="both"/>
        <w:rPr>
          <w:rFonts w:ascii="Arial" w:hAnsi="Arial" w:cs="Arial"/>
          <w:sz w:val="20"/>
          <w:shd w:val="clear" w:color="auto" w:fill="FFFFFF"/>
        </w:rPr>
      </w:pPr>
      <w:r w:rsidRPr="003534BE">
        <w:rPr>
          <w:rFonts w:ascii="Arial" w:hAnsi="Arial" w:cs="Arial"/>
          <w:b/>
          <w:sz w:val="20"/>
        </w:rPr>
        <w:t>SEGUNDO.-</w:t>
      </w:r>
      <w:r w:rsidRPr="003534BE">
        <w:rPr>
          <w:rFonts w:ascii="Arial" w:hAnsi="Arial" w:cs="Arial"/>
          <w:sz w:val="20"/>
        </w:rPr>
        <w:t xml:space="preserve"> </w:t>
      </w:r>
      <w:r w:rsidRPr="003534BE">
        <w:rPr>
          <w:rFonts w:ascii="Arial" w:hAnsi="Arial" w:cs="Arial"/>
          <w:sz w:val="20"/>
          <w:shd w:val="clear" w:color="auto" w:fill="FFFFFF"/>
        </w:rPr>
        <w:t xml:space="preserve">Que la participación de la ciudadanía en temas de la Administración Municipal, genera una mayor confianza entre la población para efecto de garantizar que las políticas públicas se encaucen de acuerdo a los sentimientos y necesidades de la misma sociedad. </w:t>
      </w:r>
    </w:p>
    <w:p w:rsidR="001D62FB" w:rsidRPr="003534BE" w:rsidRDefault="001D62FB" w:rsidP="001D62FB">
      <w:pPr>
        <w:pStyle w:val="Sinespaciado"/>
        <w:ind w:left="567" w:right="616"/>
        <w:jc w:val="both"/>
        <w:rPr>
          <w:rFonts w:ascii="Arial" w:hAnsi="Arial" w:cs="Arial"/>
          <w:sz w:val="20"/>
          <w:lang w:eastAsia="es-MX"/>
        </w:rPr>
      </w:pPr>
    </w:p>
    <w:p w:rsidR="001D62FB" w:rsidRPr="003534BE" w:rsidRDefault="001D62FB" w:rsidP="001D62FB">
      <w:pPr>
        <w:pStyle w:val="Sinespaciado"/>
        <w:ind w:left="567" w:right="616"/>
        <w:jc w:val="both"/>
        <w:rPr>
          <w:rFonts w:ascii="Arial" w:hAnsi="Arial" w:cs="Arial"/>
          <w:sz w:val="20"/>
          <w:shd w:val="clear" w:color="auto" w:fill="FFFFFF"/>
        </w:rPr>
      </w:pPr>
      <w:r w:rsidRPr="003534BE">
        <w:rPr>
          <w:rFonts w:ascii="Arial" w:hAnsi="Arial" w:cs="Arial"/>
          <w:b/>
          <w:sz w:val="20"/>
          <w:lang w:eastAsia="es-MX"/>
        </w:rPr>
        <w:t>TERCERO.-</w:t>
      </w:r>
      <w:r w:rsidRPr="003534BE">
        <w:rPr>
          <w:rFonts w:ascii="Arial" w:hAnsi="Arial" w:cs="Arial"/>
          <w:sz w:val="20"/>
          <w:lang w:eastAsia="es-MX"/>
        </w:rPr>
        <w:t xml:space="preserve"> Que el Consejo Ciudadano para el desarrollo Cultural Municipal será un órgano de coordinación dentro del Municipio, representando la voz y los intereses de la sociedad, ocupando, sus miembros, cargos honoríficos mismos que poseen sensibilidad y un buen nivel de conocimientos de las expresiones culturales locales.</w:t>
      </w:r>
    </w:p>
    <w:p w:rsidR="001D62FB" w:rsidRPr="003534BE" w:rsidRDefault="001D62FB" w:rsidP="001D62FB">
      <w:pPr>
        <w:ind w:left="567" w:right="616"/>
        <w:jc w:val="both"/>
        <w:rPr>
          <w:rFonts w:ascii="Arial" w:hAnsi="Arial" w:cs="Arial"/>
          <w:b/>
          <w:bCs/>
          <w:color w:val="2F2F2F"/>
          <w:sz w:val="20"/>
          <w:shd w:val="clear" w:color="auto" w:fill="FFFFFF"/>
        </w:rPr>
      </w:pPr>
    </w:p>
    <w:p w:rsidR="001D62FB" w:rsidRPr="003534BE" w:rsidRDefault="001D62FB" w:rsidP="001D62FB">
      <w:pPr>
        <w:ind w:left="567" w:right="616"/>
        <w:jc w:val="both"/>
        <w:rPr>
          <w:rFonts w:ascii="Arial" w:hAnsi="Arial" w:cs="Arial"/>
          <w:sz w:val="20"/>
        </w:rPr>
      </w:pPr>
      <w:r w:rsidRPr="003534BE">
        <w:rPr>
          <w:rFonts w:ascii="Arial" w:hAnsi="Arial" w:cs="Arial"/>
          <w:sz w:val="20"/>
        </w:rPr>
        <w:t>Por las anteriores consideraciones, los integrantes de la Comisión de Educación y Cultura, sometemos al pleno del R. Ayuntamiento, para la aprobación en su caso, el siguiente:</w:t>
      </w:r>
    </w:p>
    <w:p w:rsidR="001D62FB" w:rsidRPr="003534BE" w:rsidRDefault="001D62FB" w:rsidP="001D62FB">
      <w:pPr>
        <w:ind w:left="567" w:right="616"/>
        <w:jc w:val="center"/>
        <w:rPr>
          <w:rFonts w:ascii="Arial" w:hAnsi="Arial" w:cs="Arial"/>
          <w:b/>
          <w:sz w:val="20"/>
        </w:rPr>
      </w:pPr>
      <w:r w:rsidRPr="003534BE">
        <w:rPr>
          <w:rFonts w:ascii="Arial" w:hAnsi="Arial" w:cs="Arial"/>
          <w:b/>
          <w:sz w:val="20"/>
        </w:rPr>
        <w:t>ACUERDO:</w:t>
      </w:r>
    </w:p>
    <w:p w:rsidR="001D62FB" w:rsidRPr="003534BE" w:rsidRDefault="001D62FB" w:rsidP="001D62FB">
      <w:pPr>
        <w:ind w:left="567" w:right="616"/>
        <w:jc w:val="both"/>
        <w:rPr>
          <w:rFonts w:ascii="Arial" w:hAnsi="Arial" w:cs="Arial"/>
          <w:sz w:val="20"/>
        </w:rPr>
      </w:pPr>
      <w:r w:rsidRPr="003534BE">
        <w:rPr>
          <w:rFonts w:ascii="Arial" w:hAnsi="Arial" w:cs="Arial"/>
          <w:sz w:val="20"/>
        </w:rPr>
        <w:t xml:space="preserve">El R. Ayuntamiento de Juárez, Nuevo León con fundamento en lo establecido en los artículos 115 fracciones I y II de la Constitución Política de los Estados Unidos Mexicanos, 118 y 130 de la Constitución Política del Estado Libre y Soberano de Nuevo León, así como lo establecido en los diversos 33 fracción I, inciso B, de la </w:t>
      </w:r>
      <w:r w:rsidRPr="003534BE">
        <w:rPr>
          <w:rFonts w:ascii="Arial" w:hAnsi="Arial" w:cs="Arial"/>
          <w:sz w:val="20"/>
        </w:rPr>
        <w:lastRenderedPageBreak/>
        <w:t xml:space="preserve">Ley de Gobierno Municipal del Estado, en relación con lo dispuesto por el artículo 18 fracciones III y V del Reglamento Interior del R. Ayuntamiento de nuestro Municipio, aprueba y autoriza el dictamen de la Comisión de Educación y Cultura relativo a la creación del Consejo Ciudadano para el Desarrollo Cultural Municipal de Juárez, Nuevo León, en los siguientes términos: </w:t>
      </w:r>
    </w:p>
    <w:p w:rsidR="001D62FB" w:rsidRPr="003534BE" w:rsidRDefault="001D62FB" w:rsidP="001D62FB">
      <w:pPr>
        <w:ind w:left="567" w:right="616"/>
        <w:jc w:val="both"/>
        <w:rPr>
          <w:rFonts w:ascii="Arial" w:hAnsi="Arial" w:cs="Arial"/>
          <w:sz w:val="20"/>
        </w:rPr>
      </w:pPr>
      <w:r w:rsidRPr="003534BE">
        <w:rPr>
          <w:rFonts w:ascii="Arial" w:hAnsi="Arial" w:cs="Arial"/>
          <w:b/>
          <w:sz w:val="20"/>
        </w:rPr>
        <w:t>PRIMERO.-</w:t>
      </w:r>
      <w:r w:rsidRPr="003534BE">
        <w:rPr>
          <w:rFonts w:ascii="Arial" w:hAnsi="Arial" w:cs="Arial"/>
          <w:sz w:val="20"/>
        </w:rPr>
        <w:t xml:space="preserve"> El Consejo Ciudadano para el Desarrollo Cultural Municipal de Juárez, Nuevo León estará integrado de la siguiente manera: </w:t>
      </w:r>
    </w:p>
    <w:p w:rsidR="001D62FB" w:rsidRPr="003534BE" w:rsidRDefault="001D62FB" w:rsidP="00375495">
      <w:pPr>
        <w:numPr>
          <w:ilvl w:val="0"/>
          <w:numId w:val="3"/>
        </w:numPr>
        <w:ind w:left="567" w:right="616"/>
        <w:jc w:val="both"/>
        <w:rPr>
          <w:rFonts w:ascii="Arial" w:hAnsi="Arial" w:cs="Arial"/>
          <w:b/>
          <w:sz w:val="20"/>
        </w:rPr>
      </w:pPr>
      <w:r w:rsidRPr="003534BE">
        <w:rPr>
          <w:rFonts w:ascii="Arial" w:hAnsi="Arial" w:cs="Arial"/>
          <w:b/>
          <w:sz w:val="20"/>
        </w:rPr>
        <w:t xml:space="preserve">Coordinadora Presidente: </w:t>
      </w:r>
      <w:r w:rsidRPr="003534BE">
        <w:rPr>
          <w:rFonts w:ascii="Arial" w:hAnsi="Arial" w:cs="Arial"/>
          <w:sz w:val="20"/>
        </w:rPr>
        <w:t>María de Lourdes Sánchez Martínez.</w:t>
      </w:r>
    </w:p>
    <w:p w:rsidR="001D62FB" w:rsidRPr="003534BE" w:rsidRDefault="001D62FB" w:rsidP="00375495">
      <w:pPr>
        <w:numPr>
          <w:ilvl w:val="0"/>
          <w:numId w:val="3"/>
        </w:numPr>
        <w:ind w:left="567" w:right="616"/>
        <w:jc w:val="both"/>
        <w:rPr>
          <w:rFonts w:ascii="Arial" w:hAnsi="Arial" w:cs="Arial"/>
          <w:b/>
          <w:sz w:val="20"/>
        </w:rPr>
      </w:pPr>
      <w:r w:rsidRPr="003534BE">
        <w:rPr>
          <w:rFonts w:ascii="Arial" w:hAnsi="Arial" w:cs="Arial"/>
          <w:b/>
          <w:sz w:val="20"/>
        </w:rPr>
        <w:t xml:space="preserve">Secretaria: </w:t>
      </w:r>
      <w:r w:rsidRPr="003534BE">
        <w:rPr>
          <w:rFonts w:ascii="Arial" w:hAnsi="Arial" w:cs="Arial"/>
          <w:sz w:val="20"/>
        </w:rPr>
        <w:t xml:space="preserve">Blanca </w:t>
      </w:r>
      <w:proofErr w:type="spellStart"/>
      <w:r w:rsidRPr="003534BE">
        <w:rPr>
          <w:rFonts w:ascii="Arial" w:hAnsi="Arial" w:cs="Arial"/>
          <w:sz w:val="20"/>
        </w:rPr>
        <w:t>Esthela</w:t>
      </w:r>
      <w:proofErr w:type="spellEnd"/>
      <w:r w:rsidRPr="003534BE">
        <w:rPr>
          <w:rFonts w:ascii="Arial" w:hAnsi="Arial" w:cs="Arial"/>
          <w:sz w:val="20"/>
        </w:rPr>
        <w:t xml:space="preserve"> Sandoval Ramírez.</w:t>
      </w:r>
    </w:p>
    <w:p w:rsidR="001D62FB" w:rsidRPr="003534BE" w:rsidRDefault="001D62FB" w:rsidP="00375495">
      <w:pPr>
        <w:numPr>
          <w:ilvl w:val="0"/>
          <w:numId w:val="3"/>
        </w:numPr>
        <w:ind w:left="567" w:right="616"/>
        <w:jc w:val="both"/>
        <w:rPr>
          <w:rFonts w:ascii="Arial" w:hAnsi="Arial" w:cs="Arial"/>
          <w:b/>
          <w:sz w:val="20"/>
        </w:rPr>
      </w:pPr>
      <w:r w:rsidRPr="003534BE">
        <w:rPr>
          <w:rFonts w:ascii="Arial" w:hAnsi="Arial" w:cs="Arial"/>
          <w:b/>
          <w:sz w:val="20"/>
        </w:rPr>
        <w:t>Tesorero:</w:t>
      </w:r>
      <w:r w:rsidRPr="003534BE">
        <w:rPr>
          <w:rFonts w:ascii="Arial" w:hAnsi="Arial" w:cs="Arial"/>
          <w:sz w:val="20"/>
        </w:rPr>
        <w:t xml:space="preserve"> José Jesús Limón Rodríguez.</w:t>
      </w:r>
    </w:p>
    <w:p w:rsidR="001D62FB" w:rsidRPr="003534BE" w:rsidRDefault="001D62FB" w:rsidP="00375495">
      <w:pPr>
        <w:numPr>
          <w:ilvl w:val="0"/>
          <w:numId w:val="3"/>
        </w:numPr>
        <w:ind w:left="567" w:right="616"/>
        <w:jc w:val="both"/>
        <w:rPr>
          <w:rFonts w:ascii="Arial" w:hAnsi="Arial" w:cs="Arial"/>
          <w:b/>
          <w:sz w:val="20"/>
        </w:rPr>
      </w:pPr>
      <w:r w:rsidRPr="003534BE">
        <w:rPr>
          <w:rFonts w:ascii="Arial" w:hAnsi="Arial" w:cs="Arial"/>
          <w:b/>
          <w:sz w:val="20"/>
        </w:rPr>
        <w:t xml:space="preserve">Vocal 1: </w:t>
      </w:r>
      <w:r w:rsidRPr="003534BE">
        <w:rPr>
          <w:rFonts w:ascii="Arial" w:hAnsi="Arial" w:cs="Arial"/>
          <w:sz w:val="20"/>
        </w:rPr>
        <w:t>Mario Arnulfo Ochoa García.</w:t>
      </w:r>
    </w:p>
    <w:p w:rsidR="001D62FB" w:rsidRPr="003534BE" w:rsidRDefault="001D62FB" w:rsidP="00375495">
      <w:pPr>
        <w:numPr>
          <w:ilvl w:val="0"/>
          <w:numId w:val="3"/>
        </w:numPr>
        <w:ind w:left="567" w:right="616"/>
        <w:jc w:val="both"/>
        <w:rPr>
          <w:rFonts w:ascii="Arial" w:hAnsi="Arial" w:cs="Arial"/>
          <w:b/>
          <w:sz w:val="20"/>
        </w:rPr>
      </w:pPr>
      <w:r w:rsidRPr="003534BE">
        <w:rPr>
          <w:rFonts w:ascii="Arial" w:hAnsi="Arial" w:cs="Arial"/>
          <w:b/>
          <w:sz w:val="20"/>
        </w:rPr>
        <w:t xml:space="preserve">Vocal 2: </w:t>
      </w:r>
      <w:r w:rsidRPr="003534BE">
        <w:rPr>
          <w:rFonts w:ascii="Arial" w:hAnsi="Arial" w:cs="Arial"/>
          <w:sz w:val="20"/>
        </w:rPr>
        <w:t xml:space="preserve">Norma </w:t>
      </w:r>
      <w:proofErr w:type="spellStart"/>
      <w:r w:rsidRPr="003534BE">
        <w:rPr>
          <w:rFonts w:ascii="Arial" w:hAnsi="Arial" w:cs="Arial"/>
          <w:sz w:val="20"/>
        </w:rPr>
        <w:t>Nayeli</w:t>
      </w:r>
      <w:proofErr w:type="spellEnd"/>
      <w:r w:rsidRPr="003534BE">
        <w:rPr>
          <w:rFonts w:ascii="Arial" w:hAnsi="Arial" w:cs="Arial"/>
          <w:sz w:val="20"/>
        </w:rPr>
        <w:t xml:space="preserve"> Benita Vizcaíno.</w:t>
      </w:r>
    </w:p>
    <w:p w:rsidR="001D62FB" w:rsidRPr="003534BE" w:rsidRDefault="001D62FB" w:rsidP="001D62FB">
      <w:pPr>
        <w:ind w:left="567" w:right="616"/>
        <w:jc w:val="both"/>
        <w:rPr>
          <w:rFonts w:ascii="Arial" w:hAnsi="Arial" w:cs="Arial"/>
          <w:b/>
          <w:sz w:val="20"/>
        </w:rPr>
      </w:pPr>
    </w:p>
    <w:p w:rsidR="001D62FB" w:rsidRPr="003534BE" w:rsidRDefault="001D62FB" w:rsidP="001D62FB">
      <w:pPr>
        <w:ind w:left="567" w:right="616"/>
        <w:jc w:val="both"/>
        <w:rPr>
          <w:rFonts w:ascii="Arial" w:hAnsi="Arial" w:cs="Arial"/>
          <w:sz w:val="20"/>
        </w:rPr>
      </w:pPr>
      <w:r w:rsidRPr="003534BE">
        <w:rPr>
          <w:rFonts w:ascii="Arial" w:hAnsi="Arial" w:cs="Arial"/>
          <w:b/>
          <w:sz w:val="20"/>
        </w:rPr>
        <w:t>SEGUNDO.-</w:t>
      </w:r>
      <w:r w:rsidRPr="003534BE">
        <w:rPr>
          <w:rFonts w:ascii="Arial" w:hAnsi="Arial" w:cs="Arial"/>
          <w:sz w:val="20"/>
        </w:rPr>
        <w:t xml:space="preserve"> El período por el cual estará vigente dicho Consejo será a partir de la fecha de aprobación del acuerdo respectivo y hasta el 30 de octubre de 2018.</w:t>
      </w:r>
    </w:p>
    <w:p w:rsidR="001D62FB" w:rsidRPr="003534BE" w:rsidRDefault="001D62FB" w:rsidP="001D62FB">
      <w:pPr>
        <w:ind w:left="567" w:right="616"/>
        <w:jc w:val="both"/>
        <w:rPr>
          <w:rFonts w:ascii="Arial" w:hAnsi="Arial" w:cs="Arial"/>
          <w:sz w:val="20"/>
        </w:rPr>
      </w:pPr>
      <w:r w:rsidRPr="003534BE">
        <w:rPr>
          <w:rFonts w:ascii="Arial" w:hAnsi="Arial" w:cs="Arial"/>
          <w:b/>
          <w:sz w:val="20"/>
        </w:rPr>
        <w:t xml:space="preserve">TERCERO.- </w:t>
      </w:r>
      <w:r w:rsidRPr="003534BE">
        <w:rPr>
          <w:rFonts w:ascii="Arial" w:hAnsi="Arial" w:cs="Arial"/>
          <w:sz w:val="20"/>
        </w:rPr>
        <w:t xml:space="preserve">Remítase al C. Lic. Heriberto Treviño Cantú Presidente Municipal, a fin de que tenga a bien enviar el presente acuerdo, a la C. Secretaria del Ayuntamiento, para su debida publicación en el Periódico Oficial del Estado de Nuevo León, así como en la Gaceta Municipal de Juárez, Nuevo León. </w:t>
      </w:r>
    </w:p>
    <w:p w:rsidR="001D62FB" w:rsidRPr="003534BE" w:rsidRDefault="001D62FB" w:rsidP="001D62FB">
      <w:pPr>
        <w:ind w:left="567" w:right="616"/>
        <w:jc w:val="both"/>
        <w:rPr>
          <w:rFonts w:ascii="Arial" w:hAnsi="Arial" w:cs="Arial"/>
          <w:sz w:val="20"/>
        </w:rPr>
      </w:pPr>
      <w:r w:rsidRPr="003534BE">
        <w:rPr>
          <w:rFonts w:ascii="Arial" w:hAnsi="Arial" w:cs="Arial"/>
          <w:sz w:val="20"/>
        </w:rPr>
        <w:t>Así lo acuerdan y firman en Juárez, Nuevo León, a los 28 veintiocho días del mes de junio de 2016 dos mil dieciséis.</w:t>
      </w:r>
    </w:p>
    <w:p w:rsidR="001D62FB" w:rsidRPr="003534BE" w:rsidRDefault="001D62FB" w:rsidP="001D62FB">
      <w:pPr>
        <w:spacing w:after="0" w:line="240" w:lineRule="auto"/>
        <w:ind w:left="567" w:right="616"/>
        <w:rPr>
          <w:rFonts w:ascii="Arial" w:hAnsi="Arial" w:cs="Arial"/>
          <w:b/>
          <w:bCs/>
          <w:sz w:val="20"/>
        </w:rPr>
      </w:pPr>
    </w:p>
    <w:p w:rsidR="002F066E" w:rsidRDefault="001D62FB" w:rsidP="001D62FB">
      <w:pPr>
        <w:jc w:val="both"/>
        <w:rPr>
          <w:rFonts w:ascii="Arial" w:hAnsi="Arial" w:cs="Arial"/>
          <w:sz w:val="24"/>
          <w:szCs w:val="24"/>
        </w:rPr>
      </w:pPr>
      <w:r w:rsidRPr="003534BE">
        <w:rPr>
          <w:rFonts w:ascii="Arial" w:hAnsi="Arial" w:cs="Arial"/>
          <w:b/>
          <w:bCs/>
          <w:sz w:val="20"/>
        </w:rPr>
        <w:t xml:space="preserve">“POR LA COMISIÓN DE EDUCACIÓN Y CULTURA”; </w:t>
      </w:r>
      <w:r w:rsidRPr="003534BE">
        <w:rPr>
          <w:rFonts w:ascii="Arial" w:hAnsi="Arial" w:cs="Arial"/>
          <w:b/>
          <w:sz w:val="20"/>
        </w:rPr>
        <w:t>C. JOSÉ GUADALUPE GUAJARDO CORTÉS, PRESIDENTE DE LA COMISION; C.  JULIO CÉSAR CANTÚ GARZA, SECRETARIO DE LA COMISIÓN; C. LUIS MANUEL  SERNA ESCALERA, VOCAL 1° DE LA COMISIÓN; C. CARMEN JULIA CARREÓN RAMÍREZ, VOCAL 2° DE LA COMISIÓN. RÚBRICAS.</w:t>
      </w:r>
    </w:p>
    <w:p w:rsidR="002F066E" w:rsidRDefault="002F066E" w:rsidP="004C792C">
      <w:pPr>
        <w:jc w:val="both"/>
        <w:rPr>
          <w:rFonts w:ascii="Arial" w:hAnsi="Arial" w:cs="Arial"/>
          <w:sz w:val="24"/>
          <w:szCs w:val="24"/>
        </w:rPr>
      </w:pPr>
    </w:p>
    <w:p w:rsidR="001014D0" w:rsidRDefault="001014D0" w:rsidP="001D62FB">
      <w:pPr>
        <w:jc w:val="both"/>
        <w:rPr>
          <w:rFonts w:ascii="Arial" w:hAnsi="Arial" w:cs="Arial"/>
          <w:b/>
          <w:sz w:val="24"/>
        </w:rPr>
      </w:pPr>
    </w:p>
    <w:p w:rsidR="001014D0" w:rsidRDefault="001014D0" w:rsidP="001D62FB">
      <w:pPr>
        <w:jc w:val="both"/>
        <w:rPr>
          <w:rFonts w:ascii="Arial" w:hAnsi="Arial" w:cs="Arial"/>
          <w:b/>
          <w:sz w:val="24"/>
        </w:rPr>
      </w:pPr>
    </w:p>
    <w:p w:rsidR="001D62FB" w:rsidRPr="005468DE" w:rsidRDefault="001D62FB" w:rsidP="001D62FB">
      <w:pPr>
        <w:jc w:val="both"/>
        <w:rPr>
          <w:rFonts w:ascii="Arial" w:hAnsi="Arial" w:cs="Arial"/>
          <w:b/>
          <w:sz w:val="24"/>
        </w:rPr>
      </w:pPr>
      <w:r w:rsidRPr="00477FF5">
        <w:rPr>
          <w:rFonts w:ascii="Arial" w:hAnsi="Arial" w:cs="Arial"/>
          <w:b/>
          <w:sz w:val="24"/>
        </w:rPr>
        <w:t>DICTAMEN DE LA COMISIÓN DE REGLAMENTOS POR EL QUE SE REFORMA POR MODIFICACIÓN, ADICIÓN Y/O DEROGACIÓN EL REGLAMENTO ORGÁNICO DEL GOBIERNO MUNICIPAL DE JUÁREZ, NUEVO LEÓN</w:t>
      </w:r>
      <w:r w:rsidRPr="005468DE">
        <w:rPr>
          <w:rFonts w:ascii="Arial" w:hAnsi="Arial" w:cs="Arial"/>
          <w:b/>
          <w:sz w:val="24"/>
        </w:rPr>
        <w:t>.</w:t>
      </w:r>
    </w:p>
    <w:p w:rsidR="001D62FB" w:rsidRDefault="001D62FB" w:rsidP="001D62FB">
      <w:pPr>
        <w:spacing w:after="0" w:line="240" w:lineRule="auto"/>
        <w:rPr>
          <w:rFonts w:ascii="Arial" w:hAnsi="Arial" w:cs="Arial"/>
          <w:b/>
          <w:sz w:val="24"/>
          <w:szCs w:val="24"/>
        </w:rPr>
      </w:pPr>
    </w:p>
    <w:p w:rsidR="001D62FB" w:rsidRPr="003534BE" w:rsidRDefault="001D62FB" w:rsidP="001D62FB">
      <w:pPr>
        <w:spacing w:after="0" w:line="240" w:lineRule="auto"/>
        <w:ind w:left="567" w:right="616"/>
        <w:rPr>
          <w:rFonts w:ascii="Arial" w:hAnsi="Arial" w:cs="Arial"/>
          <w:b/>
        </w:rPr>
      </w:pPr>
      <w:r w:rsidRPr="003534BE">
        <w:rPr>
          <w:rFonts w:ascii="Arial" w:hAnsi="Arial" w:cs="Arial"/>
          <w:b/>
        </w:rPr>
        <w:t>A LOS C. C. INTEGRANTES</w:t>
      </w:r>
    </w:p>
    <w:p w:rsidR="001D62FB" w:rsidRPr="003534BE" w:rsidRDefault="001D62FB" w:rsidP="001D62FB">
      <w:pPr>
        <w:spacing w:after="0" w:line="240" w:lineRule="auto"/>
        <w:ind w:left="567" w:right="616"/>
        <w:rPr>
          <w:rFonts w:ascii="Arial" w:hAnsi="Arial" w:cs="Arial"/>
          <w:b/>
        </w:rPr>
      </w:pPr>
      <w:r w:rsidRPr="003534BE">
        <w:rPr>
          <w:rFonts w:ascii="Arial" w:hAnsi="Arial" w:cs="Arial"/>
          <w:b/>
        </w:rPr>
        <w:t>DEL REPUBLICANO AYUNTAMIENTO</w:t>
      </w:r>
    </w:p>
    <w:p w:rsidR="001D62FB" w:rsidRPr="003534BE" w:rsidRDefault="001D62FB" w:rsidP="001D62FB">
      <w:pPr>
        <w:spacing w:after="0" w:line="240" w:lineRule="auto"/>
        <w:ind w:left="567" w:right="616"/>
        <w:rPr>
          <w:rFonts w:ascii="Arial" w:hAnsi="Arial" w:cs="Arial"/>
          <w:b/>
        </w:rPr>
      </w:pPr>
      <w:r w:rsidRPr="003534BE">
        <w:rPr>
          <w:rFonts w:ascii="Arial" w:hAnsi="Arial" w:cs="Arial"/>
          <w:b/>
        </w:rPr>
        <w:t>DE JUÁREZ, NUEVO LEÓN.</w:t>
      </w:r>
    </w:p>
    <w:p w:rsidR="001D62FB" w:rsidRPr="003534BE" w:rsidRDefault="001D62FB" w:rsidP="001D62FB">
      <w:pPr>
        <w:spacing w:after="0" w:line="240" w:lineRule="auto"/>
        <w:ind w:left="567" w:right="616"/>
        <w:rPr>
          <w:rFonts w:ascii="Arial" w:hAnsi="Arial" w:cs="Arial"/>
          <w:b/>
        </w:rPr>
      </w:pPr>
      <w:r w:rsidRPr="003534BE">
        <w:rPr>
          <w:rFonts w:ascii="Arial" w:hAnsi="Arial" w:cs="Arial"/>
          <w:b/>
        </w:rPr>
        <w:t>P R E S E N T E.-</w:t>
      </w:r>
    </w:p>
    <w:p w:rsidR="001D62FB" w:rsidRPr="003534BE" w:rsidRDefault="001D62FB" w:rsidP="001D62FB">
      <w:pPr>
        <w:spacing w:after="0" w:line="240" w:lineRule="auto"/>
        <w:ind w:left="567" w:right="616"/>
        <w:rPr>
          <w:rFonts w:ascii="Arial" w:hAnsi="Arial" w:cs="Arial"/>
          <w:b/>
        </w:rPr>
      </w:pPr>
    </w:p>
    <w:p w:rsidR="001D62FB" w:rsidRPr="003534BE" w:rsidRDefault="001D62FB" w:rsidP="001D62FB">
      <w:pPr>
        <w:spacing w:after="0" w:line="240" w:lineRule="auto"/>
        <w:ind w:left="567" w:right="616"/>
        <w:jc w:val="center"/>
        <w:rPr>
          <w:rFonts w:ascii="Arial" w:hAnsi="Arial" w:cs="Arial"/>
        </w:rPr>
      </w:pPr>
      <w:r w:rsidRPr="003534BE">
        <w:rPr>
          <w:rFonts w:ascii="Arial" w:hAnsi="Arial" w:cs="Arial"/>
          <w:b/>
        </w:rPr>
        <w:t>DICTAMEN</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rPr>
        <w:t>La Comisión de Reglamentos con fundamento en lo dispuesto por los artículos 115 fracciones I y II de la Constitución Política de los Estado Unidos Mexicanos, 118 y 130, de la Constitución Política del Estado Libre y Soberano de Nuevo León, artículo 38 de la Ley de Gobierno Municipal; artículos 59 fracción II, 63 fracción XII, artículo 65, 66 y demás relativos del Reglamento Interior del R. Ayuntamiento, presentan a la consideración de este cuerpo colegiado lo siguiente:</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spacing w:after="0" w:line="240" w:lineRule="auto"/>
        <w:ind w:left="567" w:right="616"/>
        <w:jc w:val="both"/>
        <w:rPr>
          <w:rFonts w:ascii="Arial" w:hAnsi="Arial" w:cs="Arial"/>
          <w:b/>
        </w:rPr>
      </w:pPr>
    </w:p>
    <w:p w:rsidR="001D62FB" w:rsidRPr="003534BE" w:rsidRDefault="001D62FB" w:rsidP="001D62FB">
      <w:pPr>
        <w:spacing w:after="0" w:line="240" w:lineRule="auto"/>
        <w:ind w:left="567" w:right="616"/>
        <w:jc w:val="center"/>
        <w:rPr>
          <w:rFonts w:ascii="Arial" w:hAnsi="Arial" w:cs="Arial"/>
          <w:b/>
        </w:rPr>
      </w:pPr>
      <w:r w:rsidRPr="003534BE">
        <w:rPr>
          <w:rFonts w:ascii="Arial" w:hAnsi="Arial" w:cs="Arial"/>
          <w:b/>
        </w:rPr>
        <w:t>-CONSIDERANDO-</w:t>
      </w:r>
    </w:p>
    <w:p w:rsidR="001D62FB" w:rsidRPr="003534BE" w:rsidRDefault="001D62FB" w:rsidP="001D62FB">
      <w:pPr>
        <w:spacing w:after="0" w:line="240" w:lineRule="auto"/>
        <w:ind w:left="567" w:right="616"/>
        <w:jc w:val="both"/>
        <w:rPr>
          <w:rFonts w:ascii="Arial" w:hAnsi="Arial" w:cs="Arial"/>
          <w:b/>
        </w:rPr>
      </w:pPr>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b/>
        </w:rPr>
        <w:t xml:space="preserve">PRIMERO.- </w:t>
      </w:r>
      <w:r w:rsidRPr="003534BE">
        <w:rPr>
          <w:rFonts w:ascii="Arial" w:hAnsi="Arial" w:cs="Arial"/>
        </w:rPr>
        <w:t>Que el Republicano Ayuntamiento de este Gobierno Municipal para el período 2015-2018 quedó legítimamente instalado, para entrar en funciones a partir del día 31 treinta y uno de octubre de 2015 dos mil quince, de conformidad con el artículo 123 de la Constitución Política del Estado Libre y Soberano de Nuevo León y en relación al artículo 22 de la Ley de Gobierno Municipal para el Estado de Nuevo León.</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pStyle w:val="Sinespaciado"/>
        <w:ind w:left="567" w:right="616"/>
        <w:jc w:val="both"/>
        <w:rPr>
          <w:rFonts w:ascii="Arial" w:hAnsi="Arial" w:cs="Arial"/>
        </w:rPr>
      </w:pPr>
      <w:r w:rsidRPr="003534BE">
        <w:rPr>
          <w:rFonts w:ascii="Arial" w:hAnsi="Arial" w:cs="Arial"/>
          <w:b/>
        </w:rPr>
        <w:t>SEGUNDO</w:t>
      </w:r>
      <w:r w:rsidRPr="003534BE">
        <w:rPr>
          <w:rFonts w:ascii="Arial" w:hAnsi="Arial" w:cs="Arial"/>
        </w:rPr>
        <w:t>.- Así mismo, el artículo 118 de la Constitución Política de los Estados Unidos Mexicanos, nos da nuestra autonomía propia, transcribiendo el citado artículo y que a la letra dice: “</w:t>
      </w:r>
      <w:r w:rsidRPr="003534BE">
        <w:rPr>
          <w:rFonts w:ascii="Arial" w:eastAsiaTheme="minorHAnsi" w:hAnsi="Arial" w:cs="Arial"/>
          <w:i/>
        </w:rPr>
        <w:t xml:space="preserve">Artículo 118.- Los Municipios que integran el Estado son independientes entre sí. Cada uno de ellos será gobernado por un Ayuntamiento de elección popular directa, integrado por un Presidente Municipal y el número de Regidores y Síndicos que la Ley determine. La competencia que otorga esta Constitución al gobierno municipal se ejercerá por el Ayuntamiento de manera exclusiva y no habrá autoridad intermedia alguna entre éste y los Poderes del Estado”. </w:t>
      </w:r>
      <w:r w:rsidRPr="003534BE">
        <w:rPr>
          <w:rFonts w:ascii="Arial" w:eastAsiaTheme="minorHAnsi" w:hAnsi="Arial" w:cs="Arial"/>
        </w:rPr>
        <w:t>De igual forma, la misma Legislación Política Local le da la facultad al municipio de crear los reglamentos necesarios que organicen los servicios públicos, dentro del ámbito de su competencia dentro de su artículo 130, mismo que a la letra se reza: “</w:t>
      </w:r>
      <w:r w:rsidRPr="003534BE">
        <w:rPr>
          <w:rFonts w:ascii="Arial" w:eastAsiaTheme="minorHAnsi" w:hAnsi="Arial" w:cs="Arial"/>
          <w:i/>
        </w:rPr>
        <w:t>Artículo. 130.- Los Ayuntamientos quedan facultados para aprobar, de acuerdo con las leyes que en materia municipal deberá expedir el Congreso del Estado, los bandos de policía y gobierno, los reglamentos, circulares y disposiciones administrativas de observancia general dentro de sus respectivos territorios, que organicen la administración pública municipal, regulen las materias, procedimientos, funciones y servicios públicos de su competencia y aseguren la participación ciudadana y vecinal</w:t>
      </w:r>
      <w:r w:rsidRPr="003534BE">
        <w:rPr>
          <w:rFonts w:ascii="Arial" w:eastAsiaTheme="minorHAnsi" w:hAnsi="Arial" w:cs="Arial"/>
        </w:rPr>
        <w:t>.”</w:t>
      </w:r>
    </w:p>
    <w:p w:rsidR="001D62FB" w:rsidRPr="003534BE" w:rsidRDefault="001D62FB" w:rsidP="001D62FB">
      <w:pPr>
        <w:pStyle w:val="Sinespaciado"/>
        <w:ind w:left="567" w:right="616"/>
        <w:jc w:val="both"/>
        <w:rPr>
          <w:rFonts w:ascii="Arial" w:hAnsi="Arial" w:cs="Arial"/>
        </w:rPr>
      </w:pPr>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b/>
        </w:rPr>
        <w:t>TERCERO</w:t>
      </w:r>
      <w:r w:rsidRPr="003534BE">
        <w:rPr>
          <w:rFonts w:ascii="Arial" w:hAnsi="Arial" w:cs="Arial"/>
        </w:rPr>
        <w:t xml:space="preserve">.- Dentro de la Ley de Gobierno Municipal del Estado de Nuevo León, en su artículo 33 fracción I inciso b), se establece que son </w:t>
      </w:r>
      <w:r w:rsidRPr="003534BE">
        <w:rPr>
          <w:rFonts w:ascii="Arial" w:hAnsi="Arial" w:cs="Arial"/>
        </w:rPr>
        <w:lastRenderedPageBreak/>
        <w:t>atribuciones y responsabilidades de los Ayuntamientos, aprobar reglamentos, circulares y disposiciones administrativas de carácter general dentro de su respectivo ámbito de competencia territorial, con sujeción a la Constitución Política de los Estados Unidos Mexicanos, la Constitución Política del Estado Libre y Soberano de Nuevo León y la Ley de Gobierno Municipal.</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rPr>
        <w:t>Por lo anteriormente expuesto y fundado la Comisión Municipal de Reglamentos, es de resolver y resuelve el presente Dictamen y presentan ante el Pleno de este Ayuntamiento la propuesta de aprobación del siguiente:</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spacing w:after="0" w:line="240" w:lineRule="auto"/>
        <w:ind w:left="567" w:right="616"/>
        <w:jc w:val="center"/>
        <w:rPr>
          <w:rFonts w:ascii="Arial" w:hAnsi="Arial" w:cs="Arial"/>
          <w:b/>
        </w:rPr>
      </w:pPr>
      <w:r w:rsidRPr="003534BE">
        <w:rPr>
          <w:rFonts w:ascii="Arial" w:hAnsi="Arial" w:cs="Arial"/>
          <w:b/>
        </w:rPr>
        <w:t>ACUERDO</w:t>
      </w:r>
    </w:p>
    <w:p w:rsidR="001D62FB" w:rsidRPr="003534BE" w:rsidRDefault="001D62FB" w:rsidP="001D62FB">
      <w:pPr>
        <w:spacing w:after="0" w:line="240" w:lineRule="auto"/>
        <w:ind w:left="567" w:right="616"/>
        <w:jc w:val="center"/>
        <w:rPr>
          <w:rFonts w:ascii="Arial" w:hAnsi="Arial" w:cs="Arial"/>
          <w:b/>
        </w:rPr>
      </w:pPr>
    </w:p>
    <w:p w:rsidR="001D62FB" w:rsidRPr="003534BE" w:rsidRDefault="001D62FB" w:rsidP="001D62FB">
      <w:pPr>
        <w:spacing w:after="0" w:line="240" w:lineRule="auto"/>
        <w:ind w:left="567" w:right="616"/>
        <w:jc w:val="both"/>
      </w:pPr>
      <w:r w:rsidRPr="003534BE">
        <w:rPr>
          <w:rFonts w:ascii="Arial" w:hAnsi="Arial" w:cs="Arial"/>
          <w:b/>
        </w:rPr>
        <w:t xml:space="preserve">PRIMERO: </w:t>
      </w:r>
      <w:r w:rsidRPr="003534BE">
        <w:rPr>
          <w:rFonts w:ascii="Arial" w:hAnsi="Arial" w:cs="Arial"/>
        </w:rPr>
        <w:t xml:space="preserve">Con fundamento en lo dispuesto por el artículo 115, fracción II, de la Constitución Política de los Estados Unidos Mexicanos; 118 y 130 de la Constitución Política del Estado Libre y Soberano de Nuevo León; y 33 fracción I, inciso b), 222, 223, 224 y demás relativos de la Ley de Gobierno Municipal del Estado de Nuevo León vigente, con relación a lo establecido en los diversos 18 fracción I, 91, 92 y demás relativos del Reglamento Interior, el Ayuntamiento de Juárez, Nuevo León, aprueba, autoriza y expide las reformas por modificación y adición del artículo 14 último párrafo del </w:t>
      </w:r>
      <w:r w:rsidRPr="003534BE">
        <w:rPr>
          <w:rFonts w:ascii="Arial" w:hAnsi="Arial" w:cs="Arial"/>
          <w:b/>
        </w:rPr>
        <w:t>REGLAMENTO ORGÁNICO DEL GOBIERNO MUNCIPAL DE JUÁREZ, NUEVO LEÓN</w:t>
      </w:r>
      <w:r w:rsidRPr="003534BE">
        <w:rPr>
          <w:rFonts w:ascii="Arial" w:hAnsi="Arial" w:cs="Arial"/>
        </w:rPr>
        <w:t xml:space="preserve"> en los siguientes términos:</w:t>
      </w:r>
    </w:p>
    <w:p w:rsidR="001D62FB" w:rsidRPr="003534BE" w:rsidRDefault="001D62FB" w:rsidP="001D62FB">
      <w:pPr>
        <w:spacing w:after="0" w:line="240" w:lineRule="auto"/>
        <w:ind w:left="567" w:right="616"/>
        <w:jc w:val="both"/>
        <w:rPr>
          <w:rFonts w:ascii="Arial Narrow" w:hAnsi="Arial Narrow" w:cs="Arial"/>
          <w:b/>
          <w:u w:val="single"/>
        </w:rPr>
      </w:pPr>
    </w:p>
    <w:p w:rsidR="001D62FB" w:rsidRPr="003534BE" w:rsidRDefault="001D62FB" w:rsidP="001D62FB">
      <w:pPr>
        <w:spacing w:after="0" w:line="240" w:lineRule="auto"/>
        <w:ind w:left="567" w:right="616"/>
        <w:jc w:val="both"/>
        <w:rPr>
          <w:rFonts w:ascii="Arial" w:hAnsi="Arial" w:cs="Arial"/>
          <w:b/>
        </w:rPr>
      </w:pPr>
      <w:r w:rsidRPr="003534BE">
        <w:rPr>
          <w:rFonts w:ascii="Arial" w:hAnsi="Arial" w:cs="Arial"/>
          <w:b/>
        </w:rPr>
        <w:t>REGLAMENTO ORGÁNICO DEL GOBIERNO MUNICIPAL DE JUÁREZ, NUEVO LEÓN.</w:t>
      </w:r>
    </w:p>
    <w:p w:rsidR="001D62FB" w:rsidRPr="003534BE" w:rsidRDefault="001D62FB" w:rsidP="001D62FB">
      <w:pPr>
        <w:spacing w:after="0" w:line="240" w:lineRule="auto"/>
        <w:ind w:left="567" w:right="616"/>
        <w:jc w:val="both"/>
        <w:rPr>
          <w:rFonts w:ascii="Arial" w:hAnsi="Arial" w:cs="Arial"/>
          <w:b/>
        </w:rPr>
      </w:pPr>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rPr>
        <w:t>………………………………………………………………………………………………………………………………………………………………………………</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rPr>
        <w:t>Artículo 14.</w:t>
      </w:r>
      <w:proofErr w:type="gramStart"/>
      <w:r w:rsidRPr="003534BE">
        <w:rPr>
          <w:rFonts w:ascii="Arial" w:hAnsi="Arial" w:cs="Arial"/>
        </w:rPr>
        <w:t>- ...</w:t>
      </w:r>
      <w:proofErr w:type="gramEnd"/>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rPr>
        <w:t>I.- a XLVI.</w:t>
      </w:r>
      <w:proofErr w:type="gramStart"/>
      <w:r w:rsidRPr="003534BE">
        <w:rPr>
          <w:rFonts w:ascii="Arial" w:hAnsi="Arial" w:cs="Arial"/>
        </w:rPr>
        <w:t>- …</w:t>
      </w:r>
      <w:proofErr w:type="gramEnd"/>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pStyle w:val="Default"/>
        <w:ind w:left="567" w:right="616"/>
        <w:jc w:val="both"/>
        <w:rPr>
          <w:color w:val="auto"/>
          <w:sz w:val="22"/>
          <w:szCs w:val="22"/>
        </w:rPr>
      </w:pPr>
      <w:r w:rsidRPr="003534BE">
        <w:rPr>
          <w:color w:val="auto"/>
          <w:sz w:val="22"/>
          <w:szCs w:val="22"/>
        </w:rPr>
        <w:t xml:space="preserve">Para el despacho de los asuntos de su competencia el Secretario del Ayuntamiento se auxiliará de las siguientes Unidades Administrativas: Dirección Política, Dirección Jurídica, </w:t>
      </w:r>
      <w:r w:rsidRPr="003534BE">
        <w:rPr>
          <w:b/>
          <w:i/>
          <w:color w:val="auto"/>
          <w:sz w:val="22"/>
          <w:szCs w:val="22"/>
        </w:rPr>
        <w:t>Dirección de Espectáculos y Alcoholes, Dirección de Comercio</w:t>
      </w:r>
      <w:proofErr w:type="gramStart"/>
      <w:r w:rsidRPr="003534BE">
        <w:rPr>
          <w:color w:val="auto"/>
          <w:sz w:val="22"/>
          <w:szCs w:val="22"/>
        </w:rPr>
        <w:t>, …</w:t>
      </w:r>
      <w:proofErr w:type="gramEnd"/>
      <w:r w:rsidRPr="003534BE">
        <w:rPr>
          <w:color w:val="auto"/>
          <w:sz w:val="22"/>
          <w:szCs w:val="22"/>
        </w:rPr>
        <w:t xml:space="preserve"> </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spacing w:after="0" w:line="240" w:lineRule="auto"/>
        <w:ind w:left="567" w:right="616"/>
        <w:jc w:val="both"/>
        <w:rPr>
          <w:rFonts w:ascii="Arial" w:hAnsi="Arial" w:cs="Arial"/>
        </w:rPr>
      </w:pPr>
      <w:r w:rsidRPr="003534BE">
        <w:rPr>
          <w:rFonts w:ascii="Arial" w:hAnsi="Arial" w:cs="Arial"/>
        </w:rPr>
        <w:t>………………………………………………………………………………………………………………………………………………………………………………</w:t>
      </w:r>
    </w:p>
    <w:p w:rsidR="001D62FB" w:rsidRPr="003534BE" w:rsidRDefault="001D62FB" w:rsidP="001D62FB">
      <w:pPr>
        <w:spacing w:after="0" w:line="240" w:lineRule="auto"/>
        <w:ind w:left="567" w:right="616"/>
        <w:jc w:val="both"/>
        <w:rPr>
          <w:rFonts w:ascii="Arial" w:hAnsi="Arial" w:cs="Arial"/>
        </w:rPr>
      </w:pPr>
    </w:p>
    <w:p w:rsidR="001D62FB" w:rsidRPr="003534BE" w:rsidRDefault="001D62FB" w:rsidP="001D62FB">
      <w:pPr>
        <w:spacing w:after="0" w:line="240" w:lineRule="auto"/>
        <w:ind w:left="567" w:right="616"/>
        <w:jc w:val="both"/>
        <w:rPr>
          <w:rFonts w:ascii="Arial" w:hAnsi="Arial" w:cs="Arial"/>
          <w:b/>
        </w:rPr>
      </w:pPr>
      <w:r w:rsidRPr="003534BE">
        <w:rPr>
          <w:rFonts w:ascii="Arial" w:hAnsi="Arial" w:cs="Arial"/>
          <w:b/>
        </w:rPr>
        <w:t xml:space="preserve">SEGUNDO.- </w:t>
      </w:r>
      <w:r w:rsidRPr="003534BE">
        <w:rPr>
          <w:rFonts w:ascii="Arial" w:hAnsi="Arial" w:cs="Arial"/>
        </w:rPr>
        <w:t>Remítase al C. Lic. Heriberto Treviño Cantú Presidente Municipal, a fin de que tenga a bien enviar el presente acuerdo, a la C. Secretaria del Ayuntamiento, para su debida publicación en el Periódico Oficial del Estado de Nuevo León, así como en la Gaceta Municipal de Juárez, Nuevo León.</w:t>
      </w:r>
    </w:p>
    <w:p w:rsidR="001D62FB" w:rsidRPr="003534BE" w:rsidRDefault="001D62FB" w:rsidP="001D62FB">
      <w:pPr>
        <w:spacing w:after="0" w:line="240" w:lineRule="auto"/>
        <w:ind w:left="567" w:right="616"/>
        <w:jc w:val="both"/>
        <w:rPr>
          <w:rFonts w:ascii="Arial" w:hAnsi="Arial" w:cs="Arial"/>
        </w:rPr>
      </w:pPr>
    </w:p>
    <w:p w:rsidR="00C57B84" w:rsidRDefault="001D62FB" w:rsidP="001D62FB">
      <w:pPr>
        <w:jc w:val="both"/>
        <w:rPr>
          <w:rFonts w:ascii="Arial" w:hAnsi="Arial" w:cs="Arial"/>
          <w:b/>
          <w:szCs w:val="24"/>
        </w:rPr>
      </w:pPr>
      <w:r w:rsidRPr="003534BE">
        <w:rPr>
          <w:rFonts w:ascii="Arial" w:hAnsi="Arial" w:cs="Arial"/>
          <w:b/>
        </w:rPr>
        <w:lastRenderedPageBreak/>
        <w:t>ATENTAMENTE, “EL RESPETO AL DERECHO AJENO ES LA PAZ”, JUÁREZ, NUEVO LEÓN, A 24 DE MAYO DE 2016, LA COMISION DE REGLAMENTOS: EDNA MAYELA SILVA ALEMÁN, PRESIDENTE; JULIO CÉSAR CANTÚ GARZA,</w:t>
      </w:r>
      <w:r w:rsidRPr="00950FFD">
        <w:rPr>
          <w:rFonts w:ascii="Arial" w:hAnsi="Arial" w:cs="Arial"/>
          <w:b/>
          <w:szCs w:val="24"/>
        </w:rPr>
        <w:t xml:space="preserve"> SECRETARIO; LUCÍA GUADALUPE GONZÁLEZ GARCÍA, VOCAL 1°; CARMEN JULIA CARREÓN RAMÍREZ, VOCAL 2°. RÚBRICAS.</w:t>
      </w:r>
    </w:p>
    <w:p w:rsidR="001D62FB" w:rsidRDefault="001D62FB" w:rsidP="001D62FB">
      <w:pPr>
        <w:jc w:val="both"/>
        <w:rPr>
          <w:rFonts w:ascii="Arial" w:hAnsi="Arial" w:cs="Arial"/>
          <w:b/>
          <w:szCs w:val="24"/>
        </w:rPr>
      </w:pPr>
    </w:p>
    <w:p w:rsidR="001D62FB" w:rsidRPr="000E60DF" w:rsidRDefault="001D62FB" w:rsidP="001D62FB">
      <w:pPr>
        <w:jc w:val="both"/>
        <w:rPr>
          <w:rFonts w:ascii="Arial" w:hAnsi="Arial" w:cs="Arial"/>
          <w:b/>
          <w:sz w:val="24"/>
          <w:szCs w:val="28"/>
        </w:rPr>
      </w:pPr>
      <w:r w:rsidRPr="000E60DF">
        <w:rPr>
          <w:rFonts w:ascii="Arial" w:hAnsi="Arial" w:cs="Arial"/>
          <w:b/>
          <w:sz w:val="24"/>
          <w:szCs w:val="28"/>
        </w:rPr>
        <w:t>DICTAMEN DE LA COMISIÓN DE REGLAMENTOS RELATIVO AL INICIO DE LA CONSULTA PÚBLICA PARA CREAR EL REGLAMENTO DE MEJORA REGULATORIA DEL MUNICIPIO DE JUÁREZ, NUEVO LEÓN.</w:t>
      </w:r>
    </w:p>
    <w:p w:rsidR="001D62FB" w:rsidRDefault="001D62FB" w:rsidP="001D62FB">
      <w:pPr>
        <w:jc w:val="both"/>
        <w:rPr>
          <w:rFonts w:ascii="Arial" w:hAnsi="Arial" w:cs="Arial"/>
          <w:b/>
          <w:sz w:val="24"/>
        </w:rPr>
      </w:pPr>
    </w:p>
    <w:p w:rsidR="001D62FB" w:rsidRPr="00E363B7" w:rsidRDefault="001D62FB" w:rsidP="001D62FB">
      <w:pPr>
        <w:spacing w:after="0" w:line="240" w:lineRule="auto"/>
        <w:ind w:left="567" w:right="616"/>
        <w:rPr>
          <w:rFonts w:ascii="Arial" w:hAnsi="Arial" w:cs="Arial"/>
          <w:b/>
        </w:rPr>
      </w:pPr>
      <w:r w:rsidRPr="00E363B7">
        <w:rPr>
          <w:rFonts w:ascii="Arial" w:hAnsi="Arial" w:cs="Arial"/>
          <w:b/>
        </w:rPr>
        <w:t>A LOS C. C. INTEGRANTES</w:t>
      </w:r>
    </w:p>
    <w:p w:rsidR="001D62FB" w:rsidRPr="00E363B7" w:rsidRDefault="001D62FB" w:rsidP="001D62FB">
      <w:pPr>
        <w:spacing w:after="0" w:line="240" w:lineRule="auto"/>
        <w:ind w:left="567" w:right="616"/>
        <w:rPr>
          <w:rFonts w:ascii="Arial" w:hAnsi="Arial" w:cs="Arial"/>
          <w:b/>
        </w:rPr>
      </w:pPr>
      <w:r w:rsidRPr="00E363B7">
        <w:rPr>
          <w:rFonts w:ascii="Arial" w:hAnsi="Arial" w:cs="Arial"/>
          <w:b/>
        </w:rPr>
        <w:t>DEL REPUBLICANO AYUNTAMIENTO</w:t>
      </w:r>
    </w:p>
    <w:p w:rsidR="001D62FB" w:rsidRPr="00E363B7" w:rsidRDefault="001D62FB" w:rsidP="001D62FB">
      <w:pPr>
        <w:spacing w:after="0" w:line="240" w:lineRule="auto"/>
        <w:ind w:left="567" w:right="616"/>
        <w:rPr>
          <w:rFonts w:ascii="Arial" w:hAnsi="Arial" w:cs="Arial"/>
          <w:b/>
        </w:rPr>
      </w:pPr>
      <w:r w:rsidRPr="00E363B7">
        <w:rPr>
          <w:rFonts w:ascii="Arial" w:hAnsi="Arial" w:cs="Arial"/>
          <w:b/>
        </w:rPr>
        <w:t>DE JUÁREZ, NUEVO LEÓN.</w:t>
      </w:r>
    </w:p>
    <w:p w:rsidR="001D62FB" w:rsidRPr="00E363B7" w:rsidRDefault="001D62FB" w:rsidP="001D62FB">
      <w:pPr>
        <w:spacing w:after="0" w:line="240" w:lineRule="auto"/>
        <w:ind w:left="567" w:right="616"/>
        <w:rPr>
          <w:rFonts w:ascii="Arial" w:hAnsi="Arial" w:cs="Arial"/>
          <w:b/>
        </w:rPr>
      </w:pPr>
      <w:r w:rsidRPr="00E363B7">
        <w:rPr>
          <w:rFonts w:ascii="Arial" w:hAnsi="Arial" w:cs="Arial"/>
          <w:b/>
        </w:rPr>
        <w:t>P R E S E N T E.-</w:t>
      </w:r>
    </w:p>
    <w:p w:rsidR="001D62FB" w:rsidRPr="00E363B7" w:rsidRDefault="001D62FB" w:rsidP="001D62FB">
      <w:pPr>
        <w:spacing w:after="0" w:line="240" w:lineRule="auto"/>
        <w:ind w:left="567" w:right="616"/>
        <w:rPr>
          <w:rFonts w:ascii="Arial" w:hAnsi="Arial" w:cs="Arial"/>
          <w:b/>
        </w:rPr>
      </w:pPr>
    </w:p>
    <w:p w:rsidR="001D62FB" w:rsidRPr="00E363B7" w:rsidRDefault="001D62FB" w:rsidP="001D62FB">
      <w:pPr>
        <w:spacing w:after="0" w:line="240" w:lineRule="auto"/>
        <w:ind w:left="567" w:right="616"/>
        <w:jc w:val="center"/>
        <w:rPr>
          <w:rFonts w:ascii="Arial" w:hAnsi="Arial" w:cs="Arial"/>
        </w:rPr>
      </w:pPr>
      <w:r w:rsidRPr="00E363B7">
        <w:rPr>
          <w:rFonts w:ascii="Arial" w:hAnsi="Arial" w:cs="Arial"/>
          <w:b/>
        </w:rPr>
        <w:t>DICTAMEN</w:t>
      </w:r>
    </w:p>
    <w:p w:rsidR="001D62FB" w:rsidRPr="00E363B7" w:rsidRDefault="001D62FB" w:rsidP="001D62FB">
      <w:pPr>
        <w:spacing w:after="0" w:line="240" w:lineRule="auto"/>
        <w:ind w:left="567" w:right="616"/>
        <w:jc w:val="both"/>
        <w:rPr>
          <w:rFonts w:ascii="Arial" w:hAnsi="Arial" w:cs="Arial"/>
        </w:rPr>
      </w:pPr>
    </w:p>
    <w:p w:rsidR="001D62FB" w:rsidRPr="00E363B7" w:rsidRDefault="001D62FB" w:rsidP="001D62FB">
      <w:pPr>
        <w:spacing w:after="0" w:line="240" w:lineRule="auto"/>
        <w:ind w:left="567" w:right="616"/>
        <w:jc w:val="both"/>
        <w:rPr>
          <w:rFonts w:ascii="Arial" w:hAnsi="Arial" w:cs="Arial"/>
        </w:rPr>
      </w:pPr>
      <w:r w:rsidRPr="00E363B7">
        <w:rPr>
          <w:rFonts w:ascii="Arial" w:hAnsi="Arial" w:cs="Arial"/>
        </w:rPr>
        <w:t>La Comisión de Reglamentos con fundamento en lo dispuesto por los artículos 115 fracciones I y II de la Constitución Política de los Estado Unidos Mexicanos, 118 y 130, de la Constitución Política del Estado Libre y Soberano de Nuevo León, artículo 38 de la Ley de Gobierno Municipal; artículos 59 fracción II, 63 fracción XII, artículo 65, 66 y demás relativos del Reglamento Interior del R. Ayuntamiento, presentan a la consideración de este cuerpo colegiado lo siguiente:</w:t>
      </w:r>
    </w:p>
    <w:p w:rsidR="001D62FB" w:rsidRPr="00E363B7" w:rsidRDefault="001D62FB" w:rsidP="001D62FB">
      <w:pPr>
        <w:spacing w:after="0" w:line="240" w:lineRule="auto"/>
        <w:ind w:left="567" w:right="616"/>
        <w:jc w:val="both"/>
        <w:rPr>
          <w:rFonts w:ascii="Arial" w:hAnsi="Arial" w:cs="Arial"/>
        </w:rPr>
      </w:pPr>
    </w:p>
    <w:p w:rsidR="001D62FB" w:rsidRPr="00E363B7" w:rsidRDefault="001D62FB" w:rsidP="001D62FB">
      <w:pPr>
        <w:spacing w:after="0" w:line="240" w:lineRule="auto"/>
        <w:ind w:left="567" w:right="616"/>
        <w:jc w:val="both"/>
        <w:rPr>
          <w:rFonts w:ascii="Arial" w:hAnsi="Arial" w:cs="Arial"/>
          <w:b/>
        </w:rPr>
      </w:pPr>
    </w:p>
    <w:p w:rsidR="001D62FB" w:rsidRPr="00E363B7" w:rsidRDefault="001D62FB" w:rsidP="001D62FB">
      <w:pPr>
        <w:spacing w:after="0" w:line="240" w:lineRule="auto"/>
        <w:ind w:left="567" w:right="616"/>
        <w:jc w:val="center"/>
        <w:rPr>
          <w:rFonts w:ascii="Arial" w:hAnsi="Arial" w:cs="Arial"/>
          <w:b/>
        </w:rPr>
      </w:pPr>
      <w:r w:rsidRPr="00E363B7">
        <w:rPr>
          <w:rFonts w:ascii="Arial" w:hAnsi="Arial" w:cs="Arial"/>
          <w:b/>
        </w:rPr>
        <w:t>-CONSIDERANDO-</w:t>
      </w:r>
    </w:p>
    <w:p w:rsidR="001D62FB" w:rsidRPr="00E363B7" w:rsidRDefault="001D62FB" w:rsidP="001D62FB">
      <w:pPr>
        <w:spacing w:after="0" w:line="240" w:lineRule="auto"/>
        <w:ind w:left="567" w:right="616"/>
        <w:jc w:val="both"/>
        <w:rPr>
          <w:rFonts w:ascii="Arial" w:hAnsi="Arial" w:cs="Arial"/>
          <w:b/>
        </w:rPr>
      </w:pPr>
    </w:p>
    <w:p w:rsidR="001D62FB" w:rsidRPr="00E363B7" w:rsidRDefault="001D62FB" w:rsidP="001D62FB">
      <w:pPr>
        <w:spacing w:after="0" w:line="240" w:lineRule="auto"/>
        <w:ind w:left="567" w:right="616"/>
        <w:jc w:val="both"/>
        <w:rPr>
          <w:rFonts w:ascii="Arial" w:hAnsi="Arial" w:cs="Arial"/>
        </w:rPr>
      </w:pPr>
      <w:r w:rsidRPr="00E363B7">
        <w:rPr>
          <w:rFonts w:ascii="Arial" w:hAnsi="Arial" w:cs="Arial"/>
          <w:b/>
        </w:rPr>
        <w:t xml:space="preserve">PRIMERO.- </w:t>
      </w:r>
      <w:r w:rsidRPr="00E363B7">
        <w:rPr>
          <w:rFonts w:ascii="Arial" w:hAnsi="Arial" w:cs="Arial"/>
        </w:rPr>
        <w:t>Que el Republicano Ayuntamiento de este Gobierno Municipal para el período 2015-2018 quedó legítimamente instalado, para entrar en funciones a partir del día 31 treinta y uno de octubre de 2015 dos mil quince, de conformidad con el artículo 123 de la Constitución Política del Estado Libre y Soberano de Nuevo León y en relación al artículo 22 de la Ley de Gobierno Municipal para el Estado de Nuevo León.</w:t>
      </w:r>
    </w:p>
    <w:p w:rsidR="001D62FB" w:rsidRPr="00E363B7" w:rsidRDefault="001D62FB" w:rsidP="001D62FB">
      <w:pPr>
        <w:spacing w:after="0" w:line="240" w:lineRule="auto"/>
        <w:ind w:left="567" w:right="616"/>
        <w:jc w:val="both"/>
        <w:rPr>
          <w:rFonts w:ascii="Arial" w:hAnsi="Arial" w:cs="Arial"/>
        </w:rPr>
      </w:pPr>
    </w:p>
    <w:p w:rsidR="001D62FB" w:rsidRPr="00E363B7" w:rsidRDefault="001D62FB" w:rsidP="001D62FB">
      <w:pPr>
        <w:pStyle w:val="Sinespaciado"/>
        <w:ind w:left="567" w:right="616"/>
        <w:jc w:val="both"/>
        <w:rPr>
          <w:rFonts w:ascii="Arial" w:hAnsi="Arial" w:cs="Arial"/>
        </w:rPr>
      </w:pPr>
      <w:r w:rsidRPr="00E363B7">
        <w:rPr>
          <w:rFonts w:ascii="Arial" w:hAnsi="Arial" w:cs="Arial"/>
          <w:b/>
        </w:rPr>
        <w:t>SEGUNDO</w:t>
      </w:r>
      <w:r w:rsidRPr="00E363B7">
        <w:rPr>
          <w:rFonts w:ascii="Arial" w:hAnsi="Arial" w:cs="Arial"/>
        </w:rPr>
        <w:t>.- Así mismo, el artículo 118 de la Constitución Política de los Estados Unidos Mexicanos, nos da nuestra autonomía propia, transcribiendo el citado artículo y que a la letra dice: “</w:t>
      </w:r>
      <w:r w:rsidRPr="00E363B7">
        <w:rPr>
          <w:rFonts w:ascii="Arial" w:eastAsiaTheme="minorHAnsi" w:hAnsi="Arial" w:cs="Arial"/>
          <w:i/>
        </w:rPr>
        <w:t xml:space="preserve">Artículo 118.- Los Municipios que integran el Estado son independientes entre sí. Cada uno de ellos será gobernado por un Ayuntamiento de elección popular directa, integrado por un Presidente Municipal y el número de Regidores y Síndicos que la Ley determine. La competencia que otorga esta Constitución al gobierno municipal se ejercerá por el Ayuntamiento de manera exclusiva y no habrá autoridad intermedia alguna entre éste y los </w:t>
      </w:r>
      <w:r w:rsidRPr="00E363B7">
        <w:rPr>
          <w:rFonts w:ascii="Arial" w:eastAsiaTheme="minorHAnsi" w:hAnsi="Arial" w:cs="Arial"/>
          <w:i/>
        </w:rPr>
        <w:lastRenderedPageBreak/>
        <w:t xml:space="preserve">Poderes del Estado”. </w:t>
      </w:r>
      <w:r w:rsidRPr="00E363B7">
        <w:rPr>
          <w:rFonts w:ascii="Arial" w:eastAsiaTheme="minorHAnsi" w:hAnsi="Arial" w:cs="Arial"/>
        </w:rPr>
        <w:t>De igual forma, la misma Legislación Política Local le da la facultad al municipio de crear los reglamentos necesarios que organicen los servicios públicos, dentro del ámbito de su competencia dentro de su artículo 130, mismo que a la letra se reza: “</w:t>
      </w:r>
      <w:r w:rsidRPr="00E363B7">
        <w:rPr>
          <w:rFonts w:ascii="Arial" w:eastAsiaTheme="minorHAnsi" w:hAnsi="Arial" w:cs="Arial"/>
          <w:i/>
        </w:rPr>
        <w:t>Artículo. 130.- Los Ayuntamientos quedan facultados para aprobar, de acuerdo con las leyes que en materia municipal deberá expedir el Congreso del Estado, los bandos de policía y gobierno, los reglamentos, circulares y disposiciones administrativas de observancia general dentro de sus respectivos territorios, que organicen la administración pública municipal, regulen las materias, procedimientos, funciones y servicios públicos de su competencia y aseguren la participación ciudadana y vecinal</w:t>
      </w:r>
      <w:r w:rsidRPr="00E363B7">
        <w:rPr>
          <w:rFonts w:ascii="Arial" w:eastAsiaTheme="minorHAnsi" w:hAnsi="Arial" w:cs="Arial"/>
        </w:rPr>
        <w:t>.”</w:t>
      </w:r>
    </w:p>
    <w:p w:rsidR="001D62FB" w:rsidRPr="00E363B7" w:rsidRDefault="001D62FB" w:rsidP="001D62FB">
      <w:pPr>
        <w:pStyle w:val="Sinespaciado"/>
        <w:ind w:left="567" w:right="616"/>
        <w:jc w:val="both"/>
        <w:rPr>
          <w:rFonts w:ascii="Arial" w:hAnsi="Arial" w:cs="Arial"/>
        </w:rPr>
      </w:pPr>
    </w:p>
    <w:p w:rsidR="001D62FB" w:rsidRPr="00E363B7" w:rsidRDefault="001D62FB" w:rsidP="001D62FB">
      <w:pPr>
        <w:spacing w:after="0" w:line="240" w:lineRule="auto"/>
        <w:ind w:left="567" w:right="616"/>
        <w:jc w:val="both"/>
        <w:rPr>
          <w:rFonts w:ascii="Arial" w:hAnsi="Arial" w:cs="Arial"/>
        </w:rPr>
      </w:pPr>
      <w:r w:rsidRPr="00E363B7">
        <w:rPr>
          <w:rFonts w:ascii="Arial" w:hAnsi="Arial" w:cs="Arial"/>
          <w:b/>
        </w:rPr>
        <w:t>TERCERO</w:t>
      </w:r>
      <w:r w:rsidRPr="00E363B7">
        <w:rPr>
          <w:rFonts w:ascii="Arial" w:hAnsi="Arial" w:cs="Arial"/>
        </w:rPr>
        <w:t>.- Dentro de la Ley de Gobierno Municipal del Estado de Nuevo León, en su artículo 33 fracción I inciso b), se establece que son atribuciones y responsabilidades de los Ayuntamientos, aprobar reglamentos, circulares y disposiciones administrativas de carácter general dentro de su respectivo ámbito de competencia territorial, con sujeción a la Constitución Política de los Estados Unidos Mexicanos, la Constitución Política del Estado Libre y Soberano de Nuevo León y la Ley de Gobierno Municipal.</w:t>
      </w:r>
    </w:p>
    <w:p w:rsidR="001D62FB" w:rsidRPr="00E363B7" w:rsidRDefault="001D62FB" w:rsidP="001D62FB">
      <w:pPr>
        <w:spacing w:after="0" w:line="240" w:lineRule="auto"/>
        <w:ind w:left="567" w:right="616"/>
        <w:jc w:val="both"/>
        <w:rPr>
          <w:rFonts w:ascii="Arial" w:hAnsi="Arial" w:cs="Arial"/>
        </w:rPr>
      </w:pPr>
    </w:p>
    <w:p w:rsidR="001D62FB" w:rsidRPr="00E363B7" w:rsidRDefault="001D62FB" w:rsidP="001D62FB">
      <w:pPr>
        <w:spacing w:after="0" w:line="240" w:lineRule="auto"/>
        <w:ind w:left="567" w:right="616"/>
        <w:jc w:val="both"/>
        <w:rPr>
          <w:rFonts w:ascii="Arial" w:hAnsi="Arial" w:cs="Arial"/>
        </w:rPr>
      </w:pPr>
      <w:r w:rsidRPr="00E363B7">
        <w:rPr>
          <w:rFonts w:ascii="Arial" w:hAnsi="Arial" w:cs="Arial"/>
        </w:rPr>
        <w:t>Por lo anteriormente expuesto y fundado la Comisión Municipal de Reglamentos, es de resolver y resuelve el presente Dictamen y presentan ante el Pleno de este Ayuntamiento la propuesta de aprobación del siguiente:</w:t>
      </w:r>
    </w:p>
    <w:p w:rsidR="001D62FB" w:rsidRPr="00E363B7" w:rsidRDefault="001D62FB" w:rsidP="001D62FB">
      <w:pPr>
        <w:spacing w:after="0" w:line="240" w:lineRule="auto"/>
        <w:ind w:left="567" w:right="616"/>
        <w:jc w:val="both"/>
        <w:rPr>
          <w:rFonts w:ascii="Arial" w:hAnsi="Arial" w:cs="Arial"/>
        </w:rPr>
      </w:pPr>
    </w:p>
    <w:p w:rsidR="001D62FB" w:rsidRPr="00E363B7" w:rsidRDefault="001D62FB" w:rsidP="001D62FB">
      <w:pPr>
        <w:spacing w:after="0" w:line="240" w:lineRule="auto"/>
        <w:ind w:left="567" w:right="616"/>
        <w:jc w:val="center"/>
        <w:rPr>
          <w:rFonts w:ascii="Arial" w:hAnsi="Arial" w:cs="Arial"/>
          <w:b/>
        </w:rPr>
      </w:pPr>
      <w:r w:rsidRPr="00E363B7">
        <w:rPr>
          <w:rFonts w:ascii="Arial" w:hAnsi="Arial" w:cs="Arial"/>
          <w:b/>
        </w:rPr>
        <w:t>ACUERDO</w:t>
      </w:r>
    </w:p>
    <w:p w:rsidR="001D62FB" w:rsidRPr="00E363B7" w:rsidRDefault="001D62FB" w:rsidP="001D62FB">
      <w:pPr>
        <w:spacing w:after="0" w:line="240" w:lineRule="auto"/>
        <w:ind w:left="567" w:right="616"/>
        <w:jc w:val="center"/>
        <w:rPr>
          <w:rFonts w:ascii="Arial" w:hAnsi="Arial" w:cs="Arial"/>
          <w:b/>
        </w:rPr>
      </w:pPr>
    </w:p>
    <w:p w:rsidR="001D62FB" w:rsidRPr="00E363B7" w:rsidRDefault="001D62FB" w:rsidP="001D62FB">
      <w:pPr>
        <w:spacing w:after="0" w:line="240" w:lineRule="auto"/>
        <w:ind w:left="567" w:right="616"/>
        <w:jc w:val="both"/>
        <w:rPr>
          <w:rFonts w:ascii="Arial" w:hAnsi="Arial" w:cs="Arial"/>
        </w:rPr>
      </w:pPr>
      <w:r w:rsidRPr="00E363B7">
        <w:rPr>
          <w:rFonts w:ascii="Arial" w:hAnsi="Arial" w:cs="Arial"/>
          <w:b/>
        </w:rPr>
        <w:t xml:space="preserve">PRIMERO: </w:t>
      </w:r>
      <w:r w:rsidRPr="00E363B7">
        <w:rPr>
          <w:rFonts w:ascii="Arial" w:hAnsi="Arial" w:cs="Arial"/>
        </w:rPr>
        <w:t xml:space="preserve">El R.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 b) de la Ley de Gobierno Municipal del Estado de Nuevo León, así como lo establecido en los diversos 91, 92 y demás relativos del Reglamento Interior del Republicano Ayuntamiento de Juárez, Nuevo León, aprueba y autoriza la emisión de la siguiente Convocatoria Pública, por la cual se invita a la ciudadanía a participar, manifestando su parecer respecto a la creación del </w:t>
      </w:r>
      <w:r w:rsidRPr="00E363B7">
        <w:rPr>
          <w:rFonts w:ascii="Arial" w:hAnsi="Arial" w:cs="Arial"/>
          <w:b/>
        </w:rPr>
        <w:t>REGLAMENTO DE MEJORA REGULATORIA DEL MUNICIPIO DE JUÁREZ, NUEVO LEÓN</w:t>
      </w:r>
      <w:r w:rsidRPr="00E363B7">
        <w:rPr>
          <w:rFonts w:ascii="Arial" w:hAnsi="Arial" w:cs="Arial"/>
        </w:rPr>
        <w:t>, en los siguientes términos:</w:t>
      </w:r>
    </w:p>
    <w:p w:rsidR="001D62FB" w:rsidRPr="00E363B7" w:rsidRDefault="001D62FB" w:rsidP="001D62FB">
      <w:pPr>
        <w:spacing w:after="0" w:line="240" w:lineRule="auto"/>
        <w:ind w:left="567" w:right="616"/>
        <w:jc w:val="both"/>
      </w:pPr>
    </w:p>
    <w:p w:rsidR="001D62FB" w:rsidRPr="00E363B7" w:rsidRDefault="001D62FB" w:rsidP="001D62FB">
      <w:pPr>
        <w:spacing w:after="0" w:line="240" w:lineRule="auto"/>
        <w:ind w:left="567" w:right="616"/>
        <w:jc w:val="center"/>
        <w:rPr>
          <w:rFonts w:ascii="Arial Narrow" w:hAnsi="Arial Narrow" w:cs="Arial"/>
          <w:b/>
          <w:u w:val="single"/>
        </w:rPr>
      </w:pPr>
      <w:r w:rsidRPr="00E363B7">
        <w:rPr>
          <w:rFonts w:ascii="Arial Narrow" w:hAnsi="Arial Narrow" w:cs="Arial"/>
          <w:b/>
          <w:u w:val="single"/>
        </w:rPr>
        <w:t xml:space="preserve">CONVOCATORIA PÚBLICA </w:t>
      </w:r>
    </w:p>
    <w:p w:rsidR="001D62FB" w:rsidRPr="00E363B7" w:rsidRDefault="001D62FB" w:rsidP="001D62FB">
      <w:pPr>
        <w:spacing w:after="0" w:line="240" w:lineRule="auto"/>
        <w:ind w:left="567" w:right="616"/>
        <w:jc w:val="center"/>
        <w:rPr>
          <w:rFonts w:ascii="Arial Narrow" w:hAnsi="Arial Narrow" w:cs="Arial"/>
          <w:b/>
          <w:u w:val="single"/>
        </w:rPr>
      </w:pPr>
      <w:r w:rsidRPr="00E363B7">
        <w:rPr>
          <w:rFonts w:ascii="Arial Narrow" w:hAnsi="Arial Narrow" w:cs="Arial"/>
          <w:b/>
          <w:u w:val="single"/>
        </w:rPr>
        <w:t>A TODOS LOS HABITANTES DEL MUNICIPIO</w:t>
      </w:r>
    </w:p>
    <w:p w:rsidR="001D62FB" w:rsidRPr="00E363B7" w:rsidRDefault="001D62FB" w:rsidP="001D62FB">
      <w:pPr>
        <w:spacing w:after="0" w:line="240" w:lineRule="auto"/>
        <w:ind w:left="567" w:right="616"/>
        <w:jc w:val="center"/>
        <w:rPr>
          <w:rFonts w:ascii="Arial Narrow" w:hAnsi="Arial Narrow" w:cs="Arial"/>
          <w:b/>
          <w:u w:val="single"/>
        </w:rPr>
      </w:pPr>
      <w:r w:rsidRPr="00E363B7">
        <w:rPr>
          <w:rFonts w:ascii="Arial Narrow" w:hAnsi="Arial Narrow" w:cs="Arial"/>
          <w:b/>
          <w:u w:val="single"/>
        </w:rPr>
        <w:t>DE JUÁREZ, NUEVO LEÓN.</w:t>
      </w:r>
    </w:p>
    <w:p w:rsidR="001D62FB" w:rsidRPr="00E363B7" w:rsidRDefault="001D62FB" w:rsidP="001D62FB">
      <w:pPr>
        <w:spacing w:after="0" w:line="240" w:lineRule="auto"/>
        <w:ind w:left="567" w:right="616"/>
        <w:jc w:val="both"/>
        <w:rPr>
          <w:rFonts w:ascii="Arial" w:hAnsi="Arial" w:cs="Arial"/>
        </w:rPr>
      </w:pPr>
    </w:p>
    <w:p w:rsidR="001D62FB" w:rsidRPr="00E363B7" w:rsidRDefault="001D62FB" w:rsidP="001D62FB">
      <w:pPr>
        <w:spacing w:after="0" w:line="240" w:lineRule="auto"/>
        <w:ind w:left="567" w:right="616"/>
        <w:jc w:val="both"/>
        <w:rPr>
          <w:rFonts w:ascii="Arial Narrow" w:hAnsi="Arial Narrow" w:cs="Arial"/>
        </w:rPr>
      </w:pPr>
      <w:r w:rsidRPr="00E363B7">
        <w:rPr>
          <w:rFonts w:ascii="Arial Narrow" w:hAnsi="Arial Narrow" w:cs="Arial"/>
        </w:rPr>
        <w:t xml:space="preserve">El Republicano Ayuntamiento de Juárez, Nuevo León, con fundamento en lo establecido en el artículo 115 fracción II de la Constitución Política de los Estados Unidos Mexicanos, artículos 118 y 130 y demás relativos de la Constitución Política del Estado Libre y Soberano de Nuevo León, con relación en lo dispuesto en el artículos 33 fracción I inciso </w:t>
      </w:r>
      <w:r w:rsidRPr="00E363B7">
        <w:rPr>
          <w:rFonts w:ascii="Arial Narrow" w:hAnsi="Arial Narrow" w:cs="Arial"/>
        </w:rPr>
        <w:lastRenderedPageBreak/>
        <w:t>b), 222 y demás relativos de la Ley de Gobierno Municipal del Estado de Nuevo León, así como lo establecido en los diversos 91, 92 y demás relativos del Reglamento Interior del Republicano Ayuntamiento de Juárez, Nuevo León, a todos los habitantes del Municipio se les hace saber del inicio de proceso de la consulta pública para la creación del siguiente:</w:t>
      </w:r>
    </w:p>
    <w:p w:rsidR="001D62FB" w:rsidRPr="00E363B7" w:rsidRDefault="001D62FB" w:rsidP="001D62FB">
      <w:pPr>
        <w:spacing w:after="0" w:line="240" w:lineRule="auto"/>
        <w:ind w:left="567" w:right="616"/>
        <w:jc w:val="both"/>
        <w:rPr>
          <w:rFonts w:ascii="Arial Narrow" w:hAnsi="Arial Narrow" w:cs="Arial"/>
        </w:rPr>
      </w:pPr>
    </w:p>
    <w:p w:rsidR="001D62FB" w:rsidRPr="00E363B7" w:rsidRDefault="001D62FB" w:rsidP="001D62FB">
      <w:pPr>
        <w:pStyle w:val="Prrafodelista"/>
        <w:numPr>
          <w:ilvl w:val="0"/>
          <w:numId w:val="1"/>
        </w:numPr>
        <w:spacing w:after="200" w:line="276" w:lineRule="auto"/>
        <w:ind w:left="567" w:right="616"/>
        <w:contextualSpacing/>
        <w:jc w:val="both"/>
        <w:rPr>
          <w:rFonts w:ascii="Arial Narrow" w:hAnsi="Arial Narrow" w:cs="Arial"/>
          <w:b/>
          <w:sz w:val="22"/>
          <w:szCs w:val="22"/>
        </w:rPr>
      </w:pPr>
      <w:r w:rsidRPr="00E363B7">
        <w:rPr>
          <w:rFonts w:ascii="Arial Narrow" w:hAnsi="Arial Narrow" w:cs="Arial"/>
          <w:b/>
          <w:sz w:val="22"/>
          <w:szCs w:val="22"/>
        </w:rPr>
        <w:t>REGLAMENTO DE MEJORA REGULATORIA DEL MUNICIPIO DE JUÁREZ, NUEVO LEÓN.</w:t>
      </w:r>
    </w:p>
    <w:p w:rsidR="001D62FB" w:rsidRPr="00E363B7" w:rsidRDefault="001D62FB" w:rsidP="001D62FB">
      <w:pPr>
        <w:spacing w:after="0" w:line="240" w:lineRule="auto"/>
        <w:ind w:left="567" w:right="616"/>
        <w:jc w:val="both"/>
        <w:rPr>
          <w:rFonts w:ascii="Arial Narrow" w:hAnsi="Arial Narrow" w:cs="Arial"/>
        </w:rPr>
      </w:pPr>
      <w:r w:rsidRPr="00E363B7">
        <w:rPr>
          <w:rFonts w:ascii="Arial Narrow" w:hAnsi="Arial Narrow" w:cs="Arial"/>
        </w:rPr>
        <w:t xml:space="preserve">Conforme a las siguientes bases: </w:t>
      </w:r>
    </w:p>
    <w:p w:rsidR="001D62FB" w:rsidRPr="00E363B7" w:rsidRDefault="001D62FB" w:rsidP="001D62FB">
      <w:pPr>
        <w:tabs>
          <w:tab w:val="left" w:pos="180"/>
        </w:tabs>
        <w:spacing w:after="0" w:line="240" w:lineRule="auto"/>
        <w:ind w:left="567" w:right="616"/>
        <w:rPr>
          <w:rFonts w:ascii="Arial" w:hAnsi="Arial" w:cs="Arial"/>
        </w:rPr>
      </w:pPr>
    </w:p>
    <w:p w:rsidR="001D62FB" w:rsidRPr="00E363B7" w:rsidRDefault="001D62FB" w:rsidP="001D62FB">
      <w:pPr>
        <w:tabs>
          <w:tab w:val="left" w:pos="180"/>
        </w:tabs>
        <w:spacing w:after="0" w:line="240" w:lineRule="auto"/>
        <w:ind w:left="567" w:right="616"/>
        <w:jc w:val="both"/>
        <w:rPr>
          <w:rFonts w:ascii="Arial Narrow" w:hAnsi="Arial Narrow" w:cs="Arial"/>
        </w:rPr>
      </w:pPr>
      <w:r w:rsidRPr="00E363B7">
        <w:rPr>
          <w:rFonts w:ascii="Arial Narrow" w:hAnsi="Arial Narrow" w:cs="Arial"/>
          <w:b/>
        </w:rPr>
        <w:t xml:space="preserve">PRIMERA: </w:t>
      </w:r>
      <w:r w:rsidRPr="00E363B7">
        <w:rPr>
          <w:rFonts w:ascii="Arial Narrow" w:hAnsi="Arial Narrow" w:cs="Arial"/>
        </w:rPr>
        <w:t xml:space="preserve">Las iniciativas para la creación del mencionado reglamento estarán disponibles para sus respectivas consultas públicas durante el plazo de 06-seis días naturales contados a partir de la publicación correspondiente en un horario comprendido de las 08:00 horas a las 17:00 horas, en las oficinas del R. Ayuntamiento de Juárez, Nuevo León, ubicadas en planta baja del Palacio Municipal, sito en Zaragoza  sin número Zona Centro de Juárez, Nuevo León, a través de la Comisión de Reglamentos. Así mismo, estará disponible en la página oficial de internet del Gobierno Municipal de Juárez, Nuevo León </w:t>
      </w:r>
      <w:hyperlink r:id="rId17" w:history="1">
        <w:r w:rsidRPr="00E363B7">
          <w:rPr>
            <w:rStyle w:val="Hipervnculo"/>
            <w:rFonts w:ascii="Arial Narrow" w:hAnsi="Arial Narrow" w:cs="Arial"/>
          </w:rPr>
          <w:t>www.juarez-nl.gob.mx</w:t>
        </w:r>
      </w:hyperlink>
      <w:r w:rsidRPr="00E363B7">
        <w:rPr>
          <w:rStyle w:val="Hipervnculo"/>
          <w:rFonts w:ascii="Arial Narrow" w:hAnsi="Arial Narrow" w:cs="Arial"/>
        </w:rPr>
        <w:t>.</w:t>
      </w:r>
      <w:r w:rsidRPr="00E363B7">
        <w:rPr>
          <w:rFonts w:ascii="Arial Narrow" w:hAnsi="Arial Narrow" w:cs="Arial"/>
        </w:rPr>
        <w:t xml:space="preserve"> Todas las propuestas deberán contener nombre, domicilio, teléfono, ser por escrito y la firma de quien propone.</w:t>
      </w:r>
    </w:p>
    <w:p w:rsidR="001D62FB" w:rsidRPr="00E363B7" w:rsidRDefault="001D62FB" w:rsidP="001D62FB">
      <w:pPr>
        <w:tabs>
          <w:tab w:val="left" w:pos="180"/>
        </w:tabs>
        <w:spacing w:after="0" w:line="240" w:lineRule="auto"/>
        <w:ind w:left="567" w:right="616"/>
        <w:jc w:val="both"/>
        <w:rPr>
          <w:rFonts w:ascii="Arial Narrow" w:hAnsi="Arial Narrow" w:cs="Arial"/>
        </w:rPr>
      </w:pPr>
    </w:p>
    <w:p w:rsidR="001D62FB" w:rsidRPr="00E363B7" w:rsidRDefault="001D62FB" w:rsidP="001D62FB">
      <w:pPr>
        <w:tabs>
          <w:tab w:val="left" w:pos="180"/>
        </w:tabs>
        <w:spacing w:after="0" w:line="240" w:lineRule="auto"/>
        <w:ind w:left="567" w:right="616"/>
        <w:jc w:val="both"/>
        <w:rPr>
          <w:rFonts w:ascii="Arial Narrow" w:hAnsi="Arial Narrow" w:cs="Arial"/>
        </w:rPr>
      </w:pPr>
      <w:r w:rsidRPr="00E363B7">
        <w:rPr>
          <w:rFonts w:ascii="Arial Narrow" w:hAnsi="Arial Narrow" w:cs="Arial"/>
          <w:b/>
        </w:rPr>
        <w:t>SEGUNDA:</w:t>
      </w:r>
      <w:r w:rsidRPr="00E363B7">
        <w:rPr>
          <w:rFonts w:ascii="Arial Narrow" w:hAnsi="Arial Narrow" w:cs="Arial"/>
        </w:rPr>
        <w:t xml:space="preserve"> Los interesados podrán presentar por escrito sus planteamientos que consideren respecto a la creación del reglamento antes mencionado, en la dirección indicada, a través de las propuestas, comentarios u observaciones previo al cierre de la consulta pública. </w:t>
      </w:r>
    </w:p>
    <w:p w:rsidR="001D62FB" w:rsidRPr="00E363B7" w:rsidRDefault="001D62FB" w:rsidP="001D62FB">
      <w:pPr>
        <w:ind w:left="567" w:right="616"/>
        <w:jc w:val="both"/>
        <w:rPr>
          <w:rFonts w:ascii="Arial" w:hAnsi="Arial" w:cs="Arial"/>
        </w:rPr>
      </w:pPr>
    </w:p>
    <w:p w:rsidR="001D62FB" w:rsidRPr="00E363B7" w:rsidRDefault="001D62FB" w:rsidP="001D62FB">
      <w:pPr>
        <w:ind w:left="567" w:right="616"/>
        <w:jc w:val="both"/>
        <w:rPr>
          <w:rFonts w:ascii="Arial" w:hAnsi="Arial" w:cs="Arial"/>
          <w:b/>
        </w:rPr>
      </w:pPr>
      <w:r w:rsidRPr="00E363B7">
        <w:rPr>
          <w:rFonts w:ascii="Arial" w:hAnsi="Arial" w:cs="Arial"/>
          <w:b/>
        </w:rPr>
        <w:t>ATENTAMENTE, “EL RESPETO AL DERECHO AJENO ES LA PAZ”, JUÁREZ, NUEVO LEÓN, A 24 DE MAYO DE 2016, LA COMISION DE REGLAMENTOS: EDNA MAYELA SILVA ALEMÁN, PRESIDENTE; JULIO CÉSAR CANTÚ GARZA, SECRETARIO; LUCÍA GUADALUPE GONZÁLEZ GARCÍA, VOCAL 1°; CARMEN JULIA CARREÓN RAMÍREZ, VOCAL 2°. RÚBRICAS.</w:t>
      </w:r>
    </w:p>
    <w:p w:rsidR="001014D0" w:rsidRDefault="001014D0" w:rsidP="001D62FB">
      <w:pPr>
        <w:jc w:val="both"/>
        <w:rPr>
          <w:rFonts w:ascii="Arial" w:hAnsi="Arial" w:cs="Arial"/>
          <w:b/>
          <w:sz w:val="24"/>
          <w:szCs w:val="28"/>
        </w:rPr>
      </w:pPr>
    </w:p>
    <w:p w:rsidR="001D62FB" w:rsidRPr="000E60DF" w:rsidRDefault="001D62FB" w:rsidP="001D62FB">
      <w:pPr>
        <w:jc w:val="both"/>
        <w:rPr>
          <w:rFonts w:ascii="Arial" w:hAnsi="Arial" w:cs="Arial"/>
          <w:b/>
          <w:sz w:val="24"/>
          <w:szCs w:val="28"/>
        </w:rPr>
      </w:pPr>
      <w:r w:rsidRPr="000E60DF">
        <w:rPr>
          <w:rFonts w:ascii="Arial" w:hAnsi="Arial" w:cs="Arial"/>
          <w:b/>
          <w:sz w:val="24"/>
          <w:szCs w:val="28"/>
        </w:rPr>
        <w:t>DICTAMEN DE LA COMISIÓN DE REGLAMENTOS POR EL QUE SE REFORMA POR MODIFICACIÓN, ADICIÓN Y/O DEROGACIÓN EL REGLAMENTO DE JUECES AUXILIARES DEL MUNICIPIO DE JUÁREZ, NUEVO LEÓN.</w:t>
      </w:r>
    </w:p>
    <w:p w:rsidR="001D62FB" w:rsidRPr="002F1C73" w:rsidRDefault="001D62FB" w:rsidP="001D62FB">
      <w:pPr>
        <w:spacing w:after="0" w:line="240" w:lineRule="auto"/>
        <w:ind w:left="567" w:right="616"/>
        <w:rPr>
          <w:rFonts w:ascii="Arial" w:hAnsi="Arial" w:cs="Arial"/>
          <w:b/>
        </w:rPr>
      </w:pPr>
      <w:r w:rsidRPr="002F1C73">
        <w:rPr>
          <w:rFonts w:ascii="Arial" w:hAnsi="Arial" w:cs="Arial"/>
          <w:b/>
        </w:rPr>
        <w:t>A LOS C. C. INTEGRANTES</w:t>
      </w:r>
    </w:p>
    <w:p w:rsidR="001D62FB" w:rsidRPr="002F1C73" w:rsidRDefault="001D62FB" w:rsidP="001D62FB">
      <w:pPr>
        <w:spacing w:after="0" w:line="240" w:lineRule="auto"/>
        <w:ind w:left="567" w:right="616"/>
        <w:rPr>
          <w:rFonts w:ascii="Arial" w:hAnsi="Arial" w:cs="Arial"/>
          <w:b/>
        </w:rPr>
      </w:pPr>
      <w:r w:rsidRPr="002F1C73">
        <w:rPr>
          <w:rFonts w:ascii="Arial" w:hAnsi="Arial" w:cs="Arial"/>
          <w:b/>
        </w:rPr>
        <w:t>DEL REPUBLICANO AYUNTAMIENTO</w:t>
      </w:r>
    </w:p>
    <w:p w:rsidR="001D62FB" w:rsidRPr="002F1C73" w:rsidRDefault="001D62FB" w:rsidP="001D62FB">
      <w:pPr>
        <w:spacing w:after="0" w:line="240" w:lineRule="auto"/>
        <w:ind w:left="567" w:right="616"/>
        <w:rPr>
          <w:rFonts w:ascii="Arial" w:hAnsi="Arial" w:cs="Arial"/>
          <w:b/>
        </w:rPr>
      </w:pPr>
      <w:r w:rsidRPr="002F1C73">
        <w:rPr>
          <w:rFonts w:ascii="Arial" w:hAnsi="Arial" w:cs="Arial"/>
          <w:b/>
        </w:rPr>
        <w:t>DE JUÁREZ, NUEVO LEÓN.</w:t>
      </w:r>
    </w:p>
    <w:p w:rsidR="001D62FB" w:rsidRPr="002F1C73" w:rsidRDefault="001D62FB" w:rsidP="001D62FB">
      <w:pPr>
        <w:spacing w:after="0" w:line="240" w:lineRule="auto"/>
        <w:ind w:left="567" w:right="616"/>
        <w:rPr>
          <w:rFonts w:ascii="Arial" w:hAnsi="Arial" w:cs="Arial"/>
          <w:b/>
        </w:rPr>
      </w:pPr>
      <w:r w:rsidRPr="002F1C73">
        <w:rPr>
          <w:rFonts w:ascii="Arial" w:hAnsi="Arial" w:cs="Arial"/>
          <w:b/>
        </w:rPr>
        <w:t>P R E S E N T E.-</w:t>
      </w:r>
    </w:p>
    <w:p w:rsidR="001D62FB" w:rsidRPr="002F1C73" w:rsidRDefault="001D62FB" w:rsidP="001D62FB">
      <w:pPr>
        <w:spacing w:after="0" w:line="240" w:lineRule="auto"/>
        <w:ind w:left="567" w:right="616"/>
        <w:rPr>
          <w:rFonts w:ascii="Arial" w:hAnsi="Arial" w:cs="Arial"/>
          <w:b/>
        </w:rPr>
      </w:pPr>
    </w:p>
    <w:p w:rsidR="001D62FB" w:rsidRPr="002F1C73" w:rsidRDefault="001D62FB" w:rsidP="001D62FB">
      <w:pPr>
        <w:spacing w:after="0" w:line="240" w:lineRule="auto"/>
        <w:ind w:left="567" w:right="616"/>
        <w:jc w:val="center"/>
        <w:rPr>
          <w:rFonts w:ascii="Arial" w:hAnsi="Arial" w:cs="Arial"/>
        </w:rPr>
      </w:pPr>
      <w:r w:rsidRPr="002F1C73">
        <w:rPr>
          <w:rFonts w:ascii="Arial" w:hAnsi="Arial" w:cs="Arial"/>
          <w:b/>
        </w:rPr>
        <w:t>DICTAMEN</w:t>
      </w:r>
    </w:p>
    <w:p w:rsidR="001D62FB" w:rsidRPr="002F1C73" w:rsidRDefault="001D62FB" w:rsidP="001D62FB">
      <w:pPr>
        <w:spacing w:after="0" w:line="240" w:lineRule="auto"/>
        <w:ind w:left="567" w:right="616"/>
        <w:jc w:val="both"/>
        <w:rPr>
          <w:rFonts w:ascii="Arial" w:hAnsi="Arial" w:cs="Arial"/>
        </w:rPr>
      </w:pPr>
    </w:p>
    <w:p w:rsidR="001D62FB" w:rsidRPr="002F1C73" w:rsidRDefault="001D62FB" w:rsidP="001D62FB">
      <w:pPr>
        <w:spacing w:after="0" w:line="240" w:lineRule="auto"/>
        <w:ind w:left="567" w:right="616"/>
        <w:jc w:val="both"/>
        <w:rPr>
          <w:rFonts w:ascii="Arial" w:hAnsi="Arial" w:cs="Arial"/>
        </w:rPr>
      </w:pPr>
      <w:r w:rsidRPr="002F1C73">
        <w:rPr>
          <w:rFonts w:ascii="Arial" w:hAnsi="Arial" w:cs="Arial"/>
        </w:rPr>
        <w:lastRenderedPageBreak/>
        <w:t>La Comisión de Reglamentos con fundamento en lo dispuesto por los artículos 115 fracciones I y II de la Constitución Política de los Estado Unidos Mexicanos, 118 y 130, de la Constitución Política del Estado Libre y Soberano de Nuevo León, artículo 38 de la Ley de Gobierno Municipal; artículos 59 fracción II, 63 fracción XII</w:t>
      </w:r>
      <w:r>
        <w:rPr>
          <w:rFonts w:ascii="Arial" w:hAnsi="Arial" w:cs="Arial"/>
        </w:rPr>
        <w:t>, artículo</w:t>
      </w:r>
      <w:r w:rsidRPr="002F1C73">
        <w:rPr>
          <w:rFonts w:ascii="Arial" w:hAnsi="Arial" w:cs="Arial"/>
        </w:rPr>
        <w:t xml:space="preserve"> 65, 66 y demás relativos del Reglamento Interior del R. Ayuntamiento, presentan a la consideración de este cuerpo colegiado lo siguiente:</w:t>
      </w:r>
    </w:p>
    <w:p w:rsidR="001D62FB" w:rsidRPr="002F1C73" w:rsidRDefault="001D62FB" w:rsidP="001D62FB">
      <w:pPr>
        <w:spacing w:after="0" w:line="240" w:lineRule="auto"/>
        <w:ind w:left="567" w:right="616"/>
        <w:jc w:val="both"/>
        <w:rPr>
          <w:rFonts w:ascii="Arial" w:hAnsi="Arial" w:cs="Arial"/>
        </w:rPr>
      </w:pPr>
    </w:p>
    <w:p w:rsidR="001D62FB" w:rsidRPr="002F1C73" w:rsidRDefault="001D62FB" w:rsidP="001D62FB">
      <w:pPr>
        <w:spacing w:after="0" w:line="240" w:lineRule="auto"/>
        <w:ind w:left="567" w:right="616"/>
        <w:jc w:val="both"/>
        <w:rPr>
          <w:rFonts w:ascii="Arial" w:hAnsi="Arial" w:cs="Arial"/>
          <w:b/>
        </w:rPr>
      </w:pPr>
    </w:p>
    <w:p w:rsidR="001D62FB" w:rsidRPr="002F1C73" w:rsidRDefault="001D62FB" w:rsidP="001D62FB">
      <w:pPr>
        <w:spacing w:after="0" w:line="240" w:lineRule="auto"/>
        <w:ind w:left="567" w:right="616"/>
        <w:jc w:val="center"/>
        <w:rPr>
          <w:rFonts w:ascii="Arial" w:hAnsi="Arial" w:cs="Arial"/>
          <w:b/>
        </w:rPr>
      </w:pPr>
      <w:r w:rsidRPr="002F1C73">
        <w:rPr>
          <w:rFonts w:ascii="Arial" w:hAnsi="Arial" w:cs="Arial"/>
          <w:b/>
        </w:rPr>
        <w:t>-CONSIDERANDO-</w:t>
      </w:r>
    </w:p>
    <w:p w:rsidR="001D62FB" w:rsidRPr="002F1C73" w:rsidRDefault="001D62FB" w:rsidP="001D62FB">
      <w:pPr>
        <w:spacing w:after="0" w:line="240" w:lineRule="auto"/>
        <w:ind w:left="567" w:right="616"/>
        <w:jc w:val="both"/>
        <w:rPr>
          <w:rFonts w:ascii="Arial" w:hAnsi="Arial" w:cs="Arial"/>
          <w:b/>
        </w:rPr>
      </w:pPr>
    </w:p>
    <w:p w:rsidR="001D62FB" w:rsidRPr="002F1C73" w:rsidRDefault="001D62FB" w:rsidP="001D62FB">
      <w:pPr>
        <w:spacing w:after="0" w:line="240" w:lineRule="auto"/>
        <w:ind w:left="567" w:right="616"/>
        <w:jc w:val="both"/>
        <w:rPr>
          <w:rFonts w:ascii="Arial" w:hAnsi="Arial" w:cs="Arial"/>
        </w:rPr>
      </w:pPr>
      <w:r w:rsidRPr="002F1C73">
        <w:rPr>
          <w:rFonts w:ascii="Arial" w:hAnsi="Arial" w:cs="Arial"/>
          <w:b/>
        </w:rPr>
        <w:t xml:space="preserve">PRIMERO.- </w:t>
      </w:r>
      <w:r w:rsidRPr="002F1C73">
        <w:rPr>
          <w:rFonts w:ascii="Arial" w:hAnsi="Arial" w:cs="Arial"/>
        </w:rPr>
        <w:t>Que el Republicano Ayuntamiento de este Gobierno Municipal para el período 2015-2018 quedó legítimamente instalado, para entrar en funciones a partir del día 31 treinta y uno de octubre de 2015 dos mil quince, de conformidad con el artículo 123 de la Constitución Política del Estado Libre y Soberano de Nuevo León y en relación al artículo 22 de la Ley de Gobierno Municipal para el Estado de Nuevo León.</w:t>
      </w:r>
    </w:p>
    <w:p w:rsidR="001D62FB" w:rsidRPr="002F1C73" w:rsidRDefault="001D62FB" w:rsidP="001D62FB">
      <w:pPr>
        <w:spacing w:after="0" w:line="240" w:lineRule="auto"/>
        <w:ind w:left="567" w:right="616"/>
        <w:jc w:val="both"/>
        <w:rPr>
          <w:rFonts w:ascii="Arial" w:hAnsi="Arial" w:cs="Arial"/>
        </w:rPr>
      </w:pPr>
    </w:p>
    <w:p w:rsidR="001D62FB" w:rsidRPr="002F1C73" w:rsidRDefault="001D62FB" w:rsidP="001D62FB">
      <w:pPr>
        <w:pStyle w:val="Sinespaciado"/>
        <w:ind w:left="567" w:right="616"/>
        <w:jc w:val="both"/>
        <w:rPr>
          <w:rFonts w:ascii="Arial" w:hAnsi="Arial" w:cs="Arial"/>
        </w:rPr>
      </w:pPr>
      <w:r w:rsidRPr="002F1C73">
        <w:rPr>
          <w:rFonts w:ascii="Arial" w:hAnsi="Arial" w:cs="Arial"/>
          <w:b/>
        </w:rPr>
        <w:t>SEGUNDO</w:t>
      </w:r>
      <w:r w:rsidRPr="002F1C73">
        <w:rPr>
          <w:rFonts w:ascii="Arial" w:hAnsi="Arial" w:cs="Arial"/>
        </w:rPr>
        <w:t>.- Así mismo, el artículo 118 de la Constitución Política de los Estados Unidos Mexicanos, nos da nuestra autonomía propia, transcribiendo el citado artículo y que a la letra dice: “</w:t>
      </w:r>
      <w:r w:rsidRPr="002F1C73">
        <w:rPr>
          <w:rFonts w:ascii="Arial" w:eastAsiaTheme="minorHAnsi" w:hAnsi="Arial" w:cs="Arial"/>
          <w:i/>
        </w:rPr>
        <w:t xml:space="preserve">Artículo 118.- Los Municipios que integran el Estado son independientes entre sí. Cada uno de ellos será gobernado por un Ayuntamiento de elección popular directa, integrado por un Presidente Municipal y el número de Regidores y Síndicos que la Ley determine. La competencia que otorga esta Constitución al gobierno municipal se ejercerá por el Ayuntamiento de manera exclusiva y no habrá autoridad intermedia alguna entre éste y los Poderes del Estado”. </w:t>
      </w:r>
      <w:r w:rsidRPr="002F1C73">
        <w:rPr>
          <w:rFonts w:ascii="Arial" w:eastAsiaTheme="minorHAnsi" w:hAnsi="Arial" w:cs="Arial"/>
        </w:rPr>
        <w:t>De igual forma, la misma Legislación Política Local le da la facultad al municipio de crear los reglamentos necesarios que organicen los servicios públicos, dentro del ámbito de su competencia dentro de su artículo 130, mismo que a la letra se reza: “</w:t>
      </w:r>
      <w:r w:rsidRPr="002F1C73">
        <w:rPr>
          <w:rFonts w:ascii="Arial" w:eastAsiaTheme="minorHAnsi" w:hAnsi="Arial" w:cs="Arial"/>
          <w:i/>
        </w:rPr>
        <w:t>Artículo. 130.- Los Ayuntamientos quedan facultados para aprobar, de acuerdo con las leyes que en materia municipal deberá expedir el Congreso del Estado, los bandos de policía y gobierno, los reglamentos, circulares y disposiciones administrativas de observancia general dentro de sus respectivos territorios, que organicen la administración pública municipal, regulen las materias, procedimientos, funciones y servicios públicos de su competencia y aseguren la participación ciudadana y vecinal</w:t>
      </w:r>
      <w:r w:rsidRPr="002F1C73">
        <w:rPr>
          <w:rFonts w:ascii="Arial" w:eastAsiaTheme="minorHAnsi" w:hAnsi="Arial" w:cs="Arial"/>
        </w:rPr>
        <w:t>.”</w:t>
      </w:r>
    </w:p>
    <w:p w:rsidR="001D62FB" w:rsidRPr="002F1C73" w:rsidRDefault="001D62FB" w:rsidP="001D62FB">
      <w:pPr>
        <w:pStyle w:val="Sinespaciado"/>
        <w:ind w:left="567" w:right="616"/>
        <w:jc w:val="both"/>
        <w:rPr>
          <w:rFonts w:ascii="Arial" w:hAnsi="Arial" w:cs="Arial"/>
        </w:rPr>
      </w:pPr>
    </w:p>
    <w:p w:rsidR="001D62FB" w:rsidRPr="002F1C73" w:rsidRDefault="001D62FB" w:rsidP="001D62FB">
      <w:pPr>
        <w:spacing w:after="0" w:line="240" w:lineRule="auto"/>
        <w:ind w:left="567" w:right="616"/>
        <w:jc w:val="both"/>
        <w:rPr>
          <w:rFonts w:ascii="Arial" w:hAnsi="Arial" w:cs="Arial"/>
        </w:rPr>
      </w:pPr>
      <w:r w:rsidRPr="002F1C73">
        <w:rPr>
          <w:rFonts w:ascii="Arial" w:hAnsi="Arial" w:cs="Arial"/>
          <w:b/>
        </w:rPr>
        <w:t>TERCERO</w:t>
      </w:r>
      <w:r w:rsidRPr="002F1C73">
        <w:rPr>
          <w:rFonts w:ascii="Arial" w:hAnsi="Arial" w:cs="Arial"/>
        </w:rPr>
        <w:t>.- Dentro de la Ley de Gobierno Municipal del Estado de Nuevo León, en su artículo 33 fracción I inciso b), se establece que son atribuciones y responsabilidades de los Ayuntamientos, aprobar reglamentos, circulares y disposiciones administrativas de carácter general dentro de su respectivo ámbito de competencia territorial, con sujeció</w:t>
      </w:r>
      <w:r>
        <w:rPr>
          <w:rFonts w:ascii="Arial" w:hAnsi="Arial" w:cs="Arial"/>
        </w:rPr>
        <w:t>n a la C</w:t>
      </w:r>
      <w:r w:rsidRPr="002F1C73">
        <w:rPr>
          <w:rFonts w:ascii="Arial" w:hAnsi="Arial" w:cs="Arial"/>
        </w:rPr>
        <w:t xml:space="preserve">onstitución Política de los </w:t>
      </w:r>
      <w:r>
        <w:rPr>
          <w:rFonts w:ascii="Arial" w:hAnsi="Arial" w:cs="Arial"/>
        </w:rPr>
        <w:t>Estados Unidos Mexicanos, la C</w:t>
      </w:r>
      <w:r w:rsidRPr="002F1C73">
        <w:rPr>
          <w:rFonts w:ascii="Arial" w:hAnsi="Arial" w:cs="Arial"/>
        </w:rPr>
        <w:t>onstitución Política del Estado Libre y Soberano de Nuevo León y la Ley de Gobierno Municipal.</w:t>
      </w:r>
    </w:p>
    <w:p w:rsidR="001D62FB" w:rsidRPr="002F1C73" w:rsidRDefault="001D62FB" w:rsidP="001D62FB">
      <w:pPr>
        <w:spacing w:after="0" w:line="240" w:lineRule="auto"/>
        <w:ind w:left="567" w:right="616"/>
        <w:jc w:val="both"/>
        <w:rPr>
          <w:rFonts w:ascii="Arial" w:hAnsi="Arial" w:cs="Arial"/>
        </w:rPr>
      </w:pPr>
    </w:p>
    <w:p w:rsidR="001D62FB" w:rsidRPr="002F1C73" w:rsidRDefault="001D62FB" w:rsidP="001D62FB">
      <w:pPr>
        <w:spacing w:after="0" w:line="240" w:lineRule="auto"/>
        <w:ind w:left="567" w:right="616"/>
        <w:jc w:val="both"/>
        <w:rPr>
          <w:rFonts w:ascii="Arial" w:hAnsi="Arial" w:cs="Arial"/>
        </w:rPr>
      </w:pPr>
      <w:r w:rsidRPr="002F1C73">
        <w:rPr>
          <w:rFonts w:ascii="Arial" w:hAnsi="Arial" w:cs="Arial"/>
        </w:rPr>
        <w:lastRenderedPageBreak/>
        <w:t>Por lo anteriormente expuesto y fundado la Comisión Municipal de Reglamentos, es de resolver y resuelve el presente Dictamen y presentan ante el Pleno de este Ayuntamiento la propuesta de aprobación del siguiente:</w:t>
      </w:r>
    </w:p>
    <w:p w:rsidR="001D62FB" w:rsidRPr="002F1C73" w:rsidRDefault="001D62FB" w:rsidP="001D62FB">
      <w:pPr>
        <w:spacing w:after="0" w:line="240" w:lineRule="auto"/>
        <w:ind w:left="567" w:right="616"/>
        <w:jc w:val="both"/>
        <w:rPr>
          <w:rFonts w:ascii="Arial" w:hAnsi="Arial" w:cs="Arial"/>
        </w:rPr>
      </w:pPr>
    </w:p>
    <w:p w:rsidR="001D62FB" w:rsidRPr="002F1C73" w:rsidRDefault="001D62FB" w:rsidP="001D62FB">
      <w:pPr>
        <w:spacing w:after="0" w:line="240" w:lineRule="auto"/>
        <w:ind w:left="567" w:right="616"/>
        <w:jc w:val="center"/>
        <w:rPr>
          <w:rFonts w:ascii="Arial" w:hAnsi="Arial" w:cs="Arial"/>
          <w:b/>
        </w:rPr>
      </w:pPr>
      <w:r w:rsidRPr="002F1C73">
        <w:rPr>
          <w:rFonts w:ascii="Arial" w:hAnsi="Arial" w:cs="Arial"/>
          <w:b/>
        </w:rPr>
        <w:t>ACUERDO</w:t>
      </w:r>
    </w:p>
    <w:p w:rsidR="001D62FB" w:rsidRPr="002F1C73" w:rsidRDefault="001D62FB" w:rsidP="001D62FB">
      <w:pPr>
        <w:spacing w:after="0" w:line="240" w:lineRule="auto"/>
        <w:ind w:left="567" w:right="616"/>
        <w:jc w:val="center"/>
        <w:rPr>
          <w:rFonts w:ascii="Arial" w:hAnsi="Arial" w:cs="Arial"/>
          <w:b/>
        </w:rPr>
      </w:pPr>
    </w:p>
    <w:p w:rsidR="001D62FB" w:rsidRPr="002F1C73" w:rsidRDefault="001D62FB" w:rsidP="001D62FB">
      <w:pPr>
        <w:spacing w:after="0" w:line="240" w:lineRule="auto"/>
        <w:ind w:left="567" w:right="616"/>
        <w:jc w:val="both"/>
      </w:pPr>
      <w:r>
        <w:rPr>
          <w:rFonts w:ascii="Arial" w:hAnsi="Arial" w:cs="Arial"/>
          <w:b/>
          <w:sz w:val="24"/>
          <w:szCs w:val="24"/>
        </w:rPr>
        <w:t>PRIMERO:</w:t>
      </w:r>
      <w:r w:rsidRPr="00785803">
        <w:rPr>
          <w:rFonts w:ascii="Arial" w:hAnsi="Arial" w:cs="Arial"/>
          <w:b/>
          <w:sz w:val="24"/>
          <w:szCs w:val="24"/>
        </w:rPr>
        <w:t xml:space="preserve"> </w:t>
      </w:r>
      <w:r w:rsidRPr="00785803">
        <w:rPr>
          <w:rFonts w:ascii="Arial" w:hAnsi="Arial" w:cs="Arial"/>
          <w:sz w:val="24"/>
          <w:szCs w:val="24"/>
        </w:rPr>
        <w:t>Con fundamento en lo dispuesto por el artículo 115, fracción II, de la Constitución Política de los Estados Unidos Mexicanos; 118 y 130 de la Constitución Política del Estado Li</w:t>
      </w:r>
      <w:r>
        <w:rPr>
          <w:rFonts w:ascii="Arial" w:hAnsi="Arial" w:cs="Arial"/>
          <w:sz w:val="24"/>
          <w:szCs w:val="24"/>
        </w:rPr>
        <w:t>bre y Soberano de Nuevo León; y</w:t>
      </w:r>
      <w:r w:rsidRPr="00785803">
        <w:rPr>
          <w:rFonts w:ascii="Arial" w:hAnsi="Arial" w:cs="Arial"/>
          <w:sz w:val="24"/>
          <w:szCs w:val="24"/>
        </w:rPr>
        <w:t xml:space="preserve"> </w:t>
      </w:r>
      <w:r>
        <w:rPr>
          <w:rFonts w:ascii="Arial" w:hAnsi="Arial" w:cs="Arial"/>
          <w:sz w:val="24"/>
          <w:szCs w:val="24"/>
        </w:rPr>
        <w:t xml:space="preserve">33 fracción I, inciso b), 222, 223, 224 y demás relativos </w:t>
      </w:r>
      <w:r w:rsidRPr="00785803">
        <w:rPr>
          <w:rFonts w:ascii="Arial" w:hAnsi="Arial" w:cs="Arial"/>
          <w:sz w:val="24"/>
          <w:szCs w:val="24"/>
        </w:rPr>
        <w:t xml:space="preserve">de la Ley </w:t>
      </w:r>
      <w:r>
        <w:rPr>
          <w:rFonts w:ascii="Arial" w:hAnsi="Arial" w:cs="Arial"/>
          <w:sz w:val="24"/>
          <w:szCs w:val="24"/>
        </w:rPr>
        <w:t xml:space="preserve">de Gobierno Municipal del Estado de Nuevo León </w:t>
      </w:r>
      <w:r w:rsidRPr="00785803">
        <w:rPr>
          <w:rFonts w:ascii="Arial" w:hAnsi="Arial" w:cs="Arial"/>
          <w:sz w:val="24"/>
          <w:szCs w:val="24"/>
        </w:rPr>
        <w:t xml:space="preserve">vigente, </w:t>
      </w:r>
      <w:r>
        <w:rPr>
          <w:rFonts w:ascii="Arial" w:hAnsi="Arial" w:cs="Arial"/>
          <w:sz w:val="24"/>
          <w:szCs w:val="24"/>
        </w:rPr>
        <w:t xml:space="preserve">con relación a lo establecido en los diversos 18 fracción I, 91, 92 y demás relativos del Reglamento Interior, el Ayuntamiento de Juárez, Nuevo León, aprueba, autoriza y expide </w:t>
      </w:r>
      <w:r w:rsidRPr="00785803">
        <w:rPr>
          <w:rFonts w:ascii="Arial" w:hAnsi="Arial" w:cs="Arial"/>
          <w:sz w:val="24"/>
          <w:szCs w:val="24"/>
        </w:rPr>
        <w:t>l</w:t>
      </w:r>
      <w:r>
        <w:rPr>
          <w:rFonts w:ascii="Arial" w:hAnsi="Arial" w:cs="Arial"/>
          <w:sz w:val="24"/>
          <w:szCs w:val="24"/>
        </w:rPr>
        <w:t xml:space="preserve">as reformas por modificación del artículo 6 fracción IX, del </w:t>
      </w:r>
      <w:r w:rsidRPr="002C4B93">
        <w:rPr>
          <w:rFonts w:ascii="Arial" w:hAnsi="Arial" w:cs="Arial"/>
          <w:b/>
          <w:sz w:val="24"/>
          <w:szCs w:val="24"/>
        </w:rPr>
        <w:t xml:space="preserve">REGLAMENTO </w:t>
      </w:r>
      <w:r>
        <w:rPr>
          <w:rFonts w:ascii="Arial" w:hAnsi="Arial" w:cs="Arial"/>
          <w:b/>
          <w:sz w:val="24"/>
          <w:szCs w:val="24"/>
        </w:rPr>
        <w:t>DE JUECES AUXILIARES DEL MUNICIPIO DE JUÁREZ, NUEVO LEÓN</w:t>
      </w:r>
      <w:r>
        <w:rPr>
          <w:rFonts w:ascii="Arial" w:hAnsi="Arial" w:cs="Arial"/>
          <w:sz w:val="24"/>
          <w:szCs w:val="24"/>
        </w:rPr>
        <w:t xml:space="preserve"> en los siguientes términos:</w:t>
      </w:r>
    </w:p>
    <w:p w:rsidR="001D62FB" w:rsidRDefault="001D62FB" w:rsidP="001D62FB">
      <w:pPr>
        <w:spacing w:after="0" w:line="240" w:lineRule="auto"/>
        <w:ind w:left="567" w:right="616"/>
        <w:jc w:val="both"/>
        <w:rPr>
          <w:rFonts w:ascii="Arial Narrow" w:hAnsi="Arial Narrow" w:cs="Arial"/>
          <w:b/>
          <w:u w:val="single"/>
        </w:rPr>
      </w:pPr>
    </w:p>
    <w:p w:rsidR="001D62FB" w:rsidRDefault="001D62FB" w:rsidP="001D62FB">
      <w:pPr>
        <w:spacing w:after="0" w:line="240" w:lineRule="auto"/>
        <w:ind w:left="567" w:right="616"/>
        <w:jc w:val="both"/>
        <w:rPr>
          <w:rFonts w:ascii="Arial" w:hAnsi="Arial" w:cs="Arial"/>
          <w:b/>
          <w:sz w:val="24"/>
          <w:szCs w:val="24"/>
        </w:rPr>
      </w:pPr>
      <w:r w:rsidRPr="00816040">
        <w:rPr>
          <w:rFonts w:ascii="Arial" w:hAnsi="Arial" w:cs="Arial"/>
          <w:b/>
          <w:sz w:val="24"/>
          <w:szCs w:val="24"/>
        </w:rPr>
        <w:t>REGLAMENTO DE JUECES AUXILIARES DEL MUNICIPIO DE JUÁREZ, NUEVO LEÓN</w:t>
      </w:r>
      <w:r>
        <w:rPr>
          <w:rFonts w:ascii="Arial" w:hAnsi="Arial" w:cs="Arial"/>
          <w:b/>
          <w:sz w:val="24"/>
          <w:szCs w:val="24"/>
        </w:rPr>
        <w:t>.</w:t>
      </w:r>
    </w:p>
    <w:p w:rsidR="001D62FB" w:rsidRDefault="001D62FB" w:rsidP="001D62FB">
      <w:pPr>
        <w:spacing w:after="0" w:line="240" w:lineRule="auto"/>
        <w:ind w:left="567" w:right="616"/>
        <w:jc w:val="both"/>
        <w:rPr>
          <w:rFonts w:ascii="Arial" w:hAnsi="Arial" w:cs="Arial"/>
          <w:b/>
          <w:sz w:val="24"/>
          <w:szCs w:val="24"/>
        </w:rPr>
      </w:pPr>
    </w:p>
    <w:p w:rsidR="001D62FB" w:rsidRDefault="001D62FB" w:rsidP="001D62FB">
      <w:pPr>
        <w:spacing w:after="0" w:line="240" w:lineRule="auto"/>
        <w:ind w:left="567" w:right="616"/>
        <w:jc w:val="both"/>
        <w:rPr>
          <w:rFonts w:ascii="Arial" w:hAnsi="Arial" w:cs="Arial"/>
          <w:sz w:val="24"/>
          <w:szCs w:val="24"/>
        </w:rPr>
      </w:pPr>
      <w:r>
        <w:rPr>
          <w:rFonts w:ascii="Arial" w:hAnsi="Arial" w:cs="Arial"/>
          <w:sz w:val="24"/>
          <w:szCs w:val="24"/>
        </w:rPr>
        <w:t>………………………………………………………………………………………………………………………………………………………………</w:t>
      </w:r>
    </w:p>
    <w:p w:rsidR="001D62FB" w:rsidRDefault="001D62FB" w:rsidP="001D62FB">
      <w:pPr>
        <w:spacing w:after="0" w:line="240" w:lineRule="auto"/>
        <w:ind w:left="567" w:right="616"/>
        <w:jc w:val="both"/>
        <w:rPr>
          <w:rFonts w:ascii="Arial" w:hAnsi="Arial" w:cs="Arial"/>
          <w:sz w:val="24"/>
          <w:szCs w:val="24"/>
        </w:rPr>
      </w:pPr>
    </w:p>
    <w:p w:rsidR="001D62FB" w:rsidRDefault="001D62FB" w:rsidP="001D62FB">
      <w:pPr>
        <w:spacing w:after="0" w:line="240" w:lineRule="auto"/>
        <w:ind w:left="567" w:right="616"/>
        <w:jc w:val="both"/>
        <w:rPr>
          <w:rFonts w:ascii="Arial" w:hAnsi="Arial" w:cs="Arial"/>
          <w:sz w:val="24"/>
          <w:szCs w:val="24"/>
        </w:rPr>
      </w:pPr>
      <w:r>
        <w:rPr>
          <w:rFonts w:ascii="Arial" w:hAnsi="Arial" w:cs="Arial"/>
          <w:sz w:val="24"/>
          <w:szCs w:val="24"/>
        </w:rPr>
        <w:t>Artículo 6.</w:t>
      </w:r>
      <w:proofErr w:type="gramStart"/>
      <w:r>
        <w:rPr>
          <w:rFonts w:ascii="Arial" w:hAnsi="Arial" w:cs="Arial"/>
          <w:sz w:val="24"/>
          <w:szCs w:val="24"/>
        </w:rPr>
        <w:t>- ...</w:t>
      </w:r>
      <w:proofErr w:type="gramEnd"/>
    </w:p>
    <w:p w:rsidR="001D62FB" w:rsidRDefault="001D62FB" w:rsidP="001D62FB">
      <w:pPr>
        <w:spacing w:after="0" w:line="240" w:lineRule="auto"/>
        <w:ind w:left="567" w:right="616"/>
        <w:jc w:val="both"/>
        <w:rPr>
          <w:rFonts w:ascii="Arial" w:hAnsi="Arial" w:cs="Arial"/>
          <w:sz w:val="24"/>
          <w:szCs w:val="24"/>
        </w:rPr>
      </w:pPr>
      <w:r>
        <w:rPr>
          <w:rFonts w:ascii="Arial" w:hAnsi="Arial" w:cs="Arial"/>
          <w:sz w:val="24"/>
          <w:szCs w:val="24"/>
        </w:rPr>
        <w:t xml:space="preserve">I.- a </w:t>
      </w:r>
      <w:proofErr w:type="gramStart"/>
      <w:r>
        <w:rPr>
          <w:rFonts w:ascii="Arial" w:hAnsi="Arial" w:cs="Arial"/>
          <w:sz w:val="24"/>
          <w:szCs w:val="24"/>
        </w:rPr>
        <w:t>VIII …</w:t>
      </w:r>
      <w:proofErr w:type="gramEnd"/>
    </w:p>
    <w:p w:rsidR="001D62FB" w:rsidRDefault="001D62FB" w:rsidP="001D62FB">
      <w:pPr>
        <w:spacing w:after="0" w:line="240" w:lineRule="auto"/>
        <w:ind w:left="567" w:right="616"/>
        <w:jc w:val="both"/>
        <w:rPr>
          <w:rFonts w:ascii="Arial" w:hAnsi="Arial" w:cs="Arial"/>
          <w:b/>
          <w:i/>
          <w:sz w:val="24"/>
          <w:szCs w:val="24"/>
        </w:rPr>
      </w:pPr>
      <w:r>
        <w:rPr>
          <w:rFonts w:ascii="Arial" w:hAnsi="Arial" w:cs="Arial"/>
          <w:sz w:val="24"/>
          <w:szCs w:val="24"/>
        </w:rPr>
        <w:t xml:space="preserve">IX.- No ser servidor público a nivel de </w:t>
      </w:r>
      <w:r w:rsidRPr="00816040">
        <w:rPr>
          <w:rFonts w:ascii="Arial" w:hAnsi="Arial" w:cs="Arial"/>
          <w:b/>
          <w:i/>
          <w:sz w:val="24"/>
          <w:szCs w:val="24"/>
        </w:rPr>
        <w:t>Secretario, Director o afín</w:t>
      </w:r>
      <w:r>
        <w:rPr>
          <w:rFonts w:ascii="Arial" w:hAnsi="Arial" w:cs="Arial"/>
          <w:b/>
          <w:i/>
          <w:sz w:val="24"/>
          <w:szCs w:val="24"/>
        </w:rPr>
        <w:t>…</w:t>
      </w:r>
    </w:p>
    <w:p w:rsidR="001D62FB" w:rsidRPr="00816040" w:rsidRDefault="001D62FB" w:rsidP="001D62FB">
      <w:pPr>
        <w:spacing w:after="0" w:line="240" w:lineRule="auto"/>
        <w:ind w:left="567" w:right="616"/>
        <w:jc w:val="both"/>
        <w:rPr>
          <w:rFonts w:ascii="Arial" w:hAnsi="Arial" w:cs="Arial"/>
          <w:sz w:val="24"/>
          <w:szCs w:val="24"/>
        </w:rPr>
      </w:pPr>
      <w:r>
        <w:rPr>
          <w:rFonts w:ascii="Arial" w:hAnsi="Arial" w:cs="Arial"/>
          <w:sz w:val="24"/>
          <w:szCs w:val="24"/>
        </w:rPr>
        <w:t>X.- a XIV.</w:t>
      </w:r>
      <w:proofErr w:type="gramStart"/>
      <w:r>
        <w:rPr>
          <w:rFonts w:ascii="Arial" w:hAnsi="Arial" w:cs="Arial"/>
          <w:sz w:val="24"/>
          <w:szCs w:val="24"/>
        </w:rPr>
        <w:t>- …</w:t>
      </w:r>
      <w:proofErr w:type="gramEnd"/>
      <w:r>
        <w:rPr>
          <w:rFonts w:ascii="Arial" w:hAnsi="Arial" w:cs="Arial"/>
          <w:sz w:val="24"/>
          <w:szCs w:val="24"/>
        </w:rPr>
        <w:t xml:space="preserve"> </w:t>
      </w:r>
    </w:p>
    <w:p w:rsidR="001D62FB" w:rsidRDefault="001D62FB" w:rsidP="001D62FB">
      <w:pPr>
        <w:spacing w:after="0" w:line="240" w:lineRule="auto"/>
        <w:ind w:left="567" w:right="616"/>
        <w:jc w:val="both"/>
        <w:rPr>
          <w:rFonts w:ascii="Arial" w:hAnsi="Arial" w:cs="Arial"/>
        </w:rPr>
      </w:pPr>
    </w:p>
    <w:p w:rsidR="001D62FB" w:rsidRDefault="001D62FB" w:rsidP="001D62FB">
      <w:pPr>
        <w:spacing w:after="0" w:line="240" w:lineRule="auto"/>
        <w:ind w:left="567" w:right="616"/>
        <w:jc w:val="both"/>
        <w:rPr>
          <w:rFonts w:ascii="Arial" w:hAnsi="Arial" w:cs="Arial"/>
        </w:rPr>
      </w:pPr>
      <w:r>
        <w:rPr>
          <w:rFonts w:ascii="Arial" w:hAnsi="Arial" w:cs="Arial"/>
        </w:rPr>
        <w:t>………………………………………………………………………………………………………………………………………………………………………………</w:t>
      </w:r>
    </w:p>
    <w:p w:rsidR="001D62FB" w:rsidRDefault="001D62FB" w:rsidP="001D62FB">
      <w:pPr>
        <w:spacing w:after="0" w:line="240" w:lineRule="auto"/>
        <w:ind w:left="567" w:right="616"/>
        <w:jc w:val="both"/>
        <w:rPr>
          <w:rFonts w:ascii="Arial" w:hAnsi="Arial" w:cs="Arial"/>
          <w:sz w:val="24"/>
          <w:szCs w:val="24"/>
        </w:rPr>
      </w:pPr>
    </w:p>
    <w:p w:rsidR="001D62FB" w:rsidRPr="00816040" w:rsidRDefault="001D62FB" w:rsidP="001D62FB">
      <w:pPr>
        <w:spacing w:after="0" w:line="240" w:lineRule="auto"/>
        <w:ind w:left="567" w:right="616"/>
        <w:jc w:val="both"/>
        <w:rPr>
          <w:rFonts w:ascii="Arial" w:hAnsi="Arial" w:cs="Arial"/>
          <w:b/>
          <w:sz w:val="28"/>
          <w:szCs w:val="24"/>
        </w:rPr>
      </w:pPr>
      <w:r w:rsidRPr="00816040">
        <w:rPr>
          <w:rFonts w:ascii="Arial" w:hAnsi="Arial" w:cs="Arial"/>
          <w:b/>
          <w:sz w:val="24"/>
          <w:szCs w:val="24"/>
        </w:rPr>
        <w:t>SEGUNDO</w:t>
      </w:r>
      <w:r>
        <w:rPr>
          <w:rFonts w:ascii="Arial" w:hAnsi="Arial" w:cs="Arial"/>
          <w:b/>
          <w:sz w:val="24"/>
          <w:szCs w:val="24"/>
        </w:rPr>
        <w:t xml:space="preserve">.- </w:t>
      </w:r>
      <w:r w:rsidRPr="00816040">
        <w:rPr>
          <w:rFonts w:ascii="Arial" w:hAnsi="Arial" w:cs="Arial"/>
          <w:sz w:val="24"/>
        </w:rPr>
        <w:t>Remítase al C. Lic. Heriberto Treviño Cantú Presidente Municipal, a fin de que tenga a bien enviar el presente acuerdo, a la C. Secretaria del Ayuntamiento, para su debida publicación en el Periódico Oficial del Estado de Nuevo León, así como en la Gaceta Municipal de Juárez, Nuevo León.</w:t>
      </w:r>
    </w:p>
    <w:p w:rsidR="001D62FB" w:rsidRPr="00260B92" w:rsidRDefault="001D62FB" w:rsidP="001D62FB">
      <w:pPr>
        <w:ind w:left="567" w:right="616"/>
        <w:jc w:val="both"/>
        <w:rPr>
          <w:rFonts w:ascii="Arial" w:hAnsi="Arial" w:cs="Arial"/>
          <w:sz w:val="24"/>
        </w:rPr>
      </w:pPr>
    </w:p>
    <w:p w:rsidR="001D62FB" w:rsidRDefault="001D62FB" w:rsidP="001D62FB">
      <w:pPr>
        <w:ind w:left="567" w:right="616"/>
        <w:jc w:val="both"/>
        <w:rPr>
          <w:rFonts w:ascii="Arial" w:hAnsi="Arial" w:cs="Arial"/>
          <w:b/>
          <w:szCs w:val="24"/>
        </w:rPr>
      </w:pPr>
      <w:r w:rsidRPr="00950FFD">
        <w:rPr>
          <w:rFonts w:ascii="Arial" w:hAnsi="Arial" w:cs="Arial"/>
          <w:b/>
          <w:szCs w:val="24"/>
        </w:rPr>
        <w:t>ATENTAMENTE, “EL RESPETO AL DERECHO AJENO ES LA PAZ”, JUÁREZ, NUEVO LEÓN, A 24 DE MAYO DE 2016, LA COMISION DE REGLAMENTOS: EDNA MAYELA SILVA ALEMÁN, PRESIDENTE; JULIO CÉSAR CANTÚ GARZA, SECRETARIO; LUCÍA GUADALUPE GONZÁLEZ GARCÍA, VOCAL 1°; CARMEN JULIA CARREÓN RAMÍREZ, VOCAL 2°. RÚBRICAS.</w:t>
      </w:r>
    </w:p>
    <w:p w:rsidR="001D62FB" w:rsidRDefault="001D62FB" w:rsidP="001D62FB">
      <w:pPr>
        <w:jc w:val="both"/>
        <w:rPr>
          <w:rFonts w:ascii="Arial" w:hAnsi="Arial" w:cs="Arial"/>
          <w:sz w:val="24"/>
          <w:szCs w:val="24"/>
        </w:rPr>
      </w:pPr>
    </w:p>
    <w:p w:rsidR="0038103A" w:rsidRPr="00B715A5" w:rsidRDefault="0038103A" w:rsidP="001014D0">
      <w:pPr>
        <w:ind w:right="-1"/>
        <w:jc w:val="both"/>
        <w:rPr>
          <w:rFonts w:ascii="Arial" w:hAnsi="Arial" w:cs="Arial"/>
          <w:b/>
        </w:rPr>
      </w:pPr>
      <w:r w:rsidRPr="00B715A5">
        <w:rPr>
          <w:rFonts w:ascii="Arial" w:hAnsi="Arial" w:cs="Arial"/>
          <w:b/>
        </w:rPr>
        <w:t xml:space="preserve">DICTAMEN DE LAS COMISIÓNES UNIDAS DE HACIENDA Y </w:t>
      </w:r>
      <w:r>
        <w:rPr>
          <w:rFonts w:ascii="Arial" w:hAnsi="Arial" w:cs="Arial"/>
          <w:b/>
        </w:rPr>
        <w:t>REGLAMENTOS</w:t>
      </w:r>
      <w:r w:rsidRPr="00B715A5">
        <w:rPr>
          <w:rFonts w:ascii="Arial" w:hAnsi="Arial" w:cs="Arial"/>
          <w:b/>
        </w:rPr>
        <w:t xml:space="preserve">, RELATIVO A LA APROBACION Y EXPEDICIÓN DEL REGLAMENTO </w:t>
      </w:r>
      <w:r w:rsidRPr="00B715A5">
        <w:rPr>
          <w:rFonts w:ascii="Arial" w:hAnsi="Arial" w:cs="Arial"/>
          <w:b/>
          <w:color w:val="000000"/>
        </w:rPr>
        <w:t>DE ADQUISICIONES, ARRENDAMIENTOS Y CONTRATACIÓN DE SERVICIOS PARA EL MUNICIPIO DE JUÁREZ, NUEVO LEÓN.</w:t>
      </w:r>
    </w:p>
    <w:p w:rsidR="0038103A" w:rsidRDefault="0038103A" w:rsidP="001014D0">
      <w:pPr>
        <w:pStyle w:val="Sinespaciado"/>
        <w:ind w:right="-1"/>
        <w:rPr>
          <w:rFonts w:ascii="Arial" w:hAnsi="Arial" w:cs="Arial"/>
          <w:b/>
        </w:rPr>
      </w:pPr>
    </w:p>
    <w:p w:rsidR="0038103A" w:rsidRPr="00DD1FEA" w:rsidRDefault="0038103A" w:rsidP="001014D0">
      <w:pPr>
        <w:pStyle w:val="Sinespaciado"/>
        <w:ind w:right="-1"/>
        <w:rPr>
          <w:rFonts w:ascii="Arial" w:hAnsi="Arial" w:cs="Arial"/>
          <w:b/>
        </w:rPr>
      </w:pPr>
      <w:r w:rsidRPr="00DD1FEA">
        <w:rPr>
          <w:rFonts w:ascii="Arial" w:hAnsi="Arial" w:cs="Arial"/>
          <w:b/>
        </w:rPr>
        <w:t xml:space="preserve">CC. INTEGRANTES DEL R. AYUNTAMIENTO </w:t>
      </w:r>
      <w:r>
        <w:rPr>
          <w:rFonts w:ascii="Arial" w:hAnsi="Arial" w:cs="Arial"/>
          <w:b/>
        </w:rPr>
        <w:t xml:space="preserve"> </w:t>
      </w:r>
      <w:r w:rsidRPr="00DD1FEA">
        <w:rPr>
          <w:rFonts w:ascii="Arial" w:hAnsi="Arial" w:cs="Arial"/>
          <w:b/>
        </w:rPr>
        <w:t>DE JUÁREZ, NUEVO LEÓN</w:t>
      </w:r>
    </w:p>
    <w:p w:rsidR="0038103A" w:rsidRPr="00DD1FEA" w:rsidRDefault="0038103A" w:rsidP="001014D0">
      <w:pPr>
        <w:pStyle w:val="Sinespaciado"/>
        <w:ind w:right="-1"/>
        <w:rPr>
          <w:rFonts w:ascii="Arial" w:hAnsi="Arial" w:cs="Arial"/>
          <w:b/>
        </w:rPr>
      </w:pPr>
      <w:r w:rsidRPr="00DD1FEA">
        <w:rPr>
          <w:rFonts w:ascii="Arial" w:hAnsi="Arial" w:cs="Arial"/>
          <w:b/>
        </w:rPr>
        <w:t xml:space="preserve"> PRESENTES.-</w:t>
      </w:r>
    </w:p>
    <w:p w:rsidR="0038103A" w:rsidRPr="00DD1FEA" w:rsidRDefault="0038103A" w:rsidP="001014D0">
      <w:pPr>
        <w:pStyle w:val="Sinespaciado"/>
        <w:ind w:right="-1"/>
        <w:rPr>
          <w:rFonts w:ascii="Arial" w:hAnsi="Arial" w:cs="Arial"/>
          <w:b/>
        </w:rPr>
      </w:pPr>
    </w:p>
    <w:p w:rsidR="0038103A" w:rsidRPr="00257347" w:rsidRDefault="0038103A" w:rsidP="001014D0">
      <w:pPr>
        <w:ind w:right="-1"/>
        <w:jc w:val="both"/>
        <w:rPr>
          <w:rFonts w:ascii="Arial" w:hAnsi="Arial" w:cs="Arial"/>
        </w:rPr>
      </w:pPr>
      <w:r w:rsidRPr="00257347">
        <w:rPr>
          <w:rFonts w:ascii="Arial" w:hAnsi="Arial" w:cs="Arial"/>
        </w:rPr>
        <w:t>Los suscritos Integrantes de la</w:t>
      </w:r>
      <w:r>
        <w:rPr>
          <w:rFonts w:ascii="Arial" w:hAnsi="Arial" w:cs="Arial"/>
        </w:rPr>
        <w:t xml:space="preserve"> Comisión de Hacienda y Reglamentos,</w:t>
      </w:r>
      <w:r w:rsidRPr="00257347">
        <w:rPr>
          <w:rFonts w:ascii="Arial" w:hAnsi="Arial" w:cs="Arial"/>
        </w:rPr>
        <w:t xml:space="preserve"> recibimos solicitud del Secretario de Finanzas y Tesorero </w:t>
      </w:r>
      <w:r>
        <w:rPr>
          <w:rFonts w:ascii="Arial" w:hAnsi="Arial" w:cs="Arial"/>
        </w:rPr>
        <w:t>Municipal</w:t>
      </w:r>
      <w:r w:rsidRPr="00257347">
        <w:rPr>
          <w:rFonts w:ascii="Arial" w:hAnsi="Arial" w:cs="Arial"/>
        </w:rPr>
        <w:t xml:space="preserve">, en el que, con fundamento y en uso de sus facultades establecidas en el artículo </w:t>
      </w:r>
      <w:r w:rsidRPr="00DD1FEA">
        <w:rPr>
          <w:rFonts w:ascii="Arial" w:hAnsi="Arial" w:cs="Arial"/>
        </w:rPr>
        <w:t xml:space="preserve">100 fracción </w:t>
      </w:r>
      <w:r>
        <w:rPr>
          <w:rFonts w:ascii="Arial" w:hAnsi="Arial" w:cs="Arial"/>
        </w:rPr>
        <w:t>III</w:t>
      </w:r>
      <w:r w:rsidRPr="00DD1FEA">
        <w:rPr>
          <w:rFonts w:ascii="Arial" w:hAnsi="Arial" w:cs="Arial"/>
        </w:rPr>
        <w:t xml:space="preserve"> de la Ley </w:t>
      </w:r>
      <w:r w:rsidRPr="00257347">
        <w:rPr>
          <w:rFonts w:ascii="Arial" w:hAnsi="Arial" w:cs="Arial"/>
        </w:rPr>
        <w:t xml:space="preserve">de Gobierno Municipal del Estado de Nuevo León, somete a la aprobación del máximo órgano colegiado de gobierno municipal </w:t>
      </w:r>
      <w:r>
        <w:rPr>
          <w:rFonts w:ascii="Arial" w:hAnsi="Arial" w:cs="Arial"/>
        </w:rPr>
        <w:t>la autorización para que el Municipio de Juárez, Nuevo León, proceda a la creación de un marco jurídico que permita la vigencia de los principios de honestidad, legalidad, y transparencia en el ejercicio de la función que realizan las dependencias y entidades que integra la Administración Pública Municipal en materia de adquisición de bienes muebles e inmuebles, arrendamientos y contratación de servicios que requiera la Administración Municipal</w:t>
      </w:r>
      <w:r w:rsidRPr="00257347">
        <w:rPr>
          <w:rFonts w:ascii="Arial" w:hAnsi="Arial" w:cs="Arial"/>
        </w:rPr>
        <w:t xml:space="preserve">, a fin de que analizada esta, en su caso, se </w:t>
      </w:r>
      <w:r>
        <w:rPr>
          <w:rFonts w:ascii="Arial" w:hAnsi="Arial" w:cs="Arial"/>
        </w:rPr>
        <w:t>elabore</w:t>
      </w:r>
      <w:r w:rsidRPr="00257347">
        <w:rPr>
          <w:rFonts w:ascii="Arial" w:hAnsi="Arial" w:cs="Arial"/>
        </w:rPr>
        <w:t xml:space="preserve"> el dictamen correspondiente para someterlo al Pleno del R. Ayuntamiento.</w:t>
      </w:r>
    </w:p>
    <w:p w:rsidR="0038103A" w:rsidRPr="00257347" w:rsidRDefault="0038103A" w:rsidP="001014D0">
      <w:pPr>
        <w:ind w:right="-1"/>
        <w:jc w:val="both"/>
        <w:rPr>
          <w:rFonts w:ascii="Arial" w:hAnsi="Arial" w:cs="Arial"/>
        </w:rPr>
      </w:pPr>
      <w:r w:rsidRPr="00257347">
        <w:rPr>
          <w:rFonts w:ascii="Arial" w:hAnsi="Arial" w:cs="Arial"/>
        </w:rPr>
        <w:t>En virtud de lo ant</w:t>
      </w:r>
      <w:r>
        <w:rPr>
          <w:rFonts w:ascii="Arial" w:hAnsi="Arial" w:cs="Arial"/>
        </w:rPr>
        <w:t>erior y analizado que fue, que e</w:t>
      </w:r>
      <w:r w:rsidRPr="00257347">
        <w:rPr>
          <w:rFonts w:ascii="Arial" w:hAnsi="Arial" w:cs="Arial"/>
        </w:rPr>
        <w:t>sta</w:t>
      </w:r>
      <w:r>
        <w:rPr>
          <w:rFonts w:ascii="Arial" w:hAnsi="Arial" w:cs="Arial"/>
        </w:rPr>
        <w:t xml:space="preserve">s  H. Comisiones Unidas </w:t>
      </w:r>
      <w:r w:rsidRPr="00257347">
        <w:rPr>
          <w:rFonts w:ascii="Arial" w:hAnsi="Arial" w:cs="Arial"/>
        </w:rPr>
        <w:t xml:space="preserve">de Hacienda </w:t>
      </w:r>
      <w:r>
        <w:rPr>
          <w:rFonts w:ascii="Arial" w:hAnsi="Arial" w:cs="Arial"/>
        </w:rPr>
        <w:t xml:space="preserve">y </w:t>
      </w:r>
      <w:proofErr w:type="spellStart"/>
      <w:r>
        <w:rPr>
          <w:rFonts w:ascii="Arial" w:hAnsi="Arial" w:cs="Arial"/>
        </w:rPr>
        <w:t>Regalmentos</w:t>
      </w:r>
      <w:proofErr w:type="spellEnd"/>
      <w:r>
        <w:rPr>
          <w:rFonts w:ascii="Arial" w:hAnsi="Arial" w:cs="Arial"/>
        </w:rPr>
        <w:t>, son</w:t>
      </w:r>
      <w:r w:rsidRPr="00257347">
        <w:rPr>
          <w:rFonts w:ascii="Arial" w:hAnsi="Arial" w:cs="Arial"/>
        </w:rPr>
        <w:t xml:space="preserve"> competente</w:t>
      </w:r>
      <w:r>
        <w:rPr>
          <w:rFonts w:ascii="Arial" w:hAnsi="Arial" w:cs="Arial"/>
        </w:rPr>
        <w:t>s</w:t>
      </w:r>
      <w:r w:rsidRPr="00257347">
        <w:rPr>
          <w:rFonts w:ascii="Arial" w:hAnsi="Arial" w:cs="Arial"/>
        </w:rPr>
        <w:t xml:space="preserve"> para conocer, analizar y dictaminar sobre el presente asunto, con fundamento en el artículo </w:t>
      </w:r>
      <w:r>
        <w:rPr>
          <w:rFonts w:ascii="Arial" w:hAnsi="Arial" w:cs="Arial"/>
        </w:rPr>
        <w:t xml:space="preserve">33 fracción I inciso b), fracción III inciso k), 35 A fracción XII, 36 fracción VII, 37 fracción I, III inciso b) y c) de la Ley de Gobierno Municipal del Estado de Nuevo León, </w:t>
      </w:r>
      <w:r w:rsidRPr="00257347">
        <w:rPr>
          <w:rFonts w:ascii="Arial" w:hAnsi="Arial" w:cs="Arial"/>
        </w:rPr>
        <w:t xml:space="preserve"> en base a los siguientes:</w:t>
      </w:r>
    </w:p>
    <w:p w:rsidR="0038103A" w:rsidRDefault="0038103A" w:rsidP="001014D0">
      <w:pPr>
        <w:ind w:right="-1"/>
        <w:jc w:val="center"/>
        <w:rPr>
          <w:rFonts w:ascii="Arial" w:hAnsi="Arial" w:cs="Arial"/>
          <w:b/>
        </w:rPr>
      </w:pPr>
      <w:r w:rsidRPr="00DD1FEA">
        <w:rPr>
          <w:rFonts w:ascii="Arial" w:hAnsi="Arial" w:cs="Arial"/>
          <w:b/>
        </w:rPr>
        <w:t>CONSIDERANDOS</w:t>
      </w:r>
    </w:p>
    <w:p w:rsidR="0038103A" w:rsidRDefault="0038103A" w:rsidP="001014D0">
      <w:pPr>
        <w:ind w:right="-1"/>
        <w:jc w:val="both"/>
        <w:rPr>
          <w:rFonts w:ascii="Arial" w:hAnsi="Arial" w:cs="Arial"/>
          <w:color w:val="000000"/>
        </w:rPr>
      </w:pPr>
      <w:r w:rsidRPr="00DD1FEA">
        <w:rPr>
          <w:rFonts w:ascii="Arial" w:hAnsi="Arial" w:cs="Arial"/>
          <w:b/>
        </w:rPr>
        <w:t>PRIMERO.-</w:t>
      </w:r>
      <w:r w:rsidRPr="00257347">
        <w:rPr>
          <w:rFonts w:ascii="Arial" w:hAnsi="Arial" w:cs="Arial"/>
        </w:rPr>
        <w:t xml:space="preserve"> </w:t>
      </w:r>
      <w:r>
        <w:rPr>
          <w:rFonts w:ascii="Arial" w:hAnsi="Arial" w:cs="Arial"/>
        </w:rPr>
        <w:t xml:space="preserve">Que en fecha 25 de Abril del presente año se dio a conocer en el Periódico Oficial del Estado de Nuevo León correspondiente al número 53, la Convocatoria Pública a todos los habitantes del Municipio de Juárez, Nuevo León, en el que se les da a conocer el inicio del proceso de consulta para la reforma por modificación, adición y/o derogación al  </w:t>
      </w:r>
      <w:r w:rsidRPr="005E5D9E">
        <w:rPr>
          <w:rFonts w:ascii="Arial" w:hAnsi="Arial" w:cs="Arial"/>
        </w:rPr>
        <w:t xml:space="preserve">REGLAMENTO </w:t>
      </w:r>
      <w:r w:rsidRPr="005E5D9E">
        <w:rPr>
          <w:rFonts w:ascii="Arial" w:hAnsi="Arial" w:cs="Arial"/>
          <w:color w:val="000000"/>
        </w:rPr>
        <w:t>DE ADQUISICIONES, ARRENDAMIENTOS Y CONTRATACIÓN DE SERVICIOS PARA EL MUNICIPIO DE JUÁREZ, NUEVO LEÓN</w:t>
      </w:r>
      <w:r>
        <w:rPr>
          <w:rFonts w:ascii="Arial" w:hAnsi="Arial" w:cs="Arial"/>
          <w:color w:val="000000"/>
        </w:rPr>
        <w:t>, dando así cumplimiento al artículo 227 fracción V de la Ley de Gobierno Municipal del Estado de Nuevo León</w:t>
      </w:r>
      <w:r w:rsidRPr="005E5D9E">
        <w:rPr>
          <w:rFonts w:ascii="Arial" w:hAnsi="Arial" w:cs="Arial"/>
          <w:color w:val="000000"/>
        </w:rPr>
        <w:t>.</w:t>
      </w:r>
    </w:p>
    <w:p w:rsidR="0038103A" w:rsidRDefault="0038103A" w:rsidP="001014D0">
      <w:pPr>
        <w:ind w:right="-1"/>
        <w:jc w:val="both"/>
        <w:rPr>
          <w:rFonts w:ascii="Arial" w:hAnsi="Arial" w:cs="Arial"/>
        </w:rPr>
      </w:pPr>
      <w:r w:rsidRPr="005E5D9E">
        <w:rPr>
          <w:rFonts w:ascii="Arial" w:hAnsi="Arial" w:cs="Arial"/>
          <w:b/>
        </w:rPr>
        <w:t>SEGUNDO.-</w:t>
      </w:r>
      <w:r>
        <w:rPr>
          <w:rFonts w:ascii="Arial" w:hAnsi="Arial" w:cs="Arial"/>
        </w:rPr>
        <w:t xml:space="preserve"> Que las Comisiones Unidas de Hacienda Municipal y Régimen Interior son competentes para analizar, dictaminar, conocer y fallar sobre el presente asunto.</w:t>
      </w:r>
    </w:p>
    <w:p w:rsidR="0038103A" w:rsidRDefault="0038103A" w:rsidP="001014D0">
      <w:pPr>
        <w:ind w:right="-1"/>
        <w:jc w:val="both"/>
        <w:rPr>
          <w:rFonts w:ascii="Arial" w:hAnsi="Arial" w:cs="Arial"/>
          <w:color w:val="000000"/>
        </w:rPr>
      </w:pPr>
      <w:r>
        <w:rPr>
          <w:rFonts w:ascii="Arial" w:hAnsi="Arial" w:cs="Arial"/>
          <w:b/>
        </w:rPr>
        <w:lastRenderedPageBreak/>
        <w:t>TERCERO</w:t>
      </w:r>
      <w:r w:rsidRPr="00DD1FEA">
        <w:rPr>
          <w:rFonts w:ascii="Arial" w:hAnsi="Arial" w:cs="Arial"/>
          <w:b/>
        </w:rPr>
        <w:t>.-</w:t>
      </w:r>
      <w:r w:rsidRPr="00257347">
        <w:rPr>
          <w:rFonts w:ascii="Arial" w:hAnsi="Arial" w:cs="Arial"/>
        </w:rPr>
        <w:t xml:space="preserve"> </w:t>
      </w:r>
      <w:r>
        <w:rPr>
          <w:rFonts w:ascii="Arial" w:hAnsi="Arial" w:cs="Arial"/>
        </w:rPr>
        <w:t xml:space="preserve">Los integrantes de las Comisiones Unidas de Hacienda y Reglamentos, hemos analizado y estudiado el proyecto de </w:t>
      </w:r>
      <w:r w:rsidRPr="00A06FF4">
        <w:rPr>
          <w:rFonts w:ascii="Arial" w:hAnsi="Arial" w:cs="Arial"/>
        </w:rPr>
        <w:t xml:space="preserve">Reglamento </w:t>
      </w:r>
      <w:r>
        <w:rPr>
          <w:rFonts w:ascii="Arial" w:hAnsi="Arial" w:cs="Arial"/>
          <w:color w:val="000000"/>
        </w:rPr>
        <w:t>d</w:t>
      </w:r>
      <w:r w:rsidRPr="00A06FF4">
        <w:rPr>
          <w:rFonts w:ascii="Arial" w:hAnsi="Arial" w:cs="Arial"/>
          <w:color w:val="000000"/>
        </w:rPr>
        <w:t>e</w:t>
      </w:r>
      <w:r>
        <w:rPr>
          <w:rFonts w:ascii="Arial" w:hAnsi="Arial" w:cs="Arial"/>
          <w:color w:val="000000"/>
        </w:rPr>
        <w:t xml:space="preserve"> Adquisiciones, Arrendamientos y Contratación de Servicios para el Municipio d</w:t>
      </w:r>
      <w:r w:rsidRPr="00A06FF4">
        <w:rPr>
          <w:rFonts w:ascii="Arial" w:hAnsi="Arial" w:cs="Arial"/>
          <w:color w:val="000000"/>
        </w:rPr>
        <w:t>e Juárez, Nuevo León.</w:t>
      </w:r>
    </w:p>
    <w:p w:rsidR="0038103A" w:rsidRDefault="0038103A" w:rsidP="001014D0">
      <w:pPr>
        <w:ind w:right="-1"/>
        <w:jc w:val="both"/>
        <w:rPr>
          <w:rFonts w:ascii="Arial" w:hAnsi="Arial" w:cs="Arial"/>
        </w:rPr>
      </w:pPr>
      <w:r>
        <w:rPr>
          <w:rFonts w:ascii="Arial" w:hAnsi="Arial" w:cs="Arial"/>
        </w:rPr>
        <w:t>Por las anteriores consideraciones de hecho y de derecho, los integrantes de las Comisiones Unidas de Hacienda Municipal y Régimen Interior, sometemos al criterio del R. Ayuntamiento para su aprobación de conformidad por lo dispuesto en los artículos 115 Constitución Política de los Estados Unidos Mexicanos; 118 y 130 de la Constitución Política del Estado Libre y Soberano de Nuevo León, 33 fracción I inciso b), fracción III inciso k), 35 A fracción XII, 36 fracción VII, 37 fracción I, III inciso b) y c) de la Ley de Gobierno Municipal del Estado de Nuevo León; 18 fracción I, 21 fracciones IX y XV, 23 fracción VII, 25 inciso a) fracción I, inciso b) fracción IV, 26 fracción VI, 91, 96, 97 y 98 del Reglamento Interior del R. Ayuntamiento de Juárez, Nuevo León., el siguiente proyecto de:</w:t>
      </w:r>
    </w:p>
    <w:p w:rsidR="0038103A" w:rsidRDefault="0038103A" w:rsidP="0038103A">
      <w:pPr>
        <w:ind w:left="567" w:right="616"/>
        <w:jc w:val="center"/>
        <w:rPr>
          <w:rFonts w:ascii="Arial" w:hAnsi="Arial" w:cs="Arial"/>
          <w:b/>
        </w:rPr>
      </w:pPr>
      <w:r w:rsidRPr="009113B5">
        <w:rPr>
          <w:rFonts w:ascii="Arial" w:hAnsi="Arial" w:cs="Arial"/>
          <w:b/>
        </w:rPr>
        <w:t>ACUERDO:</w:t>
      </w:r>
    </w:p>
    <w:p w:rsidR="0038103A" w:rsidRPr="0038103A" w:rsidRDefault="0038103A" w:rsidP="0038103A">
      <w:pPr>
        <w:jc w:val="both"/>
        <w:rPr>
          <w:rFonts w:ascii="Arial" w:hAnsi="Arial" w:cs="Arial"/>
          <w:color w:val="000000"/>
          <w:sz w:val="24"/>
        </w:rPr>
      </w:pPr>
      <w:r w:rsidRPr="00BE643D">
        <w:rPr>
          <w:rFonts w:ascii="Arial" w:hAnsi="Arial" w:cs="Arial"/>
          <w:b/>
        </w:rPr>
        <w:t>PRIMERO.-</w:t>
      </w:r>
      <w:r w:rsidRPr="00BE643D">
        <w:rPr>
          <w:rFonts w:ascii="Arial" w:hAnsi="Arial" w:cs="Arial"/>
        </w:rPr>
        <w:t xml:space="preserve"> </w:t>
      </w:r>
      <w:r>
        <w:rPr>
          <w:rFonts w:ascii="Arial" w:hAnsi="Arial" w:cs="Arial"/>
        </w:rPr>
        <w:t xml:space="preserve">Se aprueba y autoriza la creación del </w:t>
      </w:r>
      <w:r w:rsidRPr="00B715A5">
        <w:rPr>
          <w:rFonts w:ascii="Arial" w:hAnsi="Arial" w:cs="Arial"/>
          <w:b/>
        </w:rPr>
        <w:t xml:space="preserve">REGLAMENTO </w:t>
      </w:r>
      <w:r w:rsidRPr="00B715A5">
        <w:rPr>
          <w:rFonts w:ascii="Arial" w:hAnsi="Arial" w:cs="Arial"/>
          <w:b/>
          <w:color w:val="000000"/>
        </w:rPr>
        <w:t xml:space="preserve">DE ADQUISICIONES, ARRENDAMIENTOS Y CONTRATACIÓN DE SERVICIOS PARA EL </w:t>
      </w:r>
      <w:r>
        <w:rPr>
          <w:rFonts w:ascii="Arial" w:hAnsi="Arial" w:cs="Arial"/>
          <w:b/>
          <w:color w:val="000000"/>
        </w:rPr>
        <w:t xml:space="preserve">MUNICIPIO DE JUÁREZ, NUEVO LEÓN, </w:t>
      </w:r>
      <w:r w:rsidRPr="0038103A">
        <w:rPr>
          <w:rFonts w:ascii="Arial" w:hAnsi="Arial" w:cs="Arial"/>
          <w:color w:val="000000"/>
          <w:sz w:val="24"/>
        </w:rPr>
        <w:t>en los siguientes términos:</w:t>
      </w:r>
    </w:p>
    <w:p w:rsidR="0038103A" w:rsidRDefault="0038103A" w:rsidP="0038103A">
      <w:pPr>
        <w:ind w:left="567" w:right="616"/>
        <w:jc w:val="center"/>
        <w:rPr>
          <w:rFonts w:ascii="Arial" w:hAnsi="Arial" w:cs="Arial"/>
          <w:b/>
          <w:color w:val="000000"/>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color w:val="000000"/>
          <w:sz w:val="20"/>
          <w:szCs w:val="20"/>
        </w:rPr>
        <w:t>REGLAMENTO DE ADQUISICIONES, ARRENDAMIENTOS Y CONTRATACIÓN DE SERVICIOS PARA EL MUNICIPIO DE JUÁREZ, NUEVO LEÓN.</w:t>
      </w:r>
    </w:p>
    <w:p w:rsidR="0038103A" w:rsidRPr="0076276D" w:rsidRDefault="0038103A" w:rsidP="0038103A">
      <w:pPr>
        <w:ind w:right="-1"/>
        <w:jc w:val="center"/>
        <w:rPr>
          <w:rFonts w:ascii="Arial" w:hAnsi="Arial" w:cs="Arial"/>
          <w:b/>
          <w:color w:val="000000"/>
          <w:sz w:val="20"/>
          <w:szCs w:val="20"/>
        </w:rPr>
      </w:pPr>
      <w:r w:rsidRPr="0076276D">
        <w:rPr>
          <w:rFonts w:ascii="Arial" w:hAnsi="Arial" w:cs="Arial"/>
          <w:b/>
          <w:color w:val="000000"/>
          <w:sz w:val="20"/>
          <w:szCs w:val="20"/>
        </w:rPr>
        <w:t>CAPÍTULO PRIMERO</w:t>
      </w:r>
    </w:p>
    <w:p w:rsidR="0038103A" w:rsidRPr="0076276D" w:rsidRDefault="0038103A" w:rsidP="0038103A">
      <w:pPr>
        <w:ind w:right="-1"/>
        <w:jc w:val="center"/>
        <w:rPr>
          <w:rFonts w:ascii="Arial" w:hAnsi="Arial" w:cs="Arial"/>
          <w:b/>
          <w:color w:val="000000"/>
          <w:sz w:val="20"/>
          <w:szCs w:val="20"/>
        </w:rPr>
      </w:pPr>
      <w:r w:rsidRPr="0076276D">
        <w:rPr>
          <w:rFonts w:ascii="Arial" w:hAnsi="Arial" w:cs="Arial"/>
          <w:b/>
          <w:color w:val="000000"/>
          <w:sz w:val="20"/>
          <w:szCs w:val="20"/>
        </w:rPr>
        <w:t>DISPOSICIONES GENERALES</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1.-</w:t>
      </w:r>
      <w:r w:rsidRPr="0076276D">
        <w:rPr>
          <w:rFonts w:ascii="Arial" w:hAnsi="Arial" w:cs="Arial"/>
          <w:color w:val="000000"/>
          <w:sz w:val="20"/>
          <w:szCs w:val="20"/>
        </w:rPr>
        <w:t xml:space="preserve"> El presente Reglamento es de orden público e interés social, su objeto es regular las operaciones relativas a las adquisiciones y arrendamientos de bienes muebles e inmuebles, y la contratación de servicios de cualquier naturaleza que realice la Administración Pública Municipal.</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2.-</w:t>
      </w:r>
      <w:r w:rsidRPr="0076276D">
        <w:rPr>
          <w:rFonts w:ascii="Arial" w:hAnsi="Arial" w:cs="Arial"/>
          <w:color w:val="000000"/>
          <w:sz w:val="20"/>
          <w:szCs w:val="20"/>
        </w:rPr>
        <w:t xml:space="preserve"> Los recursos económicos para la adquisición de bienes muebles e inmuebles y la contratación de servicios serán administrados con eficiencia, eficacia, economía, transparencia y honradez, asegurando las mejores condiciones para la Administración Pública Municipal. </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3.-</w:t>
      </w:r>
      <w:r w:rsidRPr="0076276D">
        <w:rPr>
          <w:rFonts w:ascii="Arial" w:hAnsi="Arial" w:cs="Arial"/>
          <w:color w:val="000000"/>
          <w:sz w:val="20"/>
          <w:szCs w:val="20"/>
        </w:rPr>
        <w:t xml:space="preserve"> Corresponde a la Secretaría de Finanzas y Tesorería Municipal la facultad de instrumentar operativamente las acciones necesarias para el cumplimiento de este Reglamento, a fin de regular el funcionamiento y optimizar los recursos destinados a las operaciones objeto de la misma. </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4.-</w:t>
      </w:r>
      <w:r w:rsidRPr="0076276D">
        <w:rPr>
          <w:rFonts w:ascii="Arial" w:hAnsi="Arial" w:cs="Arial"/>
          <w:color w:val="000000"/>
          <w:sz w:val="20"/>
          <w:szCs w:val="20"/>
        </w:rPr>
        <w:t xml:space="preserve"> Para los efectos del presente Reglamento se entenderá por: </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lastRenderedPageBreak/>
        <w:t>Adjudicación directa: Proceso de selección en el cual se determina que un proveedor o un grupo restringido de proveedores realice el contrato u orden de compra. Por la naturaleza de la negociación que conlleva, éste método no es necesario cumplir con los plazos y requisitos establecidos para licitación pública o la invitación restringida.</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Arrendamiento de bienes y prestación de servicios: Aquellas operaciones en las que participen como arrendatario o prestatario de los servicios alguno de los entes gubernamentales que menciona la Ley de Adquisiciones, Arrendamientos y Contratación de Servicios del Estado de Nuevo León.</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Dependencia: Unidad Administrativa creada por el Ayuntamiento, dependientes directamente del Presidente Municipal.</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 xml:space="preserve">Entidades: Los organismos descentralizados de participación ciudadana y los fideicomisos públicos del Municipio. </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Estado: Estado de Nuevo León.</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sz w:val="20"/>
          <w:szCs w:val="20"/>
        </w:rPr>
        <w:t>Ley: Ley de Adquisiciones, Arrendamientos y Contratación de Servicios del Estado de Nuevo León.</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 xml:space="preserve">Licitación Pública: Procedimiento Administrativo, mediante el cual se realiza una convocatoria pública para que los interesados, sujetándose a las bases fijadas, formulen propuestas de entre las cuales se seleccionará y aceptará la más conveniente. </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Licitante: Persona que participe en cualquier procedimiento de licitación pública o bien de invitación restringida.</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 xml:space="preserve">Proveedor: Toda persona que suministre al municipio, mercancías, materias primas y demás bienes muebles e inmuebles, así como aquellos que proporcionen en arrendamiento bienes muebles e inmuebles o presten servicios a las dependencias y entidades que integra la Administración Pública Municipal; los proveedores deberán cumplir con los requisitos y procedimientos que este Reglamento contempla. </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Requisición: Solicitud de un bien o servicio que realizan las dependencias y entidades de la Administración Pública Municipal.</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5.-</w:t>
      </w:r>
      <w:r w:rsidRPr="0076276D">
        <w:rPr>
          <w:rFonts w:ascii="Arial" w:hAnsi="Arial" w:cs="Arial"/>
          <w:color w:val="000000"/>
          <w:sz w:val="20"/>
          <w:szCs w:val="20"/>
        </w:rPr>
        <w:t xml:space="preserve"> La Secretaría de Finanzas y Tesorería Municipal será la autoridad facultada para interpretar este Reglamento, para efectos administrativos.</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6.-</w:t>
      </w:r>
      <w:r w:rsidRPr="0076276D">
        <w:rPr>
          <w:rFonts w:ascii="Arial" w:hAnsi="Arial" w:cs="Arial"/>
          <w:color w:val="000000"/>
          <w:sz w:val="20"/>
          <w:szCs w:val="20"/>
        </w:rPr>
        <w:t xml:space="preserve"> El Ayuntamiento podrá celebrar convenios sobre la materia de este Reglamento con el Gobierno del Estado, con el fin de optimizar recursos en beneficio del municipio, debiendo observarse las disposiciones contenidas en este ordenamiento. </w:t>
      </w:r>
    </w:p>
    <w:p w:rsidR="0038103A" w:rsidRPr="0076276D" w:rsidRDefault="0038103A" w:rsidP="0038103A">
      <w:pPr>
        <w:ind w:right="-1"/>
        <w:jc w:val="both"/>
        <w:rPr>
          <w:rFonts w:ascii="Arial" w:hAnsi="Arial" w:cs="Arial"/>
          <w:color w:val="000000"/>
          <w:sz w:val="20"/>
          <w:szCs w:val="20"/>
        </w:rPr>
      </w:pPr>
      <w:r w:rsidRPr="0076276D">
        <w:rPr>
          <w:rFonts w:ascii="Arial" w:hAnsi="Arial" w:cs="Arial"/>
          <w:color w:val="000000"/>
          <w:sz w:val="20"/>
          <w:szCs w:val="20"/>
        </w:rPr>
        <w:t xml:space="preserve">Cuando al Ayuntamiento le sean asignados recursos Estatales o Federales, deberá proceder conforme a la normatividad establecida según el orden de gobierno que corresponda. </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7.-</w:t>
      </w:r>
      <w:r w:rsidRPr="0076276D">
        <w:rPr>
          <w:rFonts w:ascii="Arial" w:hAnsi="Arial" w:cs="Arial"/>
          <w:color w:val="000000"/>
          <w:sz w:val="20"/>
          <w:szCs w:val="20"/>
        </w:rPr>
        <w:t xml:space="preserve"> Para el cumplimiento de los objetivos establecidos en este Reglamento, la Secretaría de Finanzas y Tesorería Municipal tendrá las siguientes facultades: </w:t>
      </w:r>
    </w:p>
    <w:p w:rsidR="0038103A" w:rsidRPr="0076276D" w:rsidRDefault="0038103A" w:rsidP="00375495">
      <w:pPr>
        <w:numPr>
          <w:ilvl w:val="0"/>
          <w:numId w:val="6"/>
        </w:numPr>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lastRenderedPageBreak/>
        <w:t>Fijar las bases conforme a las cuales se deberán adquirir las mercancías,      materias primas, servicios y bienes muebles e inmuebles que requieran las  dependencias y entidades  que integran la  Administración Pública Municipal;</w:t>
      </w:r>
    </w:p>
    <w:p w:rsidR="0038103A" w:rsidRPr="0076276D" w:rsidRDefault="0038103A" w:rsidP="0038103A">
      <w:pPr>
        <w:ind w:right="-1"/>
        <w:jc w:val="both"/>
        <w:rPr>
          <w:rFonts w:ascii="Arial" w:hAnsi="Arial" w:cs="Arial"/>
          <w:color w:val="000000"/>
          <w:sz w:val="20"/>
          <w:szCs w:val="20"/>
        </w:rPr>
      </w:pPr>
    </w:p>
    <w:p w:rsidR="0038103A" w:rsidRPr="0076276D" w:rsidRDefault="0038103A" w:rsidP="00375495">
      <w:pPr>
        <w:numPr>
          <w:ilvl w:val="0"/>
          <w:numId w:val="6"/>
        </w:numPr>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Establecer las bases para contratar el arrendamiento de bienes muebles e   inmuebles y la prestación de servicios que se requieran para el buen funcionamiento de las dependencias y entidades que integran la Administración Pública Municipal;</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Señalar las bases para la celebración de concursos destinados a la adquisición de mercancías, materias primas, bienes muebles e inmuebles y servicios;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Dictar los criterios conforme a los cuales deberán operar los almacenes de las dependencias y entidades que integran la Administración Pública Municipal;</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 xml:space="preserve">Establecer las bases para que las dependencias y entidades que integran la Administración Pública Municipal, presten el mantenimiento y uso debido a sus bienes;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Vigilar el cumplimiento de las disposiciones contenidas en este Reglamento;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Efectuar las adquisiciones, enajenaciones, arrendamientos y servicios solicitados por las dependencias y entidades que integran la Administración Pública Municipal, cuando éstas procedan, previo estudio correspondiente conforme a los lineamientos establecidos en el presente Reglamento;</w:t>
      </w:r>
    </w:p>
    <w:p w:rsidR="0038103A" w:rsidRPr="0076276D" w:rsidRDefault="0038103A" w:rsidP="0038103A">
      <w:pPr>
        <w:ind w:right="-1"/>
        <w:jc w:val="both"/>
        <w:rPr>
          <w:rFonts w:ascii="Arial" w:hAnsi="Arial" w:cs="Arial"/>
          <w:color w:val="000000"/>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Intervenir en los concursos que se celebren en relación con actos regulados por el presente Reglamento;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Aprobar los concursos que se celebran en relación con actos regulados por este Reglamento;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Revisar las requisiciones y contratos señalados con el objeto de verificar que se ajusten a los establecidos en este Reglamento;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Intervenir en la recepción de los bienes y servicios, así como en la verificación de sus especificaciones, calidad, precio, cantidad y, en su caso, oponerse a su recepción, cuando no se cumpla con las especificaciones requeridas;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Tomar las providencias necesarias para el aseguramiento, protección y custodia de los bienes que integran el patrimonio de la dependencia o entidad, y sobre los que tenga posesión legítima, así como mantener actualizado el control de sus inventarios;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Intervenir en todas las adquisiciones, enajenaciones, servicios y contrataciones que graven o afecten al patrimonio del Municipio;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Conservar y registrar la documentación relativa a todas las adquisiciones, enajenaciones, almacenes, contratación de servicios, y en general, todo lo que le grave o afecte el patrimonio del Municipio por un período mínimo de 5-cinco años;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Mantener actualizado el padrón de proveedores de la Administración Pública Municipal, debidamente registrados como contribuyentes, conforme a las leyes fiscales;</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6"/>
        </w:numPr>
        <w:spacing w:after="0" w:line="240" w:lineRule="auto"/>
        <w:ind w:left="0" w:right="-1"/>
        <w:jc w:val="both"/>
        <w:rPr>
          <w:rFonts w:ascii="Arial" w:hAnsi="Arial" w:cs="Arial"/>
          <w:sz w:val="20"/>
          <w:szCs w:val="20"/>
        </w:rPr>
      </w:pPr>
      <w:r w:rsidRPr="0076276D">
        <w:rPr>
          <w:rFonts w:ascii="Arial" w:hAnsi="Arial" w:cs="Arial"/>
          <w:sz w:val="20"/>
          <w:szCs w:val="20"/>
        </w:rPr>
        <w:t xml:space="preserve">En general, las demás que le señalen las leyes, reglamentos y demás disposiciones jurídicas vigentes.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8.-</w:t>
      </w:r>
      <w:r w:rsidRPr="0076276D">
        <w:rPr>
          <w:rFonts w:ascii="Arial" w:hAnsi="Arial" w:cs="Arial"/>
          <w:sz w:val="20"/>
          <w:szCs w:val="20"/>
        </w:rPr>
        <w:t xml:space="preserve"> La Secretaría de Finanzas y Tesorería Municipal podrá contratar asesoría técnica para la realización de investigaciones de mercado, el mejoramiento de sistemas de adquisiciones, arrendamiento, servicios y almacenes, la verificación de precios, pruebas de calidad y otras actividades relacionadas con el objeto de este Reglamento.</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9.-</w:t>
      </w:r>
      <w:r w:rsidRPr="0076276D">
        <w:rPr>
          <w:rFonts w:ascii="Arial" w:hAnsi="Arial" w:cs="Arial"/>
          <w:sz w:val="20"/>
          <w:szCs w:val="20"/>
        </w:rPr>
        <w:t xml:space="preserve"> Quedan sujetos al presente Reglamento los servicios relacionados con la instalación, conservación y mantenimiento de los bienes muebles e inmuebles propiedad del Municipio, así como los contratos de arrendamientos. </w:t>
      </w:r>
    </w:p>
    <w:p w:rsidR="0038103A" w:rsidRPr="0076276D" w:rsidRDefault="0038103A" w:rsidP="0038103A">
      <w:pPr>
        <w:ind w:right="-1"/>
        <w:rPr>
          <w:rFonts w:ascii="Arial" w:hAnsi="Arial" w:cs="Arial"/>
          <w:b/>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SEGUNDO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DEL PROCEDIMIENTO DE ADQUISICIÓN</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BIENES O SERVICIOS</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10.-</w:t>
      </w:r>
      <w:r w:rsidRPr="0076276D">
        <w:rPr>
          <w:rFonts w:ascii="Arial" w:hAnsi="Arial" w:cs="Arial"/>
          <w:sz w:val="20"/>
          <w:szCs w:val="20"/>
        </w:rPr>
        <w:t xml:space="preserve"> Toda adquisición de bienes o servicios deberá obedecer a las necesidades que se deduzcan de los programas de la Administración Pública Municipal, atendiendo el presupuesto del ejercicio anual correspondiente. </w:t>
      </w:r>
    </w:p>
    <w:p w:rsidR="0038103A" w:rsidRPr="0076276D" w:rsidRDefault="0038103A" w:rsidP="0038103A">
      <w:pPr>
        <w:ind w:right="-1"/>
        <w:jc w:val="both"/>
        <w:rPr>
          <w:rFonts w:ascii="Arial" w:hAnsi="Arial" w:cs="Arial"/>
          <w:sz w:val="20"/>
          <w:szCs w:val="20"/>
        </w:rPr>
      </w:pPr>
      <w:r>
        <w:rPr>
          <w:rFonts w:ascii="Arial" w:hAnsi="Arial" w:cs="Arial"/>
          <w:b/>
          <w:sz w:val="20"/>
          <w:szCs w:val="20"/>
        </w:rPr>
        <w:t>A</w:t>
      </w:r>
      <w:r w:rsidRPr="0076276D">
        <w:rPr>
          <w:rFonts w:ascii="Arial" w:hAnsi="Arial" w:cs="Arial"/>
          <w:b/>
          <w:sz w:val="20"/>
          <w:szCs w:val="20"/>
        </w:rPr>
        <w:t>RTÍCULO 11.-</w:t>
      </w:r>
      <w:r w:rsidRPr="0076276D">
        <w:rPr>
          <w:rFonts w:ascii="Arial" w:hAnsi="Arial" w:cs="Arial"/>
          <w:sz w:val="20"/>
          <w:szCs w:val="20"/>
        </w:rPr>
        <w:t xml:space="preserve"> Toda adquisición de bienes o servicios, será realizada por la Secretaría de Finanzas y Tesorería Municipal; las dependencias y entidades de la Administración Pública Municipal que requieran la adquisición de bienes o servicios, lo deberán solicitar a la Secretaría de Finanzas y Tesorería Municipal a través de la Dirección de Adquisiciones, mediante requisición o solicitud de compra.</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La requisición o solicitud de compra, deberá ser firmada por el titular de la dependencia o entidad que integra la Administración Pública Municipal que requiera la adquisición de determinado bien o servicio, destacando esencialmente: </w:t>
      </w:r>
    </w:p>
    <w:p w:rsidR="0038103A" w:rsidRPr="0076276D" w:rsidRDefault="0038103A" w:rsidP="00375495">
      <w:pPr>
        <w:numPr>
          <w:ilvl w:val="0"/>
          <w:numId w:val="7"/>
        </w:numPr>
        <w:spacing w:after="0" w:line="240" w:lineRule="auto"/>
        <w:ind w:left="0" w:right="-1"/>
        <w:jc w:val="both"/>
        <w:rPr>
          <w:rFonts w:ascii="Arial" w:hAnsi="Arial" w:cs="Arial"/>
          <w:sz w:val="20"/>
          <w:szCs w:val="20"/>
        </w:rPr>
      </w:pPr>
      <w:r w:rsidRPr="0076276D">
        <w:rPr>
          <w:rFonts w:ascii="Arial" w:hAnsi="Arial" w:cs="Arial"/>
          <w:sz w:val="20"/>
          <w:szCs w:val="20"/>
        </w:rPr>
        <w:t xml:space="preserve">La descripción de los bienes o servicios de que se trate, especificando la cantidad y unidad de medida de aquellos;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7"/>
        </w:numPr>
        <w:spacing w:after="0" w:line="240" w:lineRule="auto"/>
        <w:ind w:left="0" w:right="-1"/>
        <w:jc w:val="both"/>
        <w:rPr>
          <w:rFonts w:ascii="Arial" w:hAnsi="Arial" w:cs="Arial"/>
          <w:sz w:val="20"/>
          <w:szCs w:val="20"/>
        </w:rPr>
      </w:pPr>
      <w:r w:rsidRPr="0076276D">
        <w:rPr>
          <w:rFonts w:ascii="Arial" w:hAnsi="Arial" w:cs="Arial"/>
          <w:sz w:val="20"/>
          <w:szCs w:val="20"/>
        </w:rPr>
        <w:t>El programa en el que se aplicarán los bienes o servicios requeridos.</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lastRenderedPageBreak/>
        <w:t>ARTÍCULO 12.-</w:t>
      </w:r>
      <w:r w:rsidRPr="0076276D">
        <w:rPr>
          <w:rFonts w:ascii="Arial" w:hAnsi="Arial" w:cs="Arial"/>
          <w:sz w:val="20"/>
          <w:szCs w:val="20"/>
        </w:rPr>
        <w:t xml:space="preserve"> Recibida por la Secretaría de Finanzas y Tesorería Municipal la requisición o solicitud de compra, se analizará bajo los siguientes criterios: </w:t>
      </w:r>
    </w:p>
    <w:p w:rsidR="0038103A" w:rsidRPr="0076276D" w:rsidRDefault="0038103A" w:rsidP="00375495">
      <w:pPr>
        <w:numPr>
          <w:ilvl w:val="0"/>
          <w:numId w:val="8"/>
        </w:numPr>
        <w:spacing w:after="0" w:line="240" w:lineRule="auto"/>
        <w:ind w:left="0" w:right="-1"/>
        <w:rPr>
          <w:rFonts w:ascii="Arial" w:hAnsi="Arial" w:cs="Arial"/>
          <w:sz w:val="20"/>
          <w:szCs w:val="20"/>
        </w:rPr>
      </w:pPr>
      <w:r w:rsidRPr="0076276D">
        <w:rPr>
          <w:rFonts w:ascii="Arial" w:hAnsi="Arial" w:cs="Arial"/>
          <w:sz w:val="20"/>
          <w:szCs w:val="20"/>
        </w:rPr>
        <w:t xml:space="preserve">El programa en el que se aplicarán los bienes o servicios; </w:t>
      </w:r>
    </w:p>
    <w:p w:rsidR="0038103A" w:rsidRPr="0076276D" w:rsidRDefault="0038103A" w:rsidP="0038103A">
      <w:pPr>
        <w:ind w:right="-1" w:hanging="284"/>
        <w:rPr>
          <w:rFonts w:ascii="Arial" w:hAnsi="Arial" w:cs="Arial"/>
          <w:sz w:val="20"/>
          <w:szCs w:val="20"/>
        </w:rPr>
      </w:pPr>
    </w:p>
    <w:p w:rsidR="0038103A" w:rsidRPr="0076276D" w:rsidRDefault="0038103A" w:rsidP="00375495">
      <w:pPr>
        <w:numPr>
          <w:ilvl w:val="0"/>
          <w:numId w:val="8"/>
        </w:numPr>
        <w:spacing w:after="0" w:line="240" w:lineRule="auto"/>
        <w:ind w:left="0" w:right="-1"/>
        <w:rPr>
          <w:rFonts w:ascii="Arial" w:hAnsi="Arial" w:cs="Arial"/>
          <w:sz w:val="20"/>
          <w:szCs w:val="20"/>
        </w:rPr>
      </w:pPr>
      <w:r w:rsidRPr="0076276D">
        <w:rPr>
          <w:rFonts w:ascii="Arial" w:hAnsi="Arial" w:cs="Arial"/>
          <w:sz w:val="20"/>
          <w:szCs w:val="20"/>
        </w:rPr>
        <w:t>La escala de importancia o premura de la adquisición dentro del programa de que se trate;</w:t>
      </w:r>
    </w:p>
    <w:p w:rsidR="0038103A" w:rsidRPr="0076276D" w:rsidRDefault="0038103A" w:rsidP="0038103A">
      <w:pPr>
        <w:ind w:right="-1" w:hanging="284"/>
        <w:rPr>
          <w:rFonts w:ascii="Arial" w:hAnsi="Arial" w:cs="Arial"/>
          <w:sz w:val="20"/>
          <w:szCs w:val="20"/>
        </w:rPr>
      </w:pPr>
    </w:p>
    <w:p w:rsidR="0038103A" w:rsidRPr="0076276D" w:rsidRDefault="0038103A" w:rsidP="00375495">
      <w:pPr>
        <w:numPr>
          <w:ilvl w:val="0"/>
          <w:numId w:val="8"/>
        </w:numPr>
        <w:spacing w:after="0" w:line="240" w:lineRule="auto"/>
        <w:ind w:left="0" w:right="-1"/>
        <w:rPr>
          <w:rFonts w:ascii="Arial" w:hAnsi="Arial" w:cs="Arial"/>
          <w:sz w:val="20"/>
          <w:szCs w:val="20"/>
        </w:rPr>
      </w:pPr>
      <w:r w:rsidRPr="0076276D">
        <w:rPr>
          <w:rFonts w:ascii="Arial" w:hAnsi="Arial" w:cs="Arial"/>
          <w:sz w:val="20"/>
          <w:szCs w:val="20"/>
        </w:rPr>
        <w:t xml:space="preserve">El presupuesto anual autorizado por el Ayuntamiento; </w:t>
      </w:r>
    </w:p>
    <w:p w:rsidR="0038103A" w:rsidRPr="0076276D" w:rsidRDefault="0038103A" w:rsidP="0038103A">
      <w:pPr>
        <w:ind w:right="-1" w:hanging="284"/>
        <w:rPr>
          <w:rFonts w:ascii="Arial" w:hAnsi="Arial" w:cs="Arial"/>
          <w:sz w:val="20"/>
          <w:szCs w:val="20"/>
        </w:rPr>
      </w:pPr>
    </w:p>
    <w:p w:rsidR="0038103A" w:rsidRPr="0076276D" w:rsidRDefault="0038103A" w:rsidP="00375495">
      <w:pPr>
        <w:numPr>
          <w:ilvl w:val="0"/>
          <w:numId w:val="8"/>
        </w:numPr>
        <w:spacing w:after="0" w:line="240" w:lineRule="auto"/>
        <w:ind w:left="0" w:right="-1"/>
        <w:rPr>
          <w:rFonts w:ascii="Arial" w:hAnsi="Arial" w:cs="Arial"/>
          <w:sz w:val="20"/>
          <w:szCs w:val="20"/>
        </w:rPr>
      </w:pPr>
      <w:r w:rsidRPr="0076276D">
        <w:rPr>
          <w:rFonts w:ascii="Arial" w:hAnsi="Arial" w:cs="Arial"/>
          <w:sz w:val="20"/>
          <w:szCs w:val="20"/>
        </w:rPr>
        <w:t xml:space="preserve">El costo del bien o servicio requerido. </w:t>
      </w:r>
    </w:p>
    <w:p w:rsidR="0038103A" w:rsidRPr="0076276D" w:rsidRDefault="0038103A" w:rsidP="0038103A">
      <w:pPr>
        <w:ind w:right="-1"/>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13.-</w:t>
      </w:r>
      <w:r w:rsidRPr="0076276D">
        <w:rPr>
          <w:rFonts w:ascii="Arial" w:hAnsi="Arial" w:cs="Arial"/>
          <w:sz w:val="20"/>
          <w:szCs w:val="20"/>
        </w:rPr>
        <w:t xml:space="preserve"> La Secretaría de Finanzas y Tesorería Municipal determinará en función de la necesidad a cubrir y el presupuesto anual aprobado, el procedimiento por el cual se realizará la adquisición del bien o servicio de que se trate, atendiendo el presente Reglamento.</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14.-</w:t>
      </w:r>
      <w:r w:rsidRPr="0076276D">
        <w:rPr>
          <w:rFonts w:ascii="Arial" w:hAnsi="Arial" w:cs="Arial"/>
          <w:sz w:val="20"/>
          <w:szCs w:val="20"/>
        </w:rPr>
        <w:t xml:space="preserve"> En la adquisición de bienes inmuebles para el cumplimiento de un fin de interés público, se deberá observar lo siguiente: </w:t>
      </w:r>
    </w:p>
    <w:p w:rsidR="0038103A" w:rsidRPr="0076276D" w:rsidRDefault="0038103A" w:rsidP="00375495">
      <w:pPr>
        <w:numPr>
          <w:ilvl w:val="0"/>
          <w:numId w:val="9"/>
        </w:numPr>
        <w:spacing w:after="0" w:line="240" w:lineRule="auto"/>
        <w:ind w:left="0" w:right="-1"/>
        <w:rPr>
          <w:rFonts w:ascii="Arial" w:hAnsi="Arial" w:cs="Arial"/>
          <w:sz w:val="20"/>
          <w:szCs w:val="20"/>
        </w:rPr>
      </w:pPr>
      <w:r w:rsidRPr="0076276D">
        <w:rPr>
          <w:rFonts w:ascii="Arial" w:hAnsi="Arial" w:cs="Arial"/>
          <w:sz w:val="20"/>
          <w:szCs w:val="20"/>
        </w:rPr>
        <w:t xml:space="preserve">Que exista autorización de inversión en su caso;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9"/>
        </w:numPr>
        <w:spacing w:after="0" w:line="240" w:lineRule="auto"/>
        <w:ind w:left="0" w:right="-1"/>
        <w:jc w:val="both"/>
        <w:rPr>
          <w:rFonts w:ascii="Arial" w:hAnsi="Arial" w:cs="Arial"/>
          <w:sz w:val="20"/>
          <w:szCs w:val="20"/>
        </w:rPr>
      </w:pPr>
      <w:r w:rsidRPr="0076276D">
        <w:rPr>
          <w:rFonts w:ascii="Arial" w:hAnsi="Arial" w:cs="Arial"/>
          <w:sz w:val="20"/>
          <w:szCs w:val="20"/>
        </w:rPr>
        <w:t xml:space="preserve">Que no se disponga de inmuebles propiedad del municipio para satisfacer los requerimientos específicos.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15.-</w:t>
      </w:r>
      <w:r w:rsidRPr="0076276D">
        <w:rPr>
          <w:rFonts w:ascii="Arial" w:hAnsi="Arial" w:cs="Arial"/>
          <w:sz w:val="20"/>
          <w:szCs w:val="20"/>
        </w:rPr>
        <w:t xml:space="preserve"> Para la adquisición de mercancías, materias primas y bienes de procedencia extranjera, se exigirá al proveedor que acredite haber cumplido los requisitos que la Ley de la materia señala. </w:t>
      </w:r>
    </w:p>
    <w:p w:rsidR="0038103A" w:rsidRPr="0076276D" w:rsidRDefault="0038103A" w:rsidP="0038103A">
      <w:pPr>
        <w:ind w:right="-1"/>
        <w:rPr>
          <w:rFonts w:ascii="Arial" w:hAnsi="Arial" w:cs="Arial"/>
          <w:sz w:val="20"/>
          <w:szCs w:val="20"/>
        </w:rPr>
      </w:pPr>
      <w:r w:rsidRPr="0076276D">
        <w:rPr>
          <w:rFonts w:ascii="Arial" w:hAnsi="Arial" w:cs="Arial"/>
          <w:b/>
          <w:sz w:val="20"/>
          <w:szCs w:val="20"/>
        </w:rPr>
        <w:t>ARTÍCULO 16.-</w:t>
      </w:r>
      <w:r w:rsidRPr="0076276D">
        <w:rPr>
          <w:rFonts w:ascii="Arial" w:hAnsi="Arial" w:cs="Arial"/>
          <w:sz w:val="20"/>
          <w:szCs w:val="20"/>
        </w:rPr>
        <w:t xml:space="preserve"> Los procedimientos de adquisición de bienes o servicios, son los siguientes: </w:t>
      </w:r>
    </w:p>
    <w:p w:rsidR="0038103A" w:rsidRPr="0076276D" w:rsidRDefault="0038103A" w:rsidP="00375495">
      <w:pPr>
        <w:numPr>
          <w:ilvl w:val="0"/>
          <w:numId w:val="10"/>
        </w:numPr>
        <w:spacing w:after="0" w:line="240" w:lineRule="auto"/>
        <w:ind w:left="0" w:right="-1"/>
        <w:jc w:val="both"/>
        <w:rPr>
          <w:rFonts w:ascii="Arial" w:hAnsi="Arial" w:cs="Arial"/>
          <w:sz w:val="20"/>
          <w:szCs w:val="20"/>
        </w:rPr>
      </w:pPr>
      <w:r w:rsidRPr="0076276D">
        <w:rPr>
          <w:rFonts w:ascii="Arial" w:hAnsi="Arial" w:cs="Arial"/>
          <w:sz w:val="20"/>
          <w:szCs w:val="20"/>
        </w:rPr>
        <w:t xml:space="preserve">Adquisición Directa, cuando su monto no exceda de la cantidad equivalente a 2,400 cuotas.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10"/>
        </w:numPr>
        <w:spacing w:after="0" w:line="240" w:lineRule="auto"/>
        <w:ind w:left="0" w:right="-1"/>
        <w:jc w:val="both"/>
        <w:rPr>
          <w:rFonts w:ascii="Arial" w:hAnsi="Arial" w:cs="Arial"/>
          <w:sz w:val="20"/>
          <w:szCs w:val="20"/>
        </w:rPr>
      </w:pPr>
      <w:r w:rsidRPr="0076276D">
        <w:rPr>
          <w:rFonts w:ascii="Arial" w:hAnsi="Arial" w:cs="Arial"/>
          <w:sz w:val="20"/>
          <w:szCs w:val="20"/>
        </w:rPr>
        <w:t xml:space="preserve">Cotización por Escrito de cuando menos tres proveedores, cuando su monto sea superior a 2,400 cuotas pero no exceda 14,400 cuotas.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10"/>
        </w:numPr>
        <w:spacing w:after="0" w:line="240" w:lineRule="auto"/>
        <w:ind w:left="0" w:right="-1"/>
        <w:jc w:val="both"/>
        <w:rPr>
          <w:rFonts w:ascii="Arial" w:hAnsi="Arial" w:cs="Arial"/>
          <w:sz w:val="20"/>
          <w:szCs w:val="20"/>
        </w:rPr>
      </w:pPr>
      <w:r w:rsidRPr="0076276D">
        <w:rPr>
          <w:rFonts w:ascii="Arial" w:hAnsi="Arial" w:cs="Arial"/>
          <w:sz w:val="20"/>
          <w:szCs w:val="20"/>
        </w:rPr>
        <w:t>Concurso por Invitación Restringida a cuando menos tres proveedores, cuando su monto sea superior a 14,400 cuotas, pero no exceda de 24,000 cuotas.</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10"/>
        </w:numPr>
        <w:spacing w:after="0" w:line="240" w:lineRule="auto"/>
        <w:ind w:left="0" w:right="-1"/>
        <w:jc w:val="both"/>
        <w:rPr>
          <w:rFonts w:ascii="Arial" w:hAnsi="Arial" w:cs="Arial"/>
          <w:sz w:val="20"/>
          <w:szCs w:val="20"/>
        </w:rPr>
      </w:pPr>
      <w:r w:rsidRPr="0076276D">
        <w:rPr>
          <w:rFonts w:ascii="Arial" w:hAnsi="Arial" w:cs="Arial"/>
          <w:sz w:val="20"/>
          <w:szCs w:val="20"/>
        </w:rPr>
        <w:t xml:space="preserve">Licitación Pública, cuando su monto exceda de 24,000 cuotas. </w:t>
      </w:r>
    </w:p>
    <w:p w:rsidR="0038103A" w:rsidRPr="0076276D" w:rsidRDefault="0038103A" w:rsidP="0038103A">
      <w:pPr>
        <w:ind w:right="-1"/>
        <w:jc w:val="both"/>
        <w:rPr>
          <w:rFonts w:ascii="Arial" w:hAnsi="Arial" w:cs="Arial"/>
          <w:color w:val="FF0000"/>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Entendiéndose por una cuota el equivalente a un salario mínimo vigente en el país. Las cantidades anteriores están consideradas sin incluir el I.V.A.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lastRenderedPageBreak/>
        <w:t>ARTÍCULO 17.-</w:t>
      </w:r>
      <w:r w:rsidRPr="0076276D">
        <w:rPr>
          <w:rFonts w:ascii="Arial" w:hAnsi="Arial" w:cs="Arial"/>
          <w:sz w:val="20"/>
          <w:szCs w:val="20"/>
        </w:rPr>
        <w:t xml:space="preserve"> La Secretaría de Finanzas y Tesorería Municipal vigilará con el apoyo de la Dirección de Adquisiciones, la calidad y precio de los bienes o servicios que se adquieran por la Administración Pública Municipal, procurando que lo anterior, sea acorde con los estándares vigentes en el mercado. </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18.-</w:t>
      </w:r>
      <w:r w:rsidRPr="0076276D">
        <w:rPr>
          <w:rFonts w:ascii="Arial" w:hAnsi="Arial" w:cs="Arial"/>
          <w:sz w:val="20"/>
          <w:szCs w:val="20"/>
        </w:rPr>
        <w:t xml:space="preserve"> Excepcionalmente la Secretaría de Finanzas y Tesorería Municipal, podrá bajo su responsabilidad, realizar adquisiciones directas sin sujetarse a lo establecido por las fracciones II, III y IV del artículo 16, en los siguientes casos:</w:t>
      </w: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sea necesario efectuar adquisiciones con características o marcas específicas de un bien o servicio, que un sólo proveedor pueda proporcionar;</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Peligre o se altere la tranquilidad o el orden social, los servicios públicos, la salubridad, la seguridad de los servidores municipales, la seguridad o el ambiente de alguna zona o región determinada del Municipio como consecuencia de desastres producidos por fenómenos naturales, por casos fortuitos o de fuerza mayor;</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se hayan realizado dos licitaciones públicas que hayan sido declaradas desiertas, siempre que no se modifiquen los requisitos esenciales señalados en las bases de licitación;</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se trate de adquisiciones extraordinarias motivadas por causas fortuitas o de fuerza mayor, las que de no efectuarse pongan en peligro las operaciones de un programa prioritario o puedan acarrear consecuencias graves para su buen desarrollo;</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las adquisiciones requieran de un desarrollo creativo o un servicio de consultoría especializada; contable o de capacitación para los trabajadores de las dependencias o entidades que integra la Administración Pública Municipal;</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el contrato solo pueda celebrarse con una determinada persona por ser la titular de la patente, derechos de autor, u otros derechos exclusivos;</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se trate de adquisición de bienes usados o reconstruidos, en este caso, su precio de adquisición no debe ser superior al precio de mercado;</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 xml:space="preserve">Cuando se trate de adquisiciones relacionadas con la seguridad pública que de revelarse sus características se pongan en riesgo sus programas de inteligencia y/o se comprometa la confidencialidad o alguna cuestión estratégica en los términos de las leyes de la materia; </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Que los bienes a adquirir sean especializados o usados de procedencia extranjera. En este supuesto, para determinar el proveedor, se requerirá contar con por lo menos, tres cotizaciones;</w:t>
      </w:r>
    </w:p>
    <w:p w:rsidR="0038103A" w:rsidRPr="0076276D" w:rsidRDefault="0038103A" w:rsidP="0038103A">
      <w:pPr>
        <w:autoSpaceDE w:val="0"/>
        <w:autoSpaceDN w:val="0"/>
        <w:adjustRightInd w:val="0"/>
        <w:ind w:right="-1" w:hanging="284"/>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se trate de servicios de consultoría cuya difusión pudiera afectar el Interés público o comprometer información de naturaleza confidencial para el Gobierno Municipal;</w:t>
      </w:r>
    </w:p>
    <w:p w:rsidR="0038103A" w:rsidRPr="0076276D" w:rsidRDefault="0038103A" w:rsidP="0038103A">
      <w:pPr>
        <w:autoSpaceDE w:val="0"/>
        <w:autoSpaceDN w:val="0"/>
        <w:adjustRightInd w:val="0"/>
        <w:ind w:right="-1" w:hanging="284"/>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Cuando se trate de servicio profesionales prestados por personas físicas o morales;</w:t>
      </w:r>
    </w:p>
    <w:p w:rsidR="0038103A" w:rsidRPr="0076276D" w:rsidRDefault="0038103A" w:rsidP="0038103A">
      <w:pPr>
        <w:autoSpaceDE w:val="0"/>
        <w:autoSpaceDN w:val="0"/>
        <w:adjustRightInd w:val="0"/>
        <w:ind w:right="-1" w:hanging="284"/>
        <w:jc w:val="both"/>
        <w:rPr>
          <w:rFonts w:ascii="Arial" w:hAnsi="Arial" w:cs="Arial"/>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 xml:space="preserve">Cuando se trate de adquisiciones de bienes perecederos, granos y productos alimenticios básicos o </w:t>
      </w:r>
      <w:proofErr w:type="spellStart"/>
      <w:r w:rsidRPr="0076276D">
        <w:rPr>
          <w:rFonts w:ascii="Arial" w:hAnsi="Arial" w:cs="Arial"/>
          <w:color w:val="000000"/>
          <w:sz w:val="20"/>
          <w:szCs w:val="20"/>
        </w:rPr>
        <w:t>semiprocesados</w:t>
      </w:r>
      <w:proofErr w:type="spellEnd"/>
      <w:r w:rsidRPr="0076276D">
        <w:rPr>
          <w:rFonts w:ascii="Arial" w:hAnsi="Arial" w:cs="Arial"/>
          <w:color w:val="000000"/>
          <w:sz w:val="20"/>
          <w:szCs w:val="20"/>
        </w:rPr>
        <w:t>;</w:t>
      </w:r>
    </w:p>
    <w:p w:rsidR="0038103A" w:rsidRPr="0076276D" w:rsidRDefault="0038103A" w:rsidP="0038103A">
      <w:pPr>
        <w:autoSpaceDE w:val="0"/>
        <w:autoSpaceDN w:val="0"/>
        <w:adjustRightInd w:val="0"/>
        <w:ind w:right="-1" w:hanging="284"/>
        <w:jc w:val="both"/>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Cuando se trate de adquisiciones provenientes de personas físicas o morales que, sin ser proveedores habituales y en razón de encontrarse en estado de liquidación o disolución, o bien bajo intervención judicial, ofrezcan bienes en condiciones excepcionalmente favorables que beneficien al municipio;</w:t>
      </w:r>
    </w:p>
    <w:p w:rsidR="0038103A" w:rsidRPr="0076276D" w:rsidRDefault="0038103A" w:rsidP="0038103A">
      <w:pPr>
        <w:autoSpaceDE w:val="0"/>
        <w:autoSpaceDN w:val="0"/>
        <w:adjustRightInd w:val="0"/>
        <w:ind w:right="-1" w:hanging="284"/>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Cuando se hayan realizado un concurso por invitación a cuando menos tres personas y no se haya adjudicado el contrato;</w:t>
      </w:r>
    </w:p>
    <w:p w:rsidR="0038103A" w:rsidRPr="0076276D" w:rsidRDefault="0038103A" w:rsidP="0038103A">
      <w:pPr>
        <w:autoSpaceDE w:val="0"/>
        <w:autoSpaceDN w:val="0"/>
        <w:adjustRightInd w:val="0"/>
        <w:ind w:right="-1" w:hanging="284"/>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38103A" w:rsidRPr="0076276D" w:rsidRDefault="0038103A" w:rsidP="0038103A">
      <w:pPr>
        <w:autoSpaceDE w:val="0"/>
        <w:autoSpaceDN w:val="0"/>
        <w:adjustRightInd w:val="0"/>
        <w:ind w:right="-1" w:hanging="284"/>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 xml:space="preserve">Se hubiere rescindido el contrato respectivo por causas imputables al proveedor que hubiere resultado ganador en una licitación. En estos casos la Secretaría de Finanzas y Tesorería Municipal podrá adjudicar el contrato al licitante que haya presentado la siguiente </w:t>
      </w:r>
      <w:r w:rsidRPr="0076276D">
        <w:rPr>
          <w:rFonts w:ascii="Arial" w:hAnsi="Arial" w:cs="Arial"/>
          <w:sz w:val="20"/>
          <w:szCs w:val="20"/>
        </w:rPr>
        <w:t>propuesta</w:t>
      </w:r>
      <w:r w:rsidRPr="0076276D">
        <w:rPr>
          <w:rFonts w:ascii="Arial" w:hAnsi="Arial" w:cs="Arial"/>
          <w:color w:val="000000"/>
          <w:sz w:val="20"/>
          <w:szCs w:val="20"/>
        </w:rPr>
        <w:t xml:space="preserve"> solvente más baja, siempre que la diferencia en precio con respecto a la propuesta que inicialmente hubiere resultado ganadora no sea superior al diez por ciento;</w:t>
      </w:r>
    </w:p>
    <w:p w:rsidR="0038103A" w:rsidRPr="0076276D" w:rsidRDefault="0038103A" w:rsidP="0038103A">
      <w:pPr>
        <w:autoSpaceDE w:val="0"/>
        <w:autoSpaceDN w:val="0"/>
        <w:adjustRightInd w:val="0"/>
        <w:ind w:right="-1" w:hanging="284"/>
        <w:rPr>
          <w:rFonts w:ascii="Arial" w:hAnsi="Arial" w:cs="Arial"/>
          <w:color w:val="C1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Se trate de servicios de mantenimiento de bienes en los que no sea posible precisar su alcance, establecer las cantidades de trabajo o determinar las especificaciones correspondientes;</w:t>
      </w:r>
    </w:p>
    <w:p w:rsidR="0038103A" w:rsidRPr="0076276D" w:rsidRDefault="0038103A" w:rsidP="0038103A">
      <w:pPr>
        <w:autoSpaceDE w:val="0"/>
        <w:autoSpaceDN w:val="0"/>
        <w:adjustRightInd w:val="0"/>
        <w:ind w:right="-1" w:hanging="284"/>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El objeto del contrato sea el diseño y fabricación de un bien que sirva como prototipo para producir otros en la cantidad necesaria para efectuar las pruebas que demuestren su funcionamiento. En estos casos la Secretaría de Finanzas y Tesorería Municipal, a través de la Dirección de Adquisiciones deberá convenir por escrito que los derechos sobre el diseño, uso o cualquier otro derecho exclusivo, se constituyan a favor del municipio;</w:t>
      </w:r>
    </w:p>
    <w:p w:rsidR="0038103A" w:rsidRPr="0076276D" w:rsidRDefault="0038103A" w:rsidP="0038103A">
      <w:pPr>
        <w:autoSpaceDE w:val="0"/>
        <w:autoSpaceDN w:val="0"/>
        <w:adjustRightInd w:val="0"/>
        <w:ind w:right="-1" w:hanging="284"/>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 xml:space="preserve">Cuando se trate de remodelaciones o adecuaciones de las dependencias o entidades que integran la Administración Pública Municipal, con la finalidad de estar en condiciones de prestar un mejor servicio a la ciudadanía;  </w:t>
      </w:r>
    </w:p>
    <w:p w:rsidR="0038103A" w:rsidRPr="0076276D" w:rsidRDefault="0038103A" w:rsidP="0038103A">
      <w:pPr>
        <w:autoSpaceDE w:val="0"/>
        <w:autoSpaceDN w:val="0"/>
        <w:adjustRightInd w:val="0"/>
        <w:ind w:right="-1" w:hanging="284"/>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t>Existan circunstancias que puedan provocar pérdidas o costos adicionales importantes, debidamente justificados;</w:t>
      </w:r>
    </w:p>
    <w:p w:rsidR="0038103A" w:rsidRPr="0076276D" w:rsidRDefault="0038103A" w:rsidP="0038103A">
      <w:pPr>
        <w:autoSpaceDE w:val="0"/>
        <w:autoSpaceDN w:val="0"/>
        <w:adjustRightInd w:val="0"/>
        <w:ind w:right="-1" w:hanging="284"/>
        <w:rPr>
          <w:rFonts w:ascii="Arial" w:hAnsi="Arial" w:cs="Arial"/>
          <w:color w:val="000000"/>
          <w:sz w:val="20"/>
          <w:szCs w:val="20"/>
        </w:rPr>
      </w:pPr>
    </w:p>
    <w:p w:rsidR="0038103A" w:rsidRPr="0076276D" w:rsidRDefault="0038103A" w:rsidP="00375495">
      <w:pPr>
        <w:numPr>
          <w:ilvl w:val="0"/>
          <w:numId w:val="11"/>
        </w:numPr>
        <w:autoSpaceDE w:val="0"/>
        <w:autoSpaceDN w:val="0"/>
        <w:adjustRightInd w:val="0"/>
        <w:spacing w:after="0" w:line="240" w:lineRule="auto"/>
        <w:ind w:left="0" w:right="-1"/>
        <w:jc w:val="both"/>
        <w:rPr>
          <w:rFonts w:ascii="Arial" w:hAnsi="Arial" w:cs="Arial"/>
          <w:color w:val="000000"/>
          <w:sz w:val="20"/>
          <w:szCs w:val="20"/>
        </w:rPr>
      </w:pPr>
      <w:r w:rsidRPr="0076276D">
        <w:rPr>
          <w:rFonts w:ascii="Arial" w:hAnsi="Arial" w:cs="Arial"/>
          <w:color w:val="000000"/>
          <w:sz w:val="20"/>
          <w:szCs w:val="20"/>
        </w:rPr>
        <w:lastRenderedPageBreak/>
        <w:t>Se realicen con fines exclusivamente de seguridad pública, o sean necesarias para garantizar la seguridad interior del municipio;</w:t>
      </w:r>
    </w:p>
    <w:p w:rsidR="0038103A" w:rsidRPr="0076276D" w:rsidRDefault="0038103A" w:rsidP="0038103A">
      <w:pPr>
        <w:pStyle w:val="NormalWeb"/>
        <w:ind w:right="-1"/>
        <w:jc w:val="both"/>
        <w:rPr>
          <w:rFonts w:ascii="Arial" w:hAnsi="Arial" w:cs="Arial"/>
          <w:sz w:val="20"/>
          <w:szCs w:val="20"/>
        </w:rPr>
      </w:pPr>
      <w:r w:rsidRPr="0076276D">
        <w:rPr>
          <w:rFonts w:ascii="Arial" w:hAnsi="Arial" w:cs="Arial"/>
          <w:sz w:val="20"/>
          <w:szCs w:val="20"/>
        </w:rPr>
        <w:t>En los casos de excepción a que se refieren las fracciones I, III, IV, V, VI y VII de este artículo deberá solicitarse previamente la opinión del Comité de Adquisiciones.</w:t>
      </w:r>
    </w:p>
    <w:p w:rsidR="0038103A" w:rsidRPr="0076276D" w:rsidRDefault="0038103A" w:rsidP="0038103A">
      <w:pPr>
        <w:pStyle w:val="NormalWeb"/>
        <w:ind w:right="-1"/>
        <w:jc w:val="both"/>
        <w:rPr>
          <w:rFonts w:ascii="Arial" w:hAnsi="Arial" w:cs="Arial"/>
          <w:color w:val="000000"/>
          <w:sz w:val="20"/>
          <w:szCs w:val="20"/>
        </w:rPr>
      </w:pPr>
      <w:r w:rsidRPr="0076276D">
        <w:rPr>
          <w:rFonts w:ascii="Arial" w:hAnsi="Arial" w:cs="Arial"/>
          <w:b/>
          <w:color w:val="000000"/>
          <w:sz w:val="20"/>
          <w:szCs w:val="20"/>
        </w:rPr>
        <w:t>ARTÍCULO 19.-</w:t>
      </w:r>
      <w:r w:rsidRPr="0076276D">
        <w:rPr>
          <w:rFonts w:ascii="Arial" w:hAnsi="Arial" w:cs="Arial"/>
          <w:color w:val="000000"/>
          <w:sz w:val="20"/>
          <w:szCs w:val="20"/>
        </w:rPr>
        <w:t xml:space="preserve"> Las adjudicaciones directas por casos de excepción se tramitarán a petición escrita debidamente fundada y motivada por parte del titular de la dependencia solicitante.</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20.-</w:t>
      </w:r>
      <w:r w:rsidRPr="0076276D">
        <w:rPr>
          <w:rFonts w:ascii="Arial" w:hAnsi="Arial" w:cs="Arial"/>
          <w:sz w:val="20"/>
          <w:szCs w:val="20"/>
        </w:rPr>
        <w:t xml:space="preserve"> La adquisición de bienes o servicios sólo se realizarán a través de proveedores debidamente registrados como contribuyentes conforme a las leyes fiscales aplicables; las adquisiciones serán protegidas con el debido contrato, requisición u orden de compra del bien o servicio.</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21.-</w:t>
      </w:r>
      <w:r w:rsidRPr="0076276D">
        <w:rPr>
          <w:rFonts w:ascii="Arial" w:hAnsi="Arial" w:cs="Arial"/>
          <w:sz w:val="20"/>
          <w:szCs w:val="20"/>
        </w:rPr>
        <w:t xml:space="preserve"> La Secretaría de Finanzas y Tesorería Municipal formará un expediente para cada adquisición de bienes o servicios, el que contendrá: </w:t>
      </w:r>
    </w:p>
    <w:p w:rsidR="0038103A" w:rsidRPr="0076276D" w:rsidRDefault="0038103A" w:rsidP="00375495">
      <w:pPr>
        <w:numPr>
          <w:ilvl w:val="0"/>
          <w:numId w:val="12"/>
        </w:numPr>
        <w:spacing w:after="0" w:line="240" w:lineRule="auto"/>
        <w:ind w:left="0" w:right="-1" w:hanging="284"/>
        <w:jc w:val="both"/>
        <w:rPr>
          <w:rFonts w:ascii="Arial" w:hAnsi="Arial" w:cs="Arial"/>
          <w:sz w:val="20"/>
          <w:szCs w:val="20"/>
        </w:rPr>
      </w:pPr>
      <w:r w:rsidRPr="0076276D">
        <w:rPr>
          <w:rFonts w:ascii="Arial" w:hAnsi="Arial" w:cs="Arial"/>
          <w:sz w:val="20"/>
          <w:szCs w:val="20"/>
        </w:rPr>
        <w:t xml:space="preserve">Copia de la requisición o solicitud de compra del bien o servicio del que se trate;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2"/>
        </w:numPr>
        <w:spacing w:after="0" w:line="240" w:lineRule="auto"/>
        <w:ind w:left="0" w:right="-1" w:hanging="284"/>
        <w:jc w:val="both"/>
        <w:rPr>
          <w:rFonts w:ascii="Arial" w:hAnsi="Arial" w:cs="Arial"/>
          <w:sz w:val="20"/>
          <w:szCs w:val="20"/>
        </w:rPr>
      </w:pPr>
      <w:r w:rsidRPr="0076276D">
        <w:rPr>
          <w:rFonts w:ascii="Arial" w:hAnsi="Arial" w:cs="Arial"/>
          <w:sz w:val="20"/>
          <w:szCs w:val="20"/>
        </w:rPr>
        <w:t xml:space="preserve">Facturas y documentos comprobatorios que acrediten la propiedad o titularidad del bien o servicio adquirido;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2"/>
        </w:numPr>
        <w:spacing w:after="0" w:line="240" w:lineRule="auto"/>
        <w:ind w:left="0" w:right="-1" w:hanging="284"/>
        <w:jc w:val="both"/>
        <w:rPr>
          <w:rFonts w:ascii="Arial" w:hAnsi="Arial" w:cs="Arial"/>
          <w:sz w:val="20"/>
          <w:szCs w:val="20"/>
        </w:rPr>
      </w:pPr>
      <w:r w:rsidRPr="0076276D">
        <w:rPr>
          <w:rFonts w:ascii="Arial" w:hAnsi="Arial" w:cs="Arial"/>
          <w:sz w:val="20"/>
          <w:szCs w:val="20"/>
        </w:rPr>
        <w:t xml:space="preserve">Pólizas de garantía; </w:t>
      </w:r>
    </w:p>
    <w:p w:rsidR="0038103A" w:rsidRPr="0076276D" w:rsidRDefault="0038103A" w:rsidP="0038103A">
      <w:pPr>
        <w:ind w:right="-1" w:hanging="284"/>
        <w:rPr>
          <w:rFonts w:ascii="Arial" w:hAnsi="Arial" w:cs="Arial"/>
          <w:sz w:val="20"/>
          <w:szCs w:val="20"/>
        </w:rPr>
      </w:pPr>
    </w:p>
    <w:p w:rsidR="0038103A" w:rsidRPr="0076276D" w:rsidRDefault="0038103A" w:rsidP="00375495">
      <w:pPr>
        <w:numPr>
          <w:ilvl w:val="0"/>
          <w:numId w:val="12"/>
        </w:numPr>
        <w:spacing w:after="0" w:line="240" w:lineRule="auto"/>
        <w:ind w:left="0" w:right="-1" w:hanging="284"/>
        <w:rPr>
          <w:rFonts w:ascii="Arial" w:hAnsi="Arial" w:cs="Arial"/>
          <w:sz w:val="20"/>
          <w:szCs w:val="20"/>
        </w:rPr>
      </w:pPr>
      <w:r w:rsidRPr="0076276D">
        <w:rPr>
          <w:rFonts w:ascii="Arial" w:hAnsi="Arial" w:cs="Arial"/>
          <w:sz w:val="20"/>
          <w:szCs w:val="20"/>
        </w:rPr>
        <w:t xml:space="preserve">Hoja de registro que indique: </w:t>
      </w:r>
    </w:p>
    <w:p w:rsidR="0038103A" w:rsidRPr="0076276D" w:rsidRDefault="0038103A" w:rsidP="0038103A">
      <w:pPr>
        <w:ind w:right="-1"/>
        <w:rPr>
          <w:rFonts w:ascii="Arial" w:hAnsi="Arial" w:cs="Arial"/>
          <w:sz w:val="20"/>
          <w:szCs w:val="20"/>
        </w:rPr>
      </w:pPr>
    </w:p>
    <w:p w:rsidR="0038103A" w:rsidRPr="0076276D" w:rsidRDefault="0038103A" w:rsidP="00375495">
      <w:pPr>
        <w:numPr>
          <w:ilvl w:val="0"/>
          <w:numId w:val="13"/>
        </w:numPr>
        <w:spacing w:after="0" w:line="240" w:lineRule="auto"/>
        <w:ind w:left="0" w:right="-1"/>
        <w:rPr>
          <w:rFonts w:ascii="Arial" w:hAnsi="Arial" w:cs="Arial"/>
          <w:sz w:val="20"/>
          <w:szCs w:val="20"/>
        </w:rPr>
      </w:pPr>
      <w:r w:rsidRPr="0076276D">
        <w:rPr>
          <w:rFonts w:ascii="Arial" w:hAnsi="Arial" w:cs="Arial"/>
          <w:sz w:val="20"/>
          <w:szCs w:val="20"/>
        </w:rPr>
        <w:t>Nombre y descripción del bien o servicio adquirido;</w:t>
      </w:r>
    </w:p>
    <w:p w:rsidR="0038103A" w:rsidRPr="0076276D" w:rsidRDefault="0038103A" w:rsidP="0038103A">
      <w:pPr>
        <w:ind w:right="-1"/>
        <w:rPr>
          <w:rFonts w:ascii="Arial" w:hAnsi="Arial" w:cs="Arial"/>
          <w:sz w:val="20"/>
          <w:szCs w:val="20"/>
        </w:rPr>
      </w:pPr>
    </w:p>
    <w:p w:rsidR="0038103A" w:rsidRPr="0076276D" w:rsidRDefault="0038103A" w:rsidP="00375495">
      <w:pPr>
        <w:numPr>
          <w:ilvl w:val="0"/>
          <w:numId w:val="13"/>
        </w:numPr>
        <w:spacing w:after="0" w:line="240" w:lineRule="auto"/>
        <w:ind w:left="0" w:right="-1"/>
        <w:rPr>
          <w:rFonts w:ascii="Arial" w:hAnsi="Arial" w:cs="Arial"/>
          <w:sz w:val="20"/>
          <w:szCs w:val="20"/>
        </w:rPr>
      </w:pPr>
      <w:r w:rsidRPr="0076276D">
        <w:rPr>
          <w:rFonts w:ascii="Arial" w:hAnsi="Arial" w:cs="Arial"/>
          <w:sz w:val="20"/>
          <w:szCs w:val="20"/>
        </w:rPr>
        <w:t>Marca, tipo, modelo y demás características que permitan identificar el bien o servicio adquirido;</w:t>
      </w:r>
    </w:p>
    <w:p w:rsidR="0038103A" w:rsidRPr="0076276D" w:rsidRDefault="0038103A" w:rsidP="0038103A">
      <w:pPr>
        <w:ind w:right="-1"/>
        <w:rPr>
          <w:rFonts w:ascii="Arial" w:hAnsi="Arial" w:cs="Arial"/>
          <w:sz w:val="20"/>
          <w:szCs w:val="20"/>
        </w:rPr>
      </w:pPr>
    </w:p>
    <w:p w:rsidR="0038103A" w:rsidRPr="0076276D" w:rsidRDefault="0038103A" w:rsidP="00375495">
      <w:pPr>
        <w:numPr>
          <w:ilvl w:val="0"/>
          <w:numId w:val="13"/>
        </w:numPr>
        <w:spacing w:after="0" w:line="240" w:lineRule="auto"/>
        <w:ind w:left="0" w:right="-1"/>
        <w:rPr>
          <w:rFonts w:ascii="Arial" w:hAnsi="Arial" w:cs="Arial"/>
          <w:sz w:val="20"/>
          <w:szCs w:val="20"/>
        </w:rPr>
      </w:pPr>
      <w:r w:rsidRPr="0076276D">
        <w:rPr>
          <w:rFonts w:ascii="Arial" w:hAnsi="Arial" w:cs="Arial"/>
          <w:sz w:val="20"/>
          <w:szCs w:val="20"/>
        </w:rPr>
        <w:t xml:space="preserve">Unidad Administrativa a la cual ha sido destinado el bien o servicio adquirido; </w:t>
      </w:r>
    </w:p>
    <w:p w:rsidR="0038103A" w:rsidRPr="0076276D" w:rsidRDefault="0038103A" w:rsidP="0038103A">
      <w:pPr>
        <w:ind w:right="-1"/>
        <w:rPr>
          <w:rFonts w:ascii="Arial" w:hAnsi="Arial" w:cs="Arial"/>
          <w:sz w:val="20"/>
          <w:szCs w:val="20"/>
        </w:rPr>
      </w:pPr>
    </w:p>
    <w:p w:rsidR="0038103A" w:rsidRPr="0076276D" w:rsidRDefault="0038103A" w:rsidP="00375495">
      <w:pPr>
        <w:numPr>
          <w:ilvl w:val="0"/>
          <w:numId w:val="13"/>
        </w:numPr>
        <w:spacing w:after="0" w:line="240" w:lineRule="auto"/>
        <w:ind w:left="0" w:right="-1"/>
        <w:rPr>
          <w:rFonts w:ascii="Arial" w:hAnsi="Arial" w:cs="Arial"/>
          <w:sz w:val="20"/>
          <w:szCs w:val="20"/>
        </w:rPr>
      </w:pPr>
      <w:r w:rsidRPr="0076276D">
        <w:rPr>
          <w:rFonts w:ascii="Arial" w:hAnsi="Arial" w:cs="Arial"/>
          <w:sz w:val="20"/>
          <w:szCs w:val="20"/>
        </w:rPr>
        <w:t xml:space="preserve">Uso o servicio que brindará lo adquirido; </w:t>
      </w:r>
    </w:p>
    <w:p w:rsidR="0038103A" w:rsidRPr="0076276D" w:rsidRDefault="0038103A" w:rsidP="0038103A">
      <w:pPr>
        <w:ind w:right="-1"/>
        <w:rPr>
          <w:rFonts w:ascii="Arial" w:hAnsi="Arial" w:cs="Arial"/>
          <w:sz w:val="20"/>
          <w:szCs w:val="20"/>
        </w:rPr>
      </w:pPr>
    </w:p>
    <w:p w:rsidR="0038103A" w:rsidRPr="0076276D" w:rsidRDefault="0038103A" w:rsidP="00375495">
      <w:pPr>
        <w:numPr>
          <w:ilvl w:val="0"/>
          <w:numId w:val="13"/>
        </w:numPr>
        <w:spacing w:after="0" w:line="240" w:lineRule="auto"/>
        <w:ind w:left="0" w:right="-1"/>
        <w:rPr>
          <w:rFonts w:ascii="Arial" w:hAnsi="Arial" w:cs="Arial"/>
          <w:sz w:val="20"/>
          <w:szCs w:val="20"/>
        </w:rPr>
      </w:pPr>
      <w:r w:rsidRPr="0076276D">
        <w:rPr>
          <w:rFonts w:ascii="Arial" w:hAnsi="Arial" w:cs="Arial"/>
          <w:sz w:val="20"/>
          <w:szCs w:val="20"/>
        </w:rPr>
        <w:t xml:space="preserve">Fecha de adquisición del bien o servicio del que se trate. </w:t>
      </w:r>
    </w:p>
    <w:p w:rsidR="0038103A" w:rsidRPr="0076276D" w:rsidRDefault="0038103A" w:rsidP="0038103A">
      <w:pPr>
        <w:ind w:right="-1"/>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22.-</w:t>
      </w:r>
      <w:r w:rsidRPr="0076276D">
        <w:rPr>
          <w:rFonts w:ascii="Arial" w:hAnsi="Arial" w:cs="Arial"/>
          <w:sz w:val="20"/>
          <w:szCs w:val="20"/>
        </w:rPr>
        <w:t xml:space="preserve"> Una vez adquirido el bien o servicio, la Secretaría de Finanzas y Tesorería Municipal vigilará el cumplimiento del correspondiente contrato y pondrá a disposición de la unidad administrativa el bien o servicio que requirió. </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La Secretaría de Finanzas y Tesorería Municipal recabara constancia del titular de la unidad administrativa solicitante, al momento de que este reciba el bien o servicio requerido, en la cual </w:t>
      </w:r>
      <w:r w:rsidRPr="0076276D">
        <w:rPr>
          <w:rFonts w:ascii="Arial" w:hAnsi="Arial" w:cs="Arial"/>
          <w:sz w:val="20"/>
          <w:szCs w:val="20"/>
        </w:rPr>
        <w:lastRenderedPageBreak/>
        <w:t xml:space="preserve">se asentará si las especificaciones y calidades del bien o servicio que recibió, concuerda con lo solicitado, de lo contrario, se harán constar las deficiencias o vicios que detectare, esto, a fin de que se proceda como corresponda. </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Tratándose de bienes, el titular de la unidad administrativa beneficiada con la adquisición en coordinación con la Dirección de Patrimonio, los registrará en el inventario correspondiente de bienes, que para tal efecto llevarán ambas Dependencias, posteriormente la unidad administrativa deberá entregar al usuario directo el bien adquirido; realizando la Dirección de Patrimonio una tarjeta de resguardo y de mantenimiento, la que deberá firmar el usuario responsable, entregando copia de la misma a la dependencia o entidad correspondiente, al usuario y a la Contraloría Municipal.</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23.-</w:t>
      </w:r>
      <w:r w:rsidRPr="0076276D">
        <w:rPr>
          <w:rFonts w:ascii="Arial" w:hAnsi="Arial" w:cs="Arial"/>
          <w:sz w:val="20"/>
          <w:szCs w:val="20"/>
        </w:rPr>
        <w:t xml:space="preserve"> La Secretaría de Finanzas y Tesorería Municipal exigirá la restitución de lo pagado o la reposición de los bienes o servicios, cuando estos no sean de la calidad, especificaciones o características pactadas, ejercitando la acción correspondiente en la vía legal que proceda, conforme a la legislación vigente.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TERCERO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LAS ADQUISICIONES DIRECTAS</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24.-</w:t>
      </w:r>
      <w:r w:rsidRPr="0076276D">
        <w:rPr>
          <w:rFonts w:ascii="Arial" w:hAnsi="Arial" w:cs="Arial"/>
          <w:sz w:val="20"/>
          <w:szCs w:val="20"/>
        </w:rPr>
        <w:t xml:space="preserve"> La contratación directa de adquisiciones de bienes o servicios debe fundarse atendiendo las circunstancias que concurran para cada caso, debiéndose observar criterios establecidos en el artículo 2 del presente Reglamento.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25.-</w:t>
      </w:r>
      <w:r w:rsidRPr="0076276D">
        <w:rPr>
          <w:rFonts w:ascii="Arial" w:hAnsi="Arial" w:cs="Arial"/>
          <w:sz w:val="20"/>
          <w:szCs w:val="20"/>
        </w:rPr>
        <w:t xml:space="preserve"> El procedimiento de adquisición de bienes o servicios en forma directa, se sujetará a los términos y requisitos siguientes: </w:t>
      </w:r>
    </w:p>
    <w:p w:rsidR="0038103A" w:rsidRPr="0076276D" w:rsidRDefault="0038103A" w:rsidP="00375495">
      <w:pPr>
        <w:numPr>
          <w:ilvl w:val="0"/>
          <w:numId w:val="4"/>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 Cuando el monto no exceda de 2,400 cuotas, el Secretario de Finanzas y Tesorero Municipal podrá disponer la contratación para la adquisición del bien o servicio de que se trate.    </w:t>
      </w:r>
    </w:p>
    <w:p w:rsidR="0038103A" w:rsidRPr="0076276D" w:rsidRDefault="0038103A" w:rsidP="0038103A">
      <w:pPr>
        <w:ind w:right="-1"/>
        <w:jc w:val="center"/>
        <w:rPr>
          <w:rFonts w:ascii="Arial" w:hAnsi="Arial" w:cs="Arial"/>
          <w:b/>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CUARTO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LA ADQUISICIÓN DE COTIZACIÓN POR ESCRITO</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26.-</w:t>
      </w:r>
      <w:r w:rsidRPr="0076276D">
        <w:rPr>
          <w:rFonts w:ascii="Arial" w:hAnsi="Arial" w:cs="Arial"/>
          <w:sz w:val="20"/>
          <w:szCs w:val="20"/>
        </w:rPr>
        <w:t xml:space="preserve"> El procedimiento de adquisición de bienes o servicios se efectuará por medio de cotizaciones por escrito cuando el monto sea superior a 2,400 cuotas, pero no exceda de 14,400 cuotas, las cuales serán solicitadas a cuando menos tres personas físicas o morales preferentemente del Estado.</w:t>
      </w:r>
    </w:p>
    <w:p w:rsidR="0038103A" w:rsidRPr="0076276D" w:rsidRDefault="0038103A" w:rsidP="0038103A">
      <w:pPr>
        <w:ind w:right="-1"/>
        <w:jc w:val="both"/>
        <w:rPr>
          <w:rFonts w:ascii="Arial" w:hAnsi="Arial" w:cs="Arial"/>
          <w:color w:val="FF0000"/>
          <w:sz w:val="20"/>
          <w:szCs w:val="20"/>
        </w:rPr>
      </w:pPr>
      <w:r w:rsidRPr="0076276D">
        <w:rPr>
          <w:rFonts w:ascii="Arial" w:hAnsi="Arial" w:cs="Arial"/>
          <w:b/>
          <w:sz w:val="20"/>
          <w:szCs w:val="20"/>
        </w:rPr>
        <w:t>ARTÍCULO 27.-</w:t>
      </w:r>
      <w:r w:rsidRPr="0076276D">
        <w:rPr>
          <w:rFonts w:ascii="Arial" w:hAnsi="Arial" w:cs="Arial"/>
          <w:sz w:val="20"/>
          <w:szCs w:val="20"/>
        </w:rPr>
        <w:t xml:space="preserve"> De las cotizaciones presentadas, se adjudicara el suministro o servicio, al proveedor que reúna las mejores condiciones legales, técnicas y económicas.</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QUINTO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LA ADQUISICION DE CONCURSO POR INVITACIÓN RESTRINGIDA</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lastRenderedPageBreak/>
        <w:t>ARTÍCULO 28.-</w:t>
      </w:r>
      <w:r w:rsidRPr="0076276D">
        <w:rPr>
          <w:rFonts w:ascii="Arial" w:hAnsi="Arial" w:cs="Arial"/>
          <w:color w:val="000000"/>
          <w:sz w:val="20"/>
          <w:szCs w:val="20"/>
        </w:rPr>
        <w:t xml:space="preserve"> Se adjudicarán por medio del procedimiento de invitación restringida, las adquisiciones de bienes o servicios cuando su monto sea superior a 14,400 cuotas y no exceda de 24,000 cuotas, mismo que se sujetará a los términos y requisitos previstos en este capítulo.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29.-</w:t>
      </w:r>
      <w:r w:rsidRPr="0076276D">
        <w:rPr>
          <w:rFonts w:ascii="Arial" w:hAnsi="Arial" w:cs="Arial"/>
          <w:sz w:val="20"/>
          <w:szCs w:val="20"/>
        </w:rPr>
        <w:t xml:space="preserve"> La Secretaría de Finanzas y Tesorería Municipal deberá proporcionar a los interesados toda la información y documentación necesaria en el pliego de requisitos para el concurso.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30.-</w:t>
      </w:r>
      <w:r w:rsidRPr="0076276D">
        <w:rPr>
          <w:rFonts w:ascii="Arial" w:hAnsi="Arial" w:cs="Arial"/>
          <w:sz w:val="20"/>
          <w:szCs w:val="20"/>
        </w:rPr>
        <w:t xml:space="preserve"> Los contratos de adquisición de bienes o servicio hasta por la cantidad que no exceda </w:t>
      </w:r>
      <w:r w:rsidRPr="0076276D">
        <w:rPr>
          <w:rFonts w:ascii="Arial" w:hAnsi="Arial" w:cs="Arial"/>
          <w:color w:val="000000"/>
          <w:sz w:val="20"/>
          <w:szCs w:val="20"/>
        </w:rPr>
        <w:t xml:space="preserve">de 24,000 </w:t>
      </w:r>
      <w:r w:rsidRPr="0076276D">
        <w:rPr>
          <w:rFonts w:ascii="Arial" w:hAnsi="Arial" w:cs="Arial"/>
          <w:sz w:val="20"/>
          <w:szCs w:val="20"/>
        </w:rPr>
        <w:t xml:space="preserve">cuotas de salario mínimo, se adjudicaran a través de invitaciones a cuando menos tres personas físicas o morales preferentemente del Estado para que libremente presenten propuestas en sobre cerrado, que serán abiertos en junta por el Comité de Adquisiciones, a fin de asegurar las mejores condiciones en cuanto a precio, calidad, financiamiento, oportunidad y demás circunstancias pertinentes, de acuerdo a lo que establece el presente Reglamento.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 xml:space="preserve">ARTÍCULO 31.- </w:t>
      </w:r>
      <w:r w:rsidRPr="0076276D">
        <w:rPr>
          <w:rFonts w:ascii="Arial" w:hAnsi="Arial" w:cs="Arial"/>
          <w:sz w:val="20"/>
          <w:szCs w:val="20"/>
        </w:rPr>
        <w:t xml:space="preserve">Las invitaciones podrán referirse a una o más de las operaciones reguladas en este Reglamento, y contendrán cuando menos: </w:t>
      </w:r>
    </w:p>
    <w:p w:rsidR="0038103A" w:rsidRPr="0076276D" w:rsidRDefault="0038103A" w:rsidP="00375495">
      <w:pPr>
        <w:numPr>
          <w:ilvl w:val="0"/>
          <w:numId w:val="14"/>
        </w:numPr>
        <w:spacing w:after="0" w:line="240" w:lineRule="auto"/>
        <w:ind w:left="0" w:right="-1"/>
        <w:jc w:val="both"/>
        <w:rPr>
          <w:rFonts w:ascii="Arial" w:hAnsi="Arial" w:cs="Arial"/>
          <w:sz w:val="20"/>
          <w:szCs w:val="20"/>
        </w:rPr>
      </w:pPr>
      <w:r w:rsidRPr="0076276D">
        <w:rPr>
          <w:rFonts w:ascii="Arial" w:hAnsi="Arial" w:cs="Arial"/>
          <w:sz w:val="20"/>
          <w:szCs w:val="20"/>
        </w:rPr>
        <w:t>El nombre de la dependencia convocante que en todos los casos será la Secretaría de Finanzas y Tesorería Municipal, a solicitud de la Dependencia interesada de la Administración</w:t>
      </w:r>
      <w:r w:rsidRPr="0076276D">
        <w:rPr>
          <w:rFonts w:ascii="Arial" w:hAnsi="Arial" w:cs="Arial"/>
          <w:color w:val="000000"/>
          <w:sz w:val="20"/>
          <w:szCs w:val="20"/>
        </w:rPr>
        <w:t xml:space="preserve"> Pública </w:t>
      </w:r>
      <w:r w:rsidRPr="0076276D">
        <w:rPr>
          <w:rFonts w:ascii="Arial" w:hAnsi="Arial" w:cs="Arial"/>
          <w:sz w:val="20"/>
          <w:szCs w:val="20"/>
        </w:rPr>
        <w:t xml:space="preserve">Municipal;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14"/>
        </w:numPr>
        <w:spacing w:after="0" w:line="240" w:lineRule="auto"/>
        <w:ind w:left="0" w:right="-1"/>
        <w:jc w:val="both"/>
        <w:rPr>
          <w:rFonts w:ascii="Arial" w:hAnsi="Arial" w:cs="Arial"/>
          <w:sz w:val="20"/>
          <w:szCs w:val="20"/>
        </w:rPr>
      </w:pPr>
      <w:r w:rsidRPr="0076276D">
        <w:rPr>
          <w:rFonts w:ascii="Arial" w:hAnsi="Arial" w:cs="Arial"/>
          <w:sz w:val="20"/>
          <w:szCs w:val="20"/>
        </w:rPr>
        <w:t xml:space="preserve">La descripción general, cantidad y unidad de medida de los bienes o servicios que sean objeto de adquisición por invitación;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14"/>
        </w:numPr>
        <w:spacing w:after="0" w:line="240" w:lineRule="auto"/>
        <w:ind w:left="0" w:right="-1"/>
        <w:jc w:val="both"/>
        <w:rPr>
          <w:rFonts w:ascii="Arial" w:hAnsi="Arial" w:cs="Arial"/>
          <w:sz w:val="20"/>
          <w:szCs w:val="20"/>
        </w:rPr>
      </w:pPr>
      <w:r w:rsidRPr="0076276D">
        <w:rPr>
          <w:rFonts w:ascii="Arial" w:hAnsi="Arial" w:cs="Arial"/>
          <w:sz w:val="20"/>
          <w:szCs w:val="20"/>
        </w:rPr>
        <w:t xml:space="preserve">Los requisitos que deberán cumplir los </w:t>
      </w:r>
      <w:r w:rsidRPr="0076276D">
        <w:rPr>
          <w:rFonts w:ascii="Arial" w:hAnsi="Arial" w:cs="Arial"/>
          <w:color w:val="000000"/>
          <w:sz w:val="20"/>
          <w:szCs w:val="20"/>
        </w:rPr>
        <w:t xml:space="preserve">participantes; </w:t>
      </w:r>
    </w:p>
    <w:p w:rsidR="0038103A" w:rsidRPr="0076276D" w:rsidRDefault="0038103A" w:rsidP="0038103A">
      <w:pPr>
        <w:ind w:right="-1"/>
        <w:jc w:val="both"/>
        <w:rPr>
          <w:rFonts w:ascii="Arial" w:hAnsi="Arial" w:cs="Arial"/>
          <w:sz w:val="20"/>
          <w:szCs w:val="20"/>
        </w:rPr>
      </w:pPr>
    </w:p>
    <w:p w:rsidR="0038103A" w:rsidRPr="0076276D" w:rsidRDefault="0038103A" w:rsidP="00375495">
      <w:pPr>
        <w:numPr>
          <w:ilvl w:val="0"/>
          <w:numId w:val="14"/>
        </w:numPr>
        <w:spacing w:after="0" w:line="240" w:lineRule="auto"/>
        <w:ind w:left="0" w:right="-1"/>
        <w:jc w:val="both"/>
        <w:rPr>
          <w:rFonts w:ascii="Arial" w:hAnsi="Arial" w:cs="Arial"/>
          <w:sz w:val="20"/>
          <w:szCs w:val="20"/>
        </w:rPr>
      </w:pPr>
      <w:r w:rsidRPr="0076276D">
        <w:rPr>
          <w:rFonts w:ascii="Arial" w:hAnsi="Arial" w:cs="Arial"/>
          <w:sz w:val="20"/>
          <w:szCs w:val="20"/>
        </w:rPr>
        <w:t xml:space="preserve">El lugar, fecha y hora en que se celebrará el acto de presentación y apertura de propuestas.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En el ejercicio de sus atribuciones, la Comisión de Hacienda del R. Ayuntamiento podrá intervenir en todo el proceso de adjudicaciones del contrato.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32.-</w:t>
      </w:r>
      <w:r w:rsidRPr="0076276D">
        <w:rPr>
          <w:rFonts w:ascii="Arial" w:hAnsi="Arial" w:cs="Arial"/>
          <w:sz w:val="20"/>
          <w:szCs w:val="20"/>
        </w:rPr>
        <w:t xml:space="preserve"> La Secretaría de Finanzas y Tesorería Municipal podrá invitar al acto de presentación y apertura de propuestas a otros funcionarios o representantes de los sectores público o social que considere conveniente para atestiguar el acto.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33.-</w:t>
      </w:r>
      <w:r w:rsidRPr="0076276D">
        <w:rPr>
          <w:rFonts w:ascii="Arial" w:hAnsi="Arial" w:cs="Arial"/>
          <w:sz w:val="20"/>
          <w:szCs w:val="20"/>
        </w:rPr>
        <w:t xml:space="preserve"> El acto de presentación y apertura de propuestas será presidido por la Secretaría de Finanzas y Tesorería Municipal con asistencia de los miembros del Comité de Adquisiciones y se llevará a cabo en la siguiente forma:</w:t>
      </w: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Se iniciará precisamente en la fecha, lugar y hora señalados en la invitación y solamente se permitirá la participación de los concursantes; </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sz w:val="20"/>
          <w:szCs w:val="20"/>
        </w:rPr>
        <w:lastRenderedPageBreak/>
        <w:t>Se procederá a pasar lista de asistencia, acreditando su representación los concursantes o sus representantes. Al ser nombrados entregarán su</w:t>
      </w:r>
      <w:r w:rsidRPr="0076276D">
        <w:rPr>
          <w:rFonts w:ascii="Arial" w:hAnsi="Arial" w:cs="Arial"/>
          <w:color w:val="FF0000"/>
          <w:sz w:val="20"/>
          <w:szCs w:val="20"/>
        </w:rPr>
        <w:t xml:space="preserve"> </w:t>
      </w:r>
      <w:r w:rsidRPr="0076276D">
        <w:rPr>
          <w:rFonts w:ascii="Arial" w:hAnsi="Arial" w:cs="Arial"/>
          <w:color w:val="000000"/>
          <w:sz w:val="20"/>
          <w:szCs w:val="20"/>
        </w:rPr>
        <w:t>propuesta</w:t>
      </w:r>
      <w:r w:rsidRPr="0076276D">
        <w:rPr>
          <w:rFonts w:ascii="Arial" w:hAnsi="Arial" w:cs="Arial"/>
          <w:sz w:val="20"/>
          <w:szCs w:val="20"/>
        </w:rPr>
        <w:t xml:space="preserve"> y demás documentación requerida en sobre cerrado;</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color w:val="C0504D"/>
          <w:sz w:val="20"/>
          <w:szCs w:val="20"/>
        </w:rPr>
      </w:pPr>
      <w:r w:rsidRPr="0076276D">
        <w:rPr>
          <w:rFonts w:ascii="Arial" w:hAnsi="Arial" w:cs="Arial"/>
          <w:sz w:val="20"/>
          <w:szCs w:val="20"/>
        </w:rPr>
        <w:t xml:space="preserve">Una vez recibidos todos los documentos solicitados, el Comité de Adquisiciones procederá a la apertura del sobre en el orden en que se recibieron; y se realizará un análisis de la propuesta técnica verificando que hayan sido entregados por el participante todos los documentos y que estos satisfagan los requisitos establecidos para el concurso de referencia;  </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color w:val="000000"/>
          <w:sz w:val="20"/>
          <w:szCs w:val="20"/>
        </w:rPr>
      </w:pPr>
      <w:r w:rsidRPr="0076276D">
        <w:rPr>
          <w:rFonts w:ascii="Arial" w:hAnsi="Arial" w:cs="Arial"/>
          <w:color w:val="000000"/>
          <w:sz w:val="20"/>
          <w:szCs w:val="20"/>
        </w:rPr>
        <w:t xml:space="preserve">Las propuestas que hubieren omitido alguno de los requisitos legales y técnicos exigidos en las bases del concurso de referencia serán desechadas; </w:t>
      </w:r>
    </w:p>
    <w:p w:rsidR="0038103A" w:rsidRPr="0076276D" w:rsidRDefault="0038103A" w:rsidP="0038103A">
      <w:pPr>
        <w:ind w:right="-1" w:hanging="142"/>
        <w:jc w:val="both"/>
        <w:rPr>
          <w:rFonts w:ascii="Arial" w:hAnsi="Arial" w:cs="Arial"/>
          <w:color w:val="FF0000"/>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Se levantará acta de presentación de propuestas técnicas, en la que se hará constar las propuestas técnicas aceptadas, así como las que hubieren sido desechadas y las causas que lo motivaron, así mismo se les informará a los asistentes el día, lugar y hora en que se dará a conocer el resultado de la evaluación técnica y apertura de propuesta económica, la cual el Presidente del Comité de Adquisiciones dará lectura; </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color w:val="000000"/>
          <w:sz w:val="20"/>
          <w:szCs w:val="20"/>
        </w:rPr>
        <w:t>Los funcionarios que presidieron el acto, así como los participantes que asistieron rubricarán el acta correspondiente</w:t>
      </w:r>
      <w:r w:rsidRPr="0076276D">
        <w:rPr>
          <w:rFonts w:ascii="Arial" w:hAnsi="Arial" w:cs="Arial"/>
          <w:color w:val="FF0000"/>
          <w:sz w:val="20"/>
          <w:szCs w:val="20"/>
        </w:rPr>
        <w:t>.</w:t>
      </w:r>
      <w:r w:rsidRPr="0076276D">
        <w:rPr>
          <w:rFonts w:ascii="Arial" w:hAnsi="Arial" w:cs="Arial"/>
          <w:sz w:val="20"/>
          <w:szCs w:val="20"/>
        </w:rPr>
        <w:t xml:space="preserve"> En caso de que alguno de los participantes se negare a firmar  se hará constar en el acta; </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sz w:val="20"/>
          <w:szCs w:val="20"/>
        </w:rPr>
        <w:t>Se entregará a todos los concursantes un recibo por el otorgamiento del cheque de garantía para responder por la seriedad de su propuesta, el cual deberá contener la Leyenda para abono en cuenta a favor del Municipio de Juárez Nuevo León y deberá ser cuando menos de un 5% del valor aproximado de la operación;</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sz w:val="20"/>
          <w:szCs w:val="20"/>
        </w:rPr>
        <w:t>Una vez conocido el fallo técnico, se llevará a cabo en día y hora señaladas la apertura de propuesta económica, se levantará acta correspondiente en la que se hará constar los montos totales y se informará a los presentes la fecha, lugar y hora en que se celebrará la junta pública donde se dará a conocer el fallo definitivo y adjudicación; esta fecha deberá quedar comprendida dentro de un plazo que no excederá de diez días hábiles a partir de la fecha de apertura de propuestas;</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El acta será firmada por todos los participantes y se entregará a cada uno de ellos una copia de la misma; </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5"/>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Se declarará desierto el concurso, si no se presentare al menos tres participantes, cuando después de revisar las propuestas técnicas recibidas se determine que ninguna de ellas es conveniente para los intereses de la Convocante, si no se recibe proposición alguna, si los precios ofertados no fueren aceptables o todas las presentadas fueron desechadas, hecho que se indicará en el dictamen y acta de fallo correspondiente y en su caso; se procederá a expedir nuevas invitaciones.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lastRenderedPageBreak/>
        <w:t>ARTÍCULO 34.-</w:t>
      </w:r>
      <w:r w:rsidRPr="0076276D">
        <w:rPr>
          <w:rFonts w:ascii="Arial" w:hAnsi="Arial" w:cs="Arial"/>
          <w:sz w:val="20"/>
          <w:szCs w:val="20"/>
        </w:rPr>
        <w:t xml:space="preserve"> No podrán presentar propuestas ni celebrar contrato alguno sobre las operaciones a que se refiere este Reglamento, las personas físicas o morales siguientes: </w:t>
      </w:r>
    </w:p>
    <w:p w:rsidR="0038103A" w:rsidRPr="0076276D" w:rsidRDefault="0038103A" w:rsidP="00375495">
      <w:pPr>
        <w:numPr>
          <w:ilvl w:val="0"/>
          <w:numId w:val="16"/>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Los proveedores que por causas imputables a ellos mismos se encuentran en situación de mora, respecto de la ejecución de otros pedidos o servicios que tengan contratados con la Secretaría de Finanzas y Tesorería Municipal. </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6"/>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Aquellas en cuyas empresas participen como accionistas, administradores, gerentes, apoderados o empleados, los funcionarios del Gobierno Municipal o de empresas que tengan algún impedimento por disposición de éste u otro ordenamiento. </w:t>
      </w:r>
    </w:p>
    <w:p w:rsidR="0038103A" w:rsidRPr="0076276D" w:rsidRDefault="0038103A" w:rsidP="0038103A">
      <w:pPr>
        <w:ind w:right="-1"/>
        <w:jc w:val="center"/>
        <w:rPr>
          <w:rFonts w:ascii="Arial" w:hAnsi="Arial" w:cs="Arial"/>
          <w:b/>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SEXTO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LA LICITACION PÚBLICA</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35.-</w:t>
      </w:r>
      <w:r w:rsidRPr="0076276D">
        <w:rPr>
          <w:rFonts w:ascii="Arial" w:hAnsi="Arial" w:cs="Arial"/>
          <w:sz w:val="20"/>
          <w:szCs w:val="20"/>
        </w:rPr>
        <w:t xml:space="preserve"> El procedimiento de adquisición de bienes o servicios por licitación pública, se sujetará a los términos y requisitos previstos en éste capítulo.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36.-</w:t>
      </w:r>
      <w:r w:rsidRPr="0076276D">
        <w:rPr>
          <w:rFonts w:ascii="Arial" w:hAnsi="Arial" w:cs="Arial"/>
          <w:sz w:val="20"/>
          <w:szCs w:val="20"/>
        </w:rPr>
        <w:t xml:space="preserve"> La Secretaría de Finanzas y Tesorería Municipal a través de la Dirección de Adquisiciones debe proporcionar a los interesados toda la información y documentación necesaria en el pliego de requisitos para el concurso previo el pago de las bases.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37.-</w:t>
      </w:r>
      <w:r w:rsidRPr="0076276D">
        <w:rPr>
          <w:rFonts w:ascii="Arial" w:hAnsi="Arial" w:cs="Arial"/>
          <w:sz w:val="20"/>
          <w:szCs w:val="20"/>
        </w:rPr>
        <w:t xml:space="preserve"> Los contratos de adquisición de bienes o servicio, se adjudicarán a través de licitaciones públicas, mediante convocatoria, preferentemente a personas físicas o morales del Estado, para que libremente presenten propuestas en sobre cerrado, que serán abiertos en junta pública, a fin de asegurar las mejores condiciones en cuanto precio, calidad, financiamiento, oportunidad y demás circunstancias pertinentes de acuerdo a lo que establece el presente Reglamento. </w:t>
      </w:r>
    </w:p>
    <w:p w:rsidR="0038103A" w:rsidRPr="0076276D" w:rsidRDefault="0038103A" w:rsidP="0038103A">
      <w:pPr>
        <w:ind w:right="-1"/>
        <w:jc w:val="both"/>
        <w:rPr>
          <w:rFonts w:ascii="Arial" w:hAnsi="Arial" w:cs="Arial"/>
          <w:color w:val="FF0000"/>
          <w:sz w:val="20"/>
          <w:szCs w:val="20"/>
        </w:rPr>
      </w:pPr>
      <w:r w:rsidRPr="0076276D">
        <w:rPr>
          <w:rFonts w:ascii="Arial" w:hAnsi="Arial" w:cs="Arial"/>
          <w:b/>
          <w:sz w:val="20"/>
          <w:szCs w:val="20"/>
        </w:rPr>
        <w:t>ARTÍCULO 38.-</w:t>
      </w:r>
      <w:r w:rsidRPr="0076276D">
        <w:rPr>
          <w:rFonts w:ascii="Arial" w:hAnsi="Arial" w:cs="Arial"/>
          <w:sz w:val="20"/>
          <w:szCs w:val="20"/>
        </w:rPr>
        <w:t xml:space="preserve"> Todo interesado que satisfaga los términos de la convocatoria tendrá derecho a presentar propuestas.</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39.-</w:t>
      </w:r>
      <w:r w:rsidRPr="0076276D">
        <w:rPr>
          <w:rFonts w:ascii="Arial" w:hAnsi="Arial" w:cs="Arial"/>
          <w:sz w:val="20"/>
          <w:szCs w:val="20"/>
        </w:rPr>
        <w:t xml:space="preserve"> Las convocatorias podrán referirse a una o más de las operaciones reguladas en este Reglamento, y se publicarán en el Periódico Oficial del Estado, así como en un periódico de los de mayor circulación en el Municipio de Juárez, Nuevo León y contendrán cuando menos: </w:t>
      </w:r>
    </w:p>
    <w:p w:rsidR="0038103A" w:rsidRPr="0076276D" w:rsidRDefault="0038103A" w:rsidP="00375495">
      <w:pPr>
        <w:numPr>
          <w:ilvl w:val="0"/>
          <w:numId w:val="17"/>
        </w:numPr>
        <w:spacing w:after="0" w:line="240" w:lineRule="auto"/>
        <w:ind w:left="0" w:right="-1" w:hanging="142"/>
        <w:jc w:val="both"/>
        <w:rPr>
          <w:rFonts w:ascii="Arial" w:hAnsi="Arial" w:cs="Arial"/>
          <w:sz w:val="20"/>
          <w:szCs w:val="20"/>
        </w:rPr>
      </w:pPr>
      <w:r w:rsidRPr="0076276D">
        <w:rPr>
          <w:rFonts w:ascii="Arial" w:hAnsi="Arial" w:cs="Arial"/>
          <w:sz w:val="20"/>
          <w:szCs w:val="20"/>
        </w:rPr>
        <w:t>El nombre de la dependencia convocante que en todos los casos será la Secretaría de Finanzas Tesorería Municipal, a solicitud de la dependencia interesada de la Administración Pública</w:t>
      </w:r>
      <w:r w:rsidRPr="0076276D">
        <w:rPr>
          <w:rFonts w:ascii="Arial" w:hAnsi="Arial" w:cs="Arial"/>
          <w:color w:val="FF0000"/>
          <w:sz w:val="20"/>
          <w:szCs w:val="20"/>
        </w:rPr>
        <w:t xml:space="preserve"> </w:t>
      </w:r>
      <w:r w:rsidRPr="0076276D">
        <w:rPr>
          <w:rFonts w:ascii="Arial" w:hAnsi="Arial" w:cs="Arial"/>
          <w:sz w:val="20"/>
          <w:szCs w:val="20"/>
        </w:rPr>
        <w:t>Municipal;</w:t>
      </w:r>
    </w:p>
    <w:p w:rsidR="0038103A" w:rsidRPr="0076276D" w:rsidRDefault="0038103A" w:rsidP="0038103A">
      <w:pPr>
        <w:ind w:right="-1" w:hanging="142"/>
        <w:rPr>
          <w:rFonts w:ascii="Arial" w:hAnsi="Arial" w:cs="Arial"/>
          <w:sz w:val="20"/>
          <w:szCs w:val="20"/>
        </w:rPr>
      </w:pPr>
    </w:p>
    <w:p w:rsidR="0038103A" w:rsidRPr="0076276D" w:rsidRDefault="0038103A" w:rsidP="00375495">
      <w:pPr>
        <w:numPr>
          <w:ilvl w:val="0"/>
          <w:numId w:val="17"/>
        </w:numPr>
        <w:spacing w:after="0" w:line="240" w:lineRule="auto"/>
        <w:ind w:left="0" w:right="-1" w:hanging="142"/>
        <w:jc w:val="both"/>
        <w:rPr>
          <w:rFonts w:ascii="Arial" w:hAnsi="Arial" w:cs="Arial"/>
          <w:sz w:val="20"/>
          <w:szCs w:val="20"/>
        </w:rPr>
      </w:pPr>
      <w:r w:rsidRPr="0076276D">
        <w:rPr>
          <w:rFonts w:ascii="Arial" w:hAnsi="Arial" w:cs="Arial"/>
          <w:sz w:val="20"/>
          <w:szCs w:val="20"/>
        </w:rPr>
        <w:t>La descripción general, cantidad y unidad de medida de los bienes o servicios que sean objeto de la licitación;</w:t>
      </w:r>
    </w:p>
    <w:p w:rsidR="0038103A" w:rsidRPr="0076276D" w:rsidRDefault="0038103A" w:rsidP="0038103A">
      <w:pPr>
        <w:ind w:right="-1" w:hanging="142"/>
        <w:rPr>
          <w:rFonts w:ascii="Arial" w:hAnsi="Arial" w:cs="Arial"/>
          <w:sz w:val="20"/>
          <w:szCs w:val="20"/>
        </w:rPr>
      </w:pPr>
    </w:p>
    <w:p w:rsidR="0038103A" w:rsidRPr="0076276D" w:rsidRDefault="0038103A" w:rsidP="00375495">
      <w:pPr>
        <w:numPr>
          <w:ilvl w:val="0"/>
          <w:numId w:val="17"/>
        </w:numPr>
        <w:spacing w:after="0" w:line="240" w:lineRule="auto"/>
        <w:ind w:left="0" w:right="-1" w:hanging="142"/>
        <w:rPr>
          <w:rFonts w:ascii="Arial" w:hAnsi="Arial" w:cs="Arial"/>
          <w:sz w:val="20"/>
          <w:szCs w:val="20"/>
        </w:rPr>
      </w:pPr>
      <w:r w:rsidRPr="0076276D">
        <w:rPr>
          <w:rFonts w:ascii="Arial" w:hAnsi="Arial" w:cs="Arial"/>
          <w:sz w:val="20"/>
          <w:szCs w:val="20"/>
        </w:rPr>
        <w:t>Los requisitos que deberán cumplir los Participantes;</w:t>
      </w:r>
    </w:p>
    <w:p w:rsidR="0038103A" w:rsidRPr="0076276D" w:rsidRDefault="0038103A" w:rsidP="0038103A">
      <w:pPr>
        <w:ind w:right="-1" w:hanging="142"/>
        <w:rPr>
          <w:rFonts w:ascii="Arial" w:hAnsi="Arial" w:cs="Arial"/>
          <w:sz w:val="20"/>
          <w:szCs w:val="20"/>
        </w:rPr>
      </w:pPr>
    </w:p>
    <w:p w:rsidR="0038103A" w:rsidRPr="0076276D" w:rsidRDefault="0038103A" w:rsidP="00375495">
      <w:pPr>
        <w:numPr>
          <w:ilvl w:val="0"/>
          <w:numId w:val="17"/>
        </w:numPr>
        <w:spacing w:after="0" w:line="240" w:lineRule="auto"/>
        <w:ind w:left="0" w:right="-1" w:hanging="142"/>
        <w:jc w:val="both"/>
        <w:rPr>
          <w:rFonts w:ascii="Arial" w:hAnsi="Arial" w:cs="Arial"/>
          <w:sz w:val="20"/>
          <w:szCs w:val="20"/>
        </w:rPr>
      </w:pPr>
      <w:r w:rsidRPr="0076276D">
        <w:rPr>
          <w:rFonts w:ascii="Arial" w:hAnsi="Arial" w:cs="Arial"/>
          <w:sz w:val="20"/>
          <w:szCs w:val="20"/>
        </w:rPr>
        <w:lastRenderedPageBreak/>
        <w:t xml:space="preserve">La fecha límite para la inscripción en el concurso será en días hábiles en un horario de 9:00 a 16:00 horas a partir de la fecha de la publicación de la convocatoria y hasta un día anterior al señalado para la Junta de Aclaraciones;    </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7"/>
        </w:numPr>
        <w:spacing w:after="0" w:line="240" w:lineRule="auto"/>
        <w:ind w:left="0" w:right="-1" w:hanging="142"/>
        <w:jc w:val="both"/>
        <w:rPr>
          <w:rFonts w:ascii="Arial" w:hAnsi="Arial" w:cs="Arial"/>
          <w:sz w:val="20"/>
          <w:szCs w:val="20"/>
        </w:rPr>
      </w:pPr>
      <w:r w:rsidRPr="0076276D">
        <w:rPr>
          <w:rFonts w:ascii="Arial" w:hAnsi="Arial" w:cs="Arial"/>
          <w:sz w:val="20"/>
          <w:szCs w:val="20"/>
        </w:rPr>
        <w:t>El lugar, fecha y hora en que se celebrará el acto de presentación y apertura de propuestas;</w:t>
      </w:r>
    </w:p>
    <w:p w:rsidR="0038103A" w:rsidRPr="0076276D" w:rsidRDefault="0038103A" w:rsidP="0038103A">
      <w:pPr>
        <w:ind w:right="-1" w:hanging="142"/>
        <w:jc w:val="both"/>
        <w:rPr>
          <w:rFonts w:ascii="Arial" w:hAnsi="Arial" w:cs="Arial"/>
          <w:sz w:val="20"/>
          <w:szCs w:val="20"/>
        </w:rPr>
      </w:pPr>
    </w:p>
    <w:p w:rsidR="0038103A" w:rsidRPr="0076276D" w:rsidRDefault="0038103A" w:rsidP="00375495">
      <w:pPr>
        <w:numPr>
          <w:ilvl w:val="0"/>
          <w:numId w:val="17"/>
        </w:numPr>
        <w:spacing w:after="0" w:line="240" w:lineRule="auto"/>
        <w:ind w:left="0" w:right="-1" w:hanging="142"/>
        <w:jc w:val="both"/>
        <w:rPr>
          <w:rFonts w:ascii="Arial" w:hAnsi="Arial" w:cs="Arial"/>
          <w:sz w:val="20"/>
          <w:szCs w:val="20"/>
        </w:rPr>
      </w:pPr>
      <w:r w:rsidRPr="0076276D">
        <w:rPr>
          <w:rFonts w:ascii="Arial" w:hAnsi="Arial" w:cs="Arial"/>
          <w:sz w:val="20"/>
          <w:szCs w:val="20"/>
        </w:rPr>
        <w:t xml:space="preserve">Costo de las bases.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En el ejercicio de sus atribuciones, la Comisión de Hacienda del R. Ayuntamiento podrá intervenir en todo el proceso de adjudicaciones del contrato.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40.-</w:t>
      </w:r>
      <w:r w:rsidRPr="0076276D">
        <w:rPr>
          <w:rFonts w:ascii="Arial" w:hAnsi="Arial" w:cs="Arial"/>
          <w:sz w:val="20"/>
          <w:szCs w:val="20"/>
        </w:rPr>
        <w:t xml:space="preserve"> La Secretaría de Finanzas y Tesorería Municipal podrá invitar al acto de presentación y apertura de propuestas a otros funcionarios o representantes de los sectores público o social que considere conveniente para atestiguar el acto.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41.-</w:t>
      </w:r>
      <w:r w:rsidRPr="0076276D">
        <w:rPr>
          <w:rFonts w:ascii="Arial" w:hAnsi="Arial" w:cs="Arial"/>
          <w:sz w:val="20"/>
          <w:szCs w:val="20"/>
        </w:rPr>
        <w:t xml:space="preserve"> El acto de presentación y apertura de propuestas será presidido por la Secretaría de Finanzas y Tesorería Municipal con asistencia de los miembros del Comité de Adquisiciones y se llevará a cabo en la siguiente forma:</w:t>
      </w:r>
    </w:p>
    <w:p w:rsidR="0038103A" w:rsidRPr="0076276D" w:rsidRDefault="0038103A" w:rsidP="00375495">
      <w:pPr>
        <w:numPr>
          <w:ilvl w:val="0"/>
          <w:numId w:val="18"/>
        </w:numPr>
        <w:spacing w:after="0" w:line="240" w:lineRule="auto"/>
        <w:ind w:left="0" w:right="-1" w:hanging="284"/>
        <w:jc w:val="both"/>
        <w:rPr>
          <w:rFonts w:ascii="Arial" w:hAnsi="Arial" w:cs="Arial"/>
          <w:color w:val="C0504D"/>
          <w:sz w:val="20"/>
          <w:szCs w:val="20"/>
        </w:rPr>
      </w:pPr>
      <w:r w:rsidRPr="0076276D">
        <w:rPr>
          <w:rFonts w:ascii="Arial" w:hAnsi="Arial" w:cs="Arial"/>
          <w:sz w:val="20"/>
          <w:szCs w:val="20"/>
        </w:rPr>
        <w:t>Será público e iniciará precisamente en la fecha, lugar y hora señalados y solamente se permitirá la participación de los concursantes que hayan realizado el pago de bases en tiempo y form</w:t>
      </w:r>
      <w:r w:rsidRPr="0076276D">
        <w:rPr>
          <w:rFonts w:ascii="Arial" w:hAnsi="Arial" w:cs="Arial"/>
          <w:color w:val="000000"/>
          <w:sz w:val="20"/>
          <w:szCs w:val="20"/>
        </w:rPr>
        <w:t>a;</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sz w:val="20"/>
          <w:szCs w:val="20"/>
        </w:rPr>
      </w:pPr>
      <w:r w:rsidRPr="0076276D">
        <w:rPr>
          <w:rFonts w:ascii="Arial" w:hAnsi="Arial" w:cs="Arial"/>
          <w:sz w:val="20"/>
          <w:szCs w:val="20"/>
        </w:rPr>
        <w:t>Se procederá a pasar lista de asistencia, acreditando su representación los  participantes o sus representantes. Al ser nombrados entregarán su</w:t>
      </w:r>
      <w:r w:rsidRPr="0076276D">
        <w:rPr>
          <w:rFonts w:ascii="Arial" w:hAnsi="Arial" w:cs="Arial"/>
          <w:color w:val="C0504D"/>
          <w:sz w:val="20"/>
          <w:szCs w:val="20"/>
        </w:rPr>
        <w:t xml:space="preserve"> </w:t>
      </w:r>
      <w:r w:rsidRPr="0076276D">
        <w:rPr>
          <w:rFonts w:ascii="Arial" w:hAnsi="Arial" w:cs="Arial"/>
          <w:sz w:val="20"/>
          <w:szCs w:val="20"/>
        </w:rPr>
        <w:t>propuesta</w:t>
      </w:r>
      <w:r w:rsidRPr="0076276D">
        <w:rPr>
          <w:rFonts w:ascii="Arial" w:hAnsi="Arial" w:cs="Arial"/>
          <w:color w:val="C0504D"/>
          <w:sz w:val="20"/>
          <w:szCs w:val="20"/>
        </w:rPr>
        <w:t xml:space="preserve"> </w:t>
      </w:r>
      <w:r w:rsidRPr="0076276D">
        <w:rPr>
          <w:rFonts w:ascii="Arial" w:hAnsi="Arial" w:cs="Arial"/>
          <w:sz w:val="20"/>
          <w:szCs w:val="20"/>
        </w:rPr>
        <w:t>y demás documentación requerida en sobre cerrado;</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color w:val="C0504D"/>
          <w:sz w:val="20"/>
          <w:szCs w:val="20"/>
        </w:rPr>
      </w:pPr>
      <w:r w:rsidRPr="0076276D">
        <w:rPr>
          <w:rFonts w:ascii="Arial" w:hAnsi="Arial" w:cs="Arial"/>
          <w:sz w:val="20"/>
          <w:szCs w:val="20"/>
        </w:rPr>
        <w:t xml:space="preserve">Una vez recibidos los documentos solicitados, el Comité de Adquisiciones procederá a la apertura del sobre en el orden en que se recibieron; y se realizará un análisis de la propuesta técnica, verificando que hayan sido entregados por el participante todos los documentos y que estos satisfagan los requisitos establecidos para el concurso de referencia;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color w:val="000000"/>
          <w:sz w:val="20"/>
          <w:szCs w:val="20"/>
        </w:rPr>
      </w:pPr>
      <w:r w:rsidRPr="0076276D">
        <w:rPr>
          <w:rFonts w:ascii="Arial" w:hAnsi="Arial" w:cs="Arial"/>
          <w:color w:val="000000"/>
          <w:sz w:val="20"/>
          <w:szCs w:val="20"/>
        </w:rPr>
        <w:t xml:space="preserve">Las propuestas que hubieren omitido alguno de los requisitos legales y técnicos exigidos en las base del concurso de referencia serán desechadas; </w:t>
      </w:r>
    </w:p>
    <w:p w:rsidR="0038103A" w:rsidRPr="0076276D" w:rsidRDefault="0038103A" w:rsidP="0038103A">
      <w:pPr>
        <w:ind w:right="-1" w:hanging="284"/>
        <w:jc w:val="both"/>
        <w:rPr>
          <w:rFonts w:ascii="Arial" w:hAnsi="Arial" w:cs="Arial"/>
          <w:color w:val="FF0000"/>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sz w:val="20"/>
          <w:szCs w:val="20"/>
        </w:rPr>
      </w:pPr>
      <w:r w:rsidRPr="0076276D">
        <w:rPr>
          <w:rFonts w:ascii="Arial" w:hAnsi="Arial" w:cs="Arial"/>
          <w:sz w:val="20"/>
          <w:szCs w:val="20"/>
        </w:rPr>
        <w:t xml:space="preserve">Se levantará acta de presentación de propuestas técnicas, en la que se hará constar las propuestas técnicas aceptadas, así como las que hubieren sido desechadas y las causas que lo motivaron, así mismo se les informará a los asistentes el día, lugar y hora en que se dará a conocer el resultado de la evaluación técnica y apertura de propuesta económica, la cual el Presidente del Comité de Adquisiciones dará lectura;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sz w:val="20"/>
          <w:szCs w:val="20"/>
        </w:rPr>
      </w:pPr>
      <w:r w:rsidRPr="0076276D">
        <w:rPr>
          <w:rFonts w:ascii="Arial" w:hAnsi="Arial" w:cs="Arial"/>
          <w:color w:val="000000"/>
          <w:sz w:val="20"/>
          <w:szCs w:val="20"/>
        </w:rPr>
        <w:t>Los funcionarios que presidieron el acto, así como los participantes que asistieron rubricarán el acta correspondiente</w:t>
      </w:r>
      <w:r w:rsidRPr="0076276D">
        <w:rPr>
          <w:rFonts w:ascii="Arial" w:hAnsi="Arial" w:cs="Arial"/>
          <w:color w:val="FF0000"/>
          <w:sz w:val="20"/>
          <w:szCs w:val="20"/>
        </w:rPr>
        <w:t>.</w:t>
      </w:r>
      <w:r w:rsidRPr="0076276D">
        <w:rPr>
          <w:rFonts w:ascii="Arial" w:hAnsi="Arial" w:cs="Arial"/>
          <w:sz w:val="20"/>
          <w:szCs w:val="20"/>
        </w:rPr>
        <w:t xml:space="preserve"> En caso de que alguno de los participantes se negare a firmar  se hará constar en el acta;</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sz w:val="20"/>
          <w:szCs w:val="20"/>
        </w:rPr>
      </w:pPr>
      <w:r w:rsidRPr="0076276D">
        <w:rPr>
          <w:rFonts w:ascii="Arial" w:hAnsi="Arial" w:cs="Arial"/>
          <w:sz w:val="20"/>
          <w:szCs w:val="20"/>
        </w:rPr>
        <w:lastRenderedPageBreak/>
        <w:t>Se entregará a todos los concursantes un recibo por el otorgamiento del cheque de garantía para responder por la seriedad de su propuesta, el cual deberá contener  la Leyenda para abono en cuenta a favor del Municipio de Juárez, Nuevo León y deberá ser cuando menos de un 5% del valor aproximado de la operación;</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sz w:val="20"/>
          <w:szCs w:val="20"/>
        </w:rPr>
      </w:pPr>
      <w:r w:rsidRPr="0076276D">
        <w:rPr>
          <w:rFonts w:ascii="Arial" w:hAnsi="Arial" w:cs="Arial"/>
          <w:sz w:val="20"/>
          <w:szCs w:val="20"/>
        </w:rPr>
        <w:t xml:space="preserve">Una vez conocido el fallo técnico, se llevará a cabo en día y hora señalada la apertura de propuesta económica, se levantará acta correspondiente en la que se hará constar los montos totales, así como las que hubieren sido rechazadas y las causas por las que no se aceptaron, y se informará a los presentes la fecha, lugar y hora en que se celebrará la junta pública donde se dará a conocer el fallo definitivo y adjudicación; esta fecha deberá quedar comprendida dentro de un  plazo que no excederá de diez días hábiles a partir de la fecha de apertura de  propuestas;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color w:val="FF0000"/>
          <w:sz w:val="20"/>
          <w:szCs w:val="20"/>
        </w:rPr>
      </w:pPr>
      <w:r w:rsidRPr="0076276D">
        <w:rPr>
          <w:rFonts w:ascii="Arial" w:hAnsi="Arial" w:cs="Arial"/>
          <w:sz w:val="20"/>
          <w:szCs w:val="20"/>
        </w:rPr>
        <w:t>El acta será firmada por todos los participantes y se entregará a cada uno de ellos una copia de la misma;</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8"/>
        </w:numPr>
        <w:spacing w:after="0" w:line="240" w:lineRule="auto"/>
        <w:ind w:left="0" w:right="-1" w:hanging="284"/>
        <w:jc w:val="both"/>
        <w:rPr>
          <w:rFonts w:ascii="Arial" w:hAnsi="Arial" w:cs="Arial"/>
          <w:sz w:val="20"/>
          <w:szCs w:val="20"/>
        </w:rPr>
      </w:pPr>
      <w:r w:rsidRPr="0076276D">
        <w:rPr>
          <w:rFonts w:ascii="Arial" w:hAnsi="Arial" w:cs="Arial"/>
          <w:sz w:val="20"/>
          <w:szCs w:val="20"/>
        </w:rPr>
        <w:t xml:space="preserve">Se declarará desierto el concurso, si no se inscribe participante alguno, cuando después de revisar las propuestas técnicas recibidas se determine que ninguna de ellas es conveniente para los intereses de la Convocante, o como resultado en la evaluación se determinen que no reúnen los requisitos de las bases de la licitación, si no recibe proposición alguna, si los precios ofertados no fueren aceptables o todas las presentadas fueron desechadas, hecho que se indicara en el dictamen y acta de fallo correspondiente y en su caso; se procederá a expedir nueva convocatoria.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42.-</w:t>
      </w:r>
      <w:r w:rsidRPr="0076276D">
        <w:rPr>
          <w:rFonts w:ascii="Arial" w:hAnsi="Arial" w:cs="Arial"/>
          <w:sz w:val="20"/>
          <w:szCs w:val="20"/>
        </w:rPr>
        <w:t xml:space="preserve"> La Secretaría de Finanzas y Tesorería Municipal a través del Comité de Adquisiciones, para hacer la evaluación de las propuestas, deberá verificar que las mismas incluyan la información, documentos y requisitos solicitados en las bases de la licitación. </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Una vez hecha la evaluación de las propuestas, el Comité de Adquisiciones adjudicará el contrato al</w:t>
      </w:r>
      <w:r w:rsidRPr="0076276D">
        <w:rPr>
          <w:rFonts w:ascii="Arial" w:hAnsi="Arial" w:cs="Arial"/>
          <w:color w:val="ED7D31"/>
          <w:sz w:val="20"/>
          <w:szCs w:val="20"/>
        </w:rPr>
        <w:t xml:space="preserve"> </w:t>
      </w:r>
      <w:r w:rsidRPr="0076276D">
        <w:rPr>
          <w:rFonts w:ascii="Arial" w:hAnsi="Arial" w:cs="Arial"/>
          <w:sz w:val="20"/>
          <w:szCs w:val="20"/>
        </w:rPr>
        <w:t xml:space="preserve">participante que, entre los licitantes, reúnan las condiciones legales, técnicas y económicas requeridas por la Convocante, y garantice satisfactoriamente el cumplimiento de las obligaciones respectivas. </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Si resultaré que dos o más propuestas son solventes y, por tanto, satisfacen la totalidad de los requerimientos de la Convocante, el contrato se adjudicará a quien presente la proposición solvente cuyo precio sea el más bajo. </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El Comité de Adquisiciones emitirá un dictamen u opinión que servirá como fundamento para el fallo, en el que se hará constar el análisis de las propuestas  admitidas, y quien es el participante cuya oferta presenta las mejores condiciones, así mismo, especificarán los lugares que correspondieron a los demás participantes solventes, indicándose el monto y se hará mención de las propuestas  que en su caso hayan sido desechadas.</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El dictamen contendrá, cuando menos además de la información mencionada, los siguientes datos: </w:t>
      </w:r>
    </w:p>
    <w:p w:rsidR="0038103A" w:rsidRPr="0076276D" w:rsidRDefault="0038103A" w:rsidP="0038103A">
      <w:pPr>
        <w:ind w:right="-1"/>
        <w:rPr>
          <w:rFonts w:ascii="Arial" w:hAnsi="Arial" w:cs="Arial"/>
          <w:sz w:val="20"/>
          <w:szCs w:val="20"/>
        </w:rPr>
      </w:pPr>
      <w:r w:rsidRPr="0076276D">
        <w:rPr>
          <w:rFonts w:ascii="Arial" w:hAnsi="Arial" w:cs="Arial"/>
          <w:sz w:val="20"/>
          <w:szCs w:val="20"/>
        </w:rPr>
        <w:t>I. La descripción general de los bienes o servicios correspondientes;</w:t>
      </w:r>
    </w:p>
    <w:p w:rsidR="0038103A" w:rsidRPr="0076276D" w:rsidRDefault="0038103A" w:rsidP="0038103A">
      <w:pPr>
        <w:ind w:right="-1"/>
        <w:rPr>
          <w:rFonts w:ascii="Arial" w:hAnsi="Arial" w:cs="Arial"/>
          <w:sz w:val="20"/>
          <w:szCs w:val="20"/>
        </w:rPr>
      </w:pPr>
    </w:p>
    <w:p w:rsidR="0038103A" w:rsidRPr="0076276D" w:rsidRDefault="0038103A" w:rsidP="0038103A">
      <w:pPr>
        <w:ind w:right="-1"/>
        <w:rPr>
          <w:rFonts w:ascii="Arial" w:hAnsi="Arial" w:cs="Arial"/>
          <w:sz w:val="20"/>
          <w:szCs w:val="20"/>
        </w:rPr>
      </w:pPr>
      <w:r w:rsidRPr="0076276D">
        <w:rPr>
          <w:rFonts w:ascii="Arial" w:hAnsi="Arial" w:cs="Arial"/>
          <w:sz w:val="20"/>
          <w:szCs w:val="20"/>
        </w:rPr>
        <w:t xml:space="preserve">II. El valor del contrato; </w:t>
      </w:r>
    </w:p>
    <w:p w:rsidR="0038103A" w:rsidRPr="0076276D" w:rsidRDefault="0038103A" w:rsidP="0038103A">
      <w:pPr>
        <w:ind w:right="-1"/>
        <w:rPr>
          <w:rFonts w:ascii="Arial" w:hAnsi="Arial" w:cs="Arial"/>
          <w:sz w:val="20"/>
          <w:szCs w:val="20"/>
        </w:rPr>
      </w:pPr>
    </w:p>
    <w:p w:rsidR="0038103A" w:rsidRPr="0076276D" w:rsidRDefault="0038103A" w:rsidP="0038103A">
      <w:pPr>
        <w:ind w:right="-1"/>
        <w:rPr>
          <w:rFonts w:ascii="Arial" w:hAnsi="Arial" w:cs="Arial"/>
          <w:sz w:val="20"/>
          <w:szCs w:val="20"/>
        </w:rPr>
      </w:pPr>
      <w:r w:rsidRPr="0076276D">
        <w:rPr>
          <w:rFonts w:ascii="Arial" w:hAnsi="Arial" w:cs="Arial"/>
          <w:sz w:val="20"/>
          <w:szCs w:val="20"/>
        </w:rPr>
        <w:t>III. La nacionalidad del proveedor a quien se adjudicó el contrato; y</w:t>
      </w:r>
    </w:p>
    <w:p w:rsidR="0038103A" w:rsidRPr="0076276D" w:rsidRDefault="0038103A" w:rsidP="0038103A">
      <w:pPr>
        <w:ind w:right="-1"/>
        <w:rPr>
          <w:rFonts w:ascii="Arial" w:hAnsi="Arial" w:cs="Arial"/>
          <w:sz w:val="20"/>
          <w:szCs w:val="20"/>
        </w:rPr>
      </w:pPr>
    </w:p>
    <w:p w:rsidR="0038103A" w:rsidRPr="0076276D" w:rsidRDefault="0038103A" w:rsidP="0038103A">
      <w:pPr>
        <w:ind w:right="-1"/>
        <w:rPr>
          <w:rFonts w:ascii="Arial" w:hAnsi="Arial" w:cs="Arial"/>
          <w:sz w:val="20"/>
          <w:szCs w:val="20"/>
        </w:rPr>
      </w:pPr>
      <w:r w:rsidRPr="0076276D">
        <w:rPr>
          <w:rFonts w:ascii="Arial" w:hAnsi="Arial" w:cs="Arial"/>
          <w:sz w:val="20"/>
          <w:szCs w:val="20"/>
        </w:rPr>
        <w:t xml:space="preserve">IV. El origen de los bienes. </w:t>
      </w:r>
    </w:p>
    <w:p w:rsidR="0038103A" w:rsidRPr="0076276D" w:rsidRDefault="0038103A" w:rsidP="0038103A">
      <w:pPr>
        <w:ind w:right="-1"/>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43.-</w:t>
      </w:r>
      <w:r w:rsidRPr="0076276D">
        <w:rPr>
          <w:rFonts w:ascii="Arial" w:hAnsi="Arial" w:cs="Arial"/>
          <w:sz w:val="20"/>
          <w:szCs w:val="20"/>
        </w:rPr>
        <w:t xml:space="preserve"> La Secretaría de Finanzas y Tesorería Municipal dará a conocer el fallo del concurso de que se trate en el lugar, fecha y hora señalados para tal efecto. Acto al que serán invitadas todas las personas que hayan participado en la presentación y apertura de propuestas, declarando cual concursante fue seleccionado para proveer los bienes o servicios y le adjudicará el contrato correspondiente.</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Para constancia del fallo se levantará acta, la cual firmaran los asistentes, a quienes se les entregará copia de la misma conteniendo además de la declaración anterior, los datos de identificación del concurso y de los bienes o servicios objeto del mismo; así como el lugar, fecha y hora en que se firmará el contrato respectivo y la fecha de su inicio de vigencia.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44.-</w:t>
      </w:r>
      <w:r w:rsidRPr="0076276D">
        <w:rPr>
          <w:rFonts w:ascii="Arial" w:hAnsi="Arial" w:cs="Arial"/>
          <w:sz w:val="20"/>
          <w:szCs w:val="20"/>
        </w:rPr>
        <w:t xml:space="preserve"> La adjudicación del contrato obligará a la dependencia o entidad y a la persona física o moral en quien hubiera recaído dicha adjudicación, a formalizar el documento relativo, dentro de los diez días hábiles siguientes al de la adjudicación.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45.-</w:t>
      </w:r>
      <w:r w:rsidRPr="0076276D">
        <w:rPr>
          <w:rFonts w:ascii="Arial" w:hAnsi="Arial" w:cs="Arial"/>
          <w:sz w:val="20"/>
          <w:szCs w:val="20"/>
        </w:rPr>
        <w:t xml:space="preserve"> La garantía de cumplimiento del contrato, en su caso, deberá entregarse en un plazo que no excederá de diez días hábiles, contados a partir de la fecha de firma del contrato. </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Si el interesado no firmare el contrato, perderá a favor del municipio, la garantía a que se refiere la fracción VII del artículo 41 de este Reglamento y la Secretaría de Finanzas y Tesorería Municipal a través de la Dirección de Adquisiciones  podrá sin necesidad de un nuevo concurso, adjudicar el contrato al participante inmediato cuya propuesta sea la más adecuada. </w:t>
      </w:r>
    </w:p>
    <w:p w:rsidR="0038103A" w:rsidRPr="0076276D" w:rsidRDefault="0038103A" w:rsidP="0038103A">
      <w:pPr>
        <w:ind w:right="-1"/>
        <w:jc w:val="both"/>
        <w:rPr>
          <w:rFonts w:ascii="Arial" w:hAnsi="Arial" w:cs="Arial"/>
          <w:sz w:val="20"/>
          <w:szCs w:val="20"/>
        </w:rPr>
      </w:pPr>
      <w:r w:rsidRPr="0076276D">
        <w:rPr>
          <w:rFonts w:ascii="Arial" w:hAnsi="Arial" w:cs="Arial"/>
          <w:sz w:val="20"/>
          <w:szCs w:val="20"/>
        </w:rPr>
        <w:t xml:space="preserve">En ningún caso, los derechos y obligaciones derivados de los contratos para proveer bienes muebles o servicios, podrán ser sub contratados o cedidos en todo o en parte a otras personas físicas o morales distintas de aquélla a la que se le hubiere adjudicado el contrato.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46.-</w:t>
      </w:r>
      <w:r w:rsidRPr="0076276D">
        <w:rPr>
          <w:rFonts w:ascii="Arial" w:hAnsi="Arial" w:cs="Arial"/>
          <w:sz w:val="20"/>
          <w:szCs w:val="20"/>
        </w:rPr>
        <w:t xml:space="preserve"> No podrán presentar propuestas ni celebrar contrato alguno sobre las operaciones a que se refiere este Reglamento, las personas físicas o morales siguientes: </w:t>
      </w:r>
    </w:p>
    <w:p w:rsidR="0038103A" w:rsidRPr="0076276D" w:rsidRDefault="0038103A" w:rsidP="00375495">
      <w:pPr>
        <w:numPr>
          <w:ilvl w:val="0"/>
          <w:numId w:val="19"/>
        </w:numPr>
        <w:spacing w:after="0" w:line="240" w:lineRule="auto"/>
        <w:ind w:left="0" w:right="-1" w:hanging="284"/>
        <w:jc w:val="both"/>
        <w:rPr>
          <w:rFonts w:ascii="Arial" w:hAnsi="Arial" w:cs="Arial"/>
          <w:sz w:val="20"/>
          <w:szCs w:val="20"/>
        </w:rPr>
      </w:pPr>
      <w:r w:rsidRPr="0076276D">
        <w:rPr>
          <w:rFonts w:ascii="Arial" w:hAnsi="Arial" w:cs="Arial"/>
          <w:sz w:val="20"/>
          <w:szCs w:val="20"/>
        </w:rPr>
        <w:t xml:space="preserve">Los proveedores que por causas imputables a ellos mismos se encuentran en situación de mora, respecto de la ejecución de otros pedidos o servicios que tengan contratados con la Secretaría de Finanzas y Tesorería Municipal. </w:t>
      </w:r>
    </w:p>
    <w:p w:rsidR="0038103A" w:rsidRPr="0076276D" w:rsidRDefault="0038103A" w:rsidP="0038103A">
      <w:pPr>
        <w:ind w:right="-1" w:hanging="284"/>
        <w:jc w:val="both"/>
        <w:rPr>
          <w:rFonts w:ascii="Arial" w:hAnsi="Arial" w:cs="Arial"/>
          <w:sz w:val="20"/>
          <w:szCs w:val="20"/>
        </w:rPr>
      </w:pPr>
    </w:p>
    <w:p w:rsidR="0038103A" w:rsidRPr="0076276D" w:rsidRDefault="0038103A" w:rsidP="00375495">
      <w:pPr>
        <w:numPr>
          <w:ilvl w:val="0"/>
          <w:numId w:val="19"/>
        </w:numPr>
        <w:spacing w:after="0" w:line="240" w:lineRule="auto"/>
        <w:ind w:left="0" w:right="-1" w:hanging="284"/>
        <w:jc w:val="both"/>
        <w:rPr>
          <w:rFonts w:ascii="Arial" w:hAnsi="Arial" w:cs="Arial"/>
          <w:sz w:val="20"/>
          <w:szCs w:val="20"/>
        </w:rPr>
      </w:pPr>
      <w:r w:rsidRPr="0076276D">
        <w:rPr>
          <w:rFonts w:ascii="Arial" w:hAnsi="Arial" w:cs="Arial"/>
          <w:sz w:val="20"/>
          <w:szCs w:val="20"/>
        </w:rPr>
        <w:lastRenderedPageBreak/>
        <w:t xml:space="preserve">Aquellas en cuyas empresas participen como accionistas, administradores, gerentes, apoderados o empleados, los funcionarios del Gobierno Municipal o de empresas que tengan algún impedimento por disposición de éste u otro ordenamiento. </w:t>
      </w:r>
    </w:p>
    <w:p w:rsidR="0038103A" w:rsidRPr="0076276D" w:rsidRDefault="0038103A" w:rsidP="0038103A">
      <w:pPr>
        <w:ind w:right="-1"/>
        <w:jc w:val="center"/>
        <w:rPr>
          <w:rFonts w:ascii="Arial" w:hAnsi="Arial" w:cs="Arial"/>
          <w:b/>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SÉPTIMO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LOS CONTRATOS</w:t>
      </w:r>
    </w:p>
    <w:p w:rsidR="0038103A" w:rsidRPr="0076276D" w:rsidRDefault="0038103A" w:rsidP="0038103A">
      <w:pPr>
        <w:autoSpaceDE w:val="0"/>
        <w:autoSpaceDN w:val="0"/>
        <w:adjustRightInd w:val="0"/>
        <w:ind w:right="-1"/>
        <w:jc w:val="both"/>
        <w:rPr>
          <w:rFonts w:ascii="Arial" w:hAnsi="Arial" w:cs="Arial"/>
          <w:b/>
          <w:bCs/>
          <w:sz w:val="20"/>
          <w:szCs w:val="20"/>
        </w:rPr>
      </w:pPr>
      <w:r w:rsidRPr="0076276D">
        <w:rPr>
          <w:rFonts w:ascii="Arial" w:hAnsi="Arial" w:cs="Arial"/>
          <w:b/>
          <w:bCs/>
          <w:sz w:val="20"/>
          <w:szCs w:val="20"/>
        </w:rPr>
        <w:t xml:space="preserve">ARTÍCULO 47.- </w:t>
      </w:r>
      <w:r w:rsidRPr="0076276D">
        <w:rPr>
          <w:rFonts w:ascii="Arial" w:hAnsi="Arial" w:cs="Arial"/>
          <w:sz w:val="20"/>
          <w:szCs w:val="20"/>
        </w:rPr>
        <w:t>Las dependencias o entidades podrán celebrar contratos abiertos para adquirir bienes, arrendamientos o servicios que requieran de manera reiterada conforme a lo siguiente:</w:t>
      </w:r>
    </w:p>
    <w:p w:rsidR="0038103A" w:rsidRPr="0076276D" w:rsidRDefault="0038103A" w:rsidP="00375495">
      <w:pPr>
        <w:numPr>
          <w:ilvl w:val="0"/>
          <w:numId w:val="20"/>
        </w:numPr>
        <w:autoSpaceDE w:val="0"/>
        <w:autoSpaceDN w:val="0"/>
        <w:adjustRightInd w:val="0"/>
        <w:spacing w:after="0" w:line="240" w:lineRule="auto"/>
        <w:ind w:left="0" w:right="-1" w:hanging="207"/>
        <w:jc w:val="both"/>
        <w:rPr>
          <w:rFonts w:ascii="Arial" w:hAnsi="Arial" w:cs="Arial"/>
          <w:sz w:val="20"/>
          <w:szCs w:val="20"/>
        </w:rPr>
      </w:pPr>
      <w:r w:rsidRPr="0076276D">
        <w:rPr>
          <w:rFonts w:ascii="Arial" w:hAnsi="Arial" w:cs="Arial"/>
          <w:sz w:val="20"/>
          <w:szCs w:val="20"/>
        </w:rPr>
        <w:t>Se establecerá la cantidad mínima y máxima de los bienes, arrendamientos o servicios a contratar; o bien, el presupuesto mínimo y máximo que podrá ejercerse;</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20"/>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En casos de bienes que se fabriquen en forma exclusiva para las dependencias o entidades, la cantidad o presupuesto mínimo que se requiera no podrá ser inferior al ochenta por ciento de la cantidad o presupuesto máximo que se establezca.</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sz w:val="20"/>
          <w:szCs w:val="20"/>
        </w:rPr>
        <w:t>Se entenderá por bienes de fabricación exclusiva, los que requieren un proceso de fabricación especial determinado por la dependencia o entidad.</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sz w:val="20"/>
          <w:szCs w:val="20"/>
        </w:rPr>
        <w:t>No se podrán establecer plazos de entrega en los cuales no sea factible producir los bienes; y</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20"/>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Se hará una descripción completa de los bienes, arrendamientos o servicios con sus correspondientes precios unitarios.</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sz w:val="20"/>
          <w:szCs w:val="20"/>
        </w:rPr>
        <w:t>Las dependencias y entidades podrán, 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rsidR="0038103A" w:rsidRPr="0076276D" w:rsidRDefault="0038103A" w:rsidP="0038103A">
      <w:pPr>
        <w:autoSpaceDE w:val="0"/>
        <w:autoSpaceDN w:val="0"/>
        <w:adjustRightInd w:val="0"/>
        <w:ind w:right="-1"/>
        <w:jc w:val="both"/>
        <w:rPr>
          <w:rFonts w:ascii="Arial" w:hAnsi="Arial" w:cs="Arial"/>
          <w:b/>
          <w:bCs/>
          <w:sz w:val="20"/>
          <w:szCs w:val="20"/>
        </w:rPr>
      </w:pPr>
      <w:r w:rsidRPr="0076276D">
        <w:rPr>
          <w:rFonts w:ascii="Arial" w:hAnsi="Arial" w:cs="Arial"/>
          <w:b/>
          <w:bCs/>
          <w:sz w:val="20"/>
          <w:szCs w:val="20"/>
        </w:rPr>
        <w:t xml:space="preserve">ARTÍCULO 48.- </w:t>
      </w:r>
      <w:r w:rsidRPr="0076276D">
        <w:rPr>
          <w:rFonts w:ascii="Arial" w:hAnsi="Arial" w:cs="Arial"/>
          <w:sz w:val="20"/>
          <w:szCs w:val="20"/>
        </w:rPr>
        <w:t>Los contratos administrativos regulados por este Reglamento podrán rescindirse por las siguientes causas:</w:t>
      </w:r>
    </w:p>
    <w:p w:rsidR="0038103A" w:rsidRPr="0076276D" w:rsidRDefault="0038103A" w:rsidP="00375495">
      <w:pPr>
        <w:numPr>
          <w:ilvl w:val="0"/>
          <w:numId w:val="21"/>
        </w:numPr>
        <w:autoSpaceDE w:val="0"/>
        <w:autoSpaceDN w:val="0"/>
        <w:adjustRightInd w:val="0"/>
        <w:spacing w:after="0" w:line="240" w:lineRule="auto"/>
        <w:ind w:left="0" w:right="-1" w:hanging="142"/>
        <w:jc w:val="both"/>
        <w:rPr>
          <w:rFonts w:ascii="Arial" w:hAnsi="Arial" w:cs="Arial"/>
          <w:sz w:val="20"/>
          <w:szCs w:val="20"/>
        </w:rPr>
      </w:pPr>
      <w:r w:rsidRPr="0076276D">
        <w:rPr>
          <w:rFonts w:ascii="Arial" w:hAnsi="Arial" w:cs="Arial"/>
          <w:sz w:val="20"/>
          <w:szCs w:val="20"/>
        </w:rPr>
        <w:t>El incumplimiento grave de las obligaciones contraídas por el proveedor; y</w:t>
      </w:r>
    </w:p>
    <w:p w:rsidR="0038103A" w:rsidRPr="0076276D" w:rsidRDefault="0038103A" w:rsidP="0038103A">
      <w:pPr>
        <w:autoSpaceDE w:val="0"/>
        <w:autoSpaceDN w:val="0"/>
        <w:adjustRightInd w:val="0"/>
        <w:ind w:right="-1" w:hanging="142"/>
        <w:jc w:val="both"/>
        <w:rPr>
          <w:rFonts w:ascii="Arial" w:hAnsi="Arial" w:cs="Arial"/>
          <w:sz w:val="20"/>
          <w:szCs w:val="20"/>
        </w:rPr>
      </w:pPr>
    </w:p>
    <w:p w:rsidR="0038103A" w:rsidRPr="0076276D" w:rsidRDefault="0038103A" w:rsidP="00375495">
      <w:pPr>
        <w:numPr>
          <w:ilvl w:val="0"/>
          <w:numId w:val="21"/>
        </w:numPr>
        <w:autoSpaceDE w:val="0"/>
        <w:autoSpaceDN w:val="0"/>
        <w:adjustRightInd w:val="0"/>
        <w:spacing w:after="0" w:line="240" w:lineRule="auto"/>
        <w:ind w:left="0" w:right="-1" w:hanging="142"/>
        <w:jc w:val="both"/>
        <w:rPr>
          <w:rFonts w:ascii="Arial" w:hAnsi="Arial" w:cs="Arial"/>
          <w:sz w:val="20"/>
          <w:szCs w:val="20"/>
        </w:rPr>
      </w:pPr>
      <w:r w:rsidRPr="0076276D">
        <w:rPr>
          <w:rFonts w:ascii="Arial" w:hAnsi="Arial" w:cs="Arial"/>
          <w:sz w:val="20"/>
          <w:szCs w:val="20"/>
        </w:rPr>
        <w:t>Las demás que se establezcan en la respectiva convocatoria de la licitación o en el contrato.</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sz w:val="20"/>
          <w:szCs w:val="20"/>
        </w:rPr>
        <w:lastRenderedPageBreak/>
        <w:t>Se considera grave para los efectos de este artículo las causas mencionadas en el Reglamento de la Ley.</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49.-</w:t>
      </w:r>
      <w:r w:rsidRPr="0076276D">
        <w:rPr>
          <w:rFonts w:ascii="Arial" w:hAnsi="Arial" w:cs="Arial"/>
          <w:sz w:val="20"/>
          <w:szCs w:val="20"/>
        </w:rPr>
        <w:t xml:space="preserve"> Los contratos y demás actos jurídicos que se realicen en contravención a lo dispuesto en el presente Reglamento y a la Ley, serán nulos de pleno derecho, sin perjuicio de las responsabilidades de cualquier índole que le corresponda a los servidores públicos que los autoricen o emitan.</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OCTAVO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DEL COMITÉ DE ADQUISICIONES</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50.-</w:t>
      </w:r>
      <w:r w:rsidRPr="0076276D">
        <w:rPr>
          <w:rFonts w:ascii="Arial" w:hAnsi="Arial" w:cs="Arial"/>
          <w:sz w:val="20"/>
          <w:szCs w:val="20"/>
        </w:rPr>
        <w:t xml:space="preserve"> El Comité es un órgano auxiliar del municipio, de consulta, de análisis, opinión y orientación, que tiene por objeto intervenir como instancia administrativa en el proceso de adquisiciones, arrendamientos y prestación de servicios, a fin de determinar las acciones necesarias que permitan optimizar los recursos que se destinen a las operaciones que regula este Reglamento, coadyuvando a la observancia de las mismas y estará integrado de la siguiente manera:</w:t>
      </w:r>
    </w:p>
    <w:p w:rsidR="0038103A" w:rsidRPr="0076276D" w:rsidRDefault="0038103A" w:rsidP="00375495">
      <w:pPr>
        <w:numPr>
          <w:ilvl w:val="0"/>
          <w:numId w:val="22"/>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El Secretario de Finanzas y Tesorero Municipal  o su representante, quien será el Presidente;</w:t>
      </w:r>
    </w:p>
    <w:p w:rsidR="0038103A" w:rsidRPr="0076276D" w:rsidRDefault="0038103A" w:rsidP="00375495">
      <w:pPr>
        <w:numPr>
          <w:ilvl w:val="0"/>
          <w:numId w:val="22"/>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El Contralor Municipal o su representante, en su carácter de Vocal;</w:t>
      </w:r>
    </w:p>
    <w:p w:rsidR="0038103A" w:rsidRPr="0076276D" w:rsidRDefault="0038103A" w:rsidP="00375495">
      <w:pPr>
        <w:numPr>
          <w:ilvl w:val="0"/>
          <w:numId w:val="22"/>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 xml:space="preserve">El Síndico Primero del Republicano Ayuntamiento o su representante, en su carácter de Vocal; </w:t>
      </w:r>
    </w:p>
    <w:p w:rsidR="0038103A" w:rsidRPr="0076276D" w:rsidRDefault="0038103A" w:rsidP="00375495">
      <w:pPr>
        <w:numPr>
          <w:ilvl w:val="0"/>
          <w:numId w:val="22"/>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El Director Jurídico o su representante, en su carácter de Vocal;</w:t>
      </w:r>
    </w:p>
    <w:p w:rsidR="0038103A" w:rsidRPr="0076276D" w:rsidRDefault="0038103A" w:rsidP="00375495">
      <w:pPr>
        <w:numPr>
          <w:ilvl w:val="0"/>
          <w:numId w:val="22"/>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El Director de Adquisiciones o su representante, quien tendrá el carácter de Vocal;</w:t>
      </w:r>
    </w:p>
    <w:p w:rsidR="0038103A" w:rsidRPr="0076276D" w:rsidRDefault="0038103A" w:rsidP="00375495">
      <w:pPr>
        <w:numPr>
          <w:ilvl w:val="0"/>
          <w:numId w:val="22"/>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Tres Contralores Ciudadanos de Adquisiciones, en su carácter de Vocales.</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51.-</w:t>
      </w:r>
      <w:r w:rsidRPr="0076276D">
        <w:rPr>
          <w:rFonts w:ascii="Arial" w:hAnsi="Arial" w:cs="Arial"/>
          <w:sz w:val="20"/>
          <w:szCs w:val="20"/>
        </w:rPr>
        <w:t xml:space="preserve"> El Comité de Adquisiciones, Arrendamientos y Servicios tendrá las siguientes funciones:</w:t>
      </w:r>
    </w:p>
    <w:p w:rsidR="0038103A" w:rsidRPr="0076276D" w:rsidRDefault="0038103A" w:rsidP="00375495">
      <w:pPr>
        <w:numPr>
          <w:ilvl w:val="0"/>
          <w:numId w:val="23"/>
        </w:numPr>
        <w:autoSpaceDE w:val="0"/>
        <w:autoSpaceDN w:val="0"/>
        <w:adjustRightInd w:val="0"/>
        <w:spacing w:after="0" w:line="240" w:lineRule="auto"/>
        <w:ind w:left="0" w:right="-1" w:hanging="142"/>
        <w:jc w:val="both"/>
        <w:rPr>
          <w:rFonts w:ascii="Arial" w:hAnsi="Arial" w:cs="Arial"/>
          <w:sz w:val="20"/>
          <w:szCs w:val="20"/>
        </w:rPr>
      </w:pPr>
      <w:r w:rsidRPr="0076276D">
        <w:rPr>
          <w:rFonts w:ascii="Arial" w:hAnsi="Arial" w:cs="Arial"/>
          <w:sz w:val="20"/>
          <w:szCs w:val="20"/>
        </w:rPr>
        <w:t>Revisar los programas y presupuestos de adquisiciones, arrendamientos y servicios, así como formular las observaciones y recomendaciones convenientes;</w:t>
      </w:r>
    </w:p>
    <w:p w:rsidR="0038103A" w:rsidRPr="0076276D" w:rsidRDefault="0038103A" w:rsidP="0038103A">
      <w:pPr>
        <w:autoSpaceDE w:val="0"/>
        <w:autoSpaceDN w:val="0"/>
        <w:adjustRightInd w:val="0"/>
        <w:ind w:right="-1" w:hanging="142"/>
        <w:jc w:val="both"/>
        <w:rPr>
          <w:rFonts w:ascii="Arial" w:hAnsi="Arial" w:cs="Arial"/>
          <w:sz w:val="20"/>
          <w:szCs w:val="20"/>
        </w:rPr>
      </w:pPr>
    </w:p>
    <w:p w:rsidR="0038103A" w:rsidRPr="0076276D" w:rsidRDefault="0038103A" w:rsidP="00375495">
      <w:pPr>
        <w:numPr>
          <w:ilvl w:val="0"/>
          <w:numId w:val="23"/>
        </w:numPr>
        <w:autoSpaceDE w:val="0"/>
        <w:autoSpaceDN w:val="0"/>
        <w:adjustRightInd w:val="0"/>
        <w:spacing w:after="0" w:line="240" w:lineRule="auto"/>
        <w:ind w:left="0" w:right="-1" w:hanging="142"/>
        <w:jc w:val="both"/>
        <w:rPr>
          <w:rFonts w:ascii="Arial" w:hAnsi="Arial" w:cs="Arial"/>
          <w:sz w:val="20"/>
          <w:szCs w:val="20"/>
        </w:rPr>
      </w:pPr>
      <w:r w:rsidRPr="0076276D">
        <w:rPr>
          <w:rFonts w:ascii="Arial" w:hAnsi="Arial" w:cs="Arial"/>
          <w:sz w:val="20"/>
          <w:szCs w:val="20"/>
        </w:rPr>
        <w:t>Proponer las políticas, bases y lineamientos en materia de adquisiciones, arrendamientos y servicios, así como autorizar los supuestos no previstos en éstos ante la Contraloría Municipal;</w:t>
      </w:r>
    </w:p>
    <w:p w:rsidR="0038103A" w:rsidRPr="0076276D" w:rsidRDefault="0038103A" w:rsidP="0038103A">
      <w:pPr>
        <w:autoSpaceDE w:val="0"/>
        <w:autoSpaceDN w:val="0"/>
        <w:adjustRightInd w:val="0"/>
        <w:ind w:right="-1" w:hanging="142"/>
        <w:rPr>
          <w:rFonts w:ascii="Arial" w:hAnsi="Arial" w:cs="Arial"/>
          <w:sz w:val="20"/>
          <w:szCs w:val="20"/>
        </w:rPr>
      </w:pPr>
    </w:p>
    <w:p w:rsidR="0038103A" w:rsidRPr="0076276D" w:rsidRDefault="0038103A" w:rsidP="00375495">
      <w:pPr>
        <w:numPr>
          <w:ilvl w:val="0"/>
          <w:numId w:val="23"/>
        </w:numPr>
        <w:autoSpaceDE w:val="0"/>
        <w:autoSpaceDN w:val="0"/>
        <w:adjustRightInd w:val="0"/>
        <w:spacing w:after="0" w:line="240" w:lineRule="auto"/>
        <w:ind w:left="0" w:right="-1" w:hanging="142"/>
        <w:jc w:val="both"/>
        <w:rPr>
          <w:rFonts w:ascii="Arial" w:hAnsi="Arial" w:cs="Arial"/>
          <w:sz w:val="20"/>
          <w:szCs w:val="20"/>
        </w:rPr>
      </w:pPr>
      <w:r w:rsidRPr="0076276D">
        <w:rPr>
          <w:rFonts w:ascii="Arial" w:hAnsi="Arial" w:cs="Arial"/>
          <w:sz w:val="20"/>
          <w:szCs w:val="20"/>
        </w:rPr>
        <w:t>Participar en las licitaciones públicas que se realicen y, emitir opinión sobre los resultados generales de las adquisiciones, arrendamientos y servicios y, en su caso, recomendar las medidas necesarias para evitar el probable incumplimiento de alguna disposición jurídica o administrativa;</w:t>
      </w:r>
    </w:p>
    <w:p w:rsidR="0038103A" w:rsidRPr="0076276D" w:rsidRDefault="0038103A" w:rsidP="0038103A">
      <w:pPr>
        <w:autoSpaceDE w:val="0"/>
        <w:autoSpaceDN w:val="0"/>
        <w:adjustRightInd w:val="0"/>
        <w:ind w:right="-1" w:hanging="142"/>
        <w:rPr>
          <w:rFonts w:ascii="Arial" w:hAnsi="Arial" w:cs="Arial"/>
          <w:sz w:val="20"/>
          <w:szCs w:val="20"/>
        </w:rPr>
      </w:pPr>
    </w:p>
    <w:p w:rsidR="0038103A" w:rsidRPr="0076276D" w:rsidRDefault="0038103A" w:rsidP="00375495">
      <w:pPr>
        <w:numPr>
          <w:ilvl w:val="0"/>
          <w:numId w:val="23"/>
        </w:numPr>
        <w:autoSpaceDE w:val="0"/>
        <w:autoSpaceDN w:val="0"/>
        <w:adjustRightInd w:val="0"/>
        <w:spacing w:after="0" w:line="240" w:lineRule="auto"/>
        <w:ind w:left="0" w:right="-1" w:hanging="142"/>
        <w:rPr>
          <w:rFonts w:ascii="Arial" w:hAnsi="Arial" w:cs="Arial"/>
          <w:sz w:val="20"/>
          <w:szCs w:val="20"/>
        </w:rPr>
      </w:pPr>
      <w:r w:rsidRPr="0076276D">
        <w:rPr>
          <w:rFonts w:ascii="Arial" w:hAnsi="Arial" w:cs="Arial"/>
          <w:sz w:val="20"/>
          <w:szCs w:val="20"/>
        </w:rPr>
        <w:t>Analizar exclusivamente para su opinión, cuando se le solicite, los dictámenes y fallos emitidos;</w:t>
      </w:r>
    </w:p>
    <w:p w:rsidR="0038103A" w:rsidRPr="0076276D" w:rsidRDefault="0038103A" w:rsidP="0038103A">
      <w:pPr>
        <w:autoSpaceDE w:val="0"/>
        <w:autoSpaceDN w:val="0"/>
        <w:adjustRightInd w:val="0"/>
        <w:ind w:right="-1" w:hanging="142"/>
        <w:jc w:val="both"/>
        <w:rPr>
          <w:rFonts w:ascii="Arial" w:hAnsi="Arial" w:cs="Arial"/>
          <w:sz w:val="20"/>
          <w:szCs w:val="20"/>
        </w:rPr>
      </w:pPr>
    </w:p>
    <w:p w:rsidR="0038103A" w:rsidRPr="0076276D" w:rsidRDefault="0038103A" w:rsidP="00375495">
      <w:pPr>
        <w:numPr>
          <w:ilvl w:val="0"/>
          <w:numId w:val="23"/>
        </w:numPr>
        <w:autoSpaceDE w:val="0"/>
        <w:autoSpaceDN w:val="0"/>
        <w:adjustRightInd w:val="0"/>
        <w:spacing w:after="0" w:line="240" w:lineRule="auto"/>
        <w:ind w:left="0" w:right="-1" w:hanging="142"/>
        <w:jc w:val="both"/>
        <w:rPr>
          <w:rFonts w:ascii="Arial" w:hAnsi="Arial" w:cs="Arial"/>
          <w:sz w:val="20"/>
          <w:szCs w:val="20"/>
        </w:rPr>
      </w:pPr>
      <w:r w:rsidRPr="0076276D">
        <w:rPr>
          <w:rFonts w:ascii="Arial" w:hAnsi="Arial" w:cs="Arial"/>
          <w:sz w:val="20"/>
          <w:szCs w:val="20"/>
        </w:rPr>
        <w:t>Coadyuvar al cumplimiento de este ordenamiento y demás disposiciones aplicables.</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lastRenderedPageBreak/>
        <w:t>ARTÍCULO 52.-</w:t>
      </w:r>
      <w:r w:rsidRPr="0076276D">
        <w:rPr>
          <w:rFonts w:ascii="Arial" w:hAnsi="Arial" w:cs="Arial"/>
          <w:sz w:val="20"/>
          <w:szCs w:val="20"/>
        </w:rPr>
        <w:t xml:space="preserve"> Los integrantes del comité deberán de excusarse de intervenir en cualquier forma en la discusión en aquellos asuntos en que tengan interés personal, familiar o de negocios, incluyendo aquellos de los que pudiera resultar algún beneficio para él, su cónyuge o parientes consanguíneos hasta el cuarto grado, por afinidad o civiles hasta el segundo grado o para terceros con los que tengan relaciones personales, laborales o de negocios con personas morales.</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53.-</w:t>
      </w:r>
      <w:r w:rsidRPr="0076276D">
        <w:rPr>
          <w:rFonts w:ascii="Arial" w:hAnsi="Arial" w:cs="Arial"/>
          <w:sz w:val="20"/>
          <w:szCs w:val="20"/>
        </w:rPr>
        <w:t xml:space="preserve"> El Secretario de Finanzas y Tesorero Municipal convocará y presidirá las sesiones, teniendo voz y voto de calidad en caso de empate, el Director de Adquisiciones fungirá como secretario del comité con derecho de voz y voto y será el responsable de llevar la minuta de la reunión y la elaboración de las actas, el Síndico Primero del Republicano Ayuntamiento y el Director Jurídico fungirán como vocal y tendrán derecho de voz y voto, el Contralor Municipal y los Contralores Ciudadanos fungirán como vocales y tendrán derecho de voz, sin voto.</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54.-</w:t>
      </w:r>
      <w:r w:rsidRPr="0076276D">
        <w:rPr>
          <w:rFonts w:ascii="Arial" w:hAnsi="Arial" w:cs="Arial"/>
          <w:sz w:val="20"/>
          <w:szCs w:val="20"/>
        </w:rPr>
        <w:t xml:space="preserve"> El comité se reunirá en forma ordinaria por lo menos una vez al mes y en forma extraordinaria las veces que sea necesaria, siendo convocados sus miembros con al menos 24 horas de anticipación, el quórum requerido para la validez de las reuniones del comité, será de la mitad más uno de sus integrantes con derecho a voz y voto.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NOVENO</w:t>
      </w:r>
    </w:p>
    <w:p w:rsidR="0038103A" w:rsidRPr="0076276D" w:rsidRDefault="0038103A" w:rsidP="0038103A">
      <w:pPr>
        <w:autoSpaceDE w:val="0"/>
        <w:autoSpaceDN w:val="0"/>
        <w:adjustRightInd w:val="0"/>
        <w:ind w:right="-1"/>
        <w:jc w:val="center"/>
        <w:rPr>
          <w:rFonts w:ascii="Arial" w:hAnsi="Arial" w:cs="Arial"/>
          <w:b/>
          <w:sz w:val="20"/>
          <w:szCs w:val="20"/>
        </w:rPr>
      </w:pPr>
      <w:r w:rsidRPr="0076276D">
        <w:rPr>
          <w:rFonts w:ascii="Arial" w:hAnsi="Arial" w:cs="Arial"/>
          <w:b/>
          <w:sz w:val="20"/>
          <w:szCs w:val="20"/>
        </w:rPr>
        <w:t>DE LOS CONTRALORES CIUDADANOS DE ADQUISICIONES</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55.-</w:t>
      </w:r>
      <w:r w:rsidRPr="0076276D">
        <w:rPr>
          <w:rFonts w:ascii="Arial" w:hAnsi="Arial" w:cs="Arial"/>
          <w:sz w:val="20"/>
          <w:szCs w:val="20"/>
        </w:rPr>
        <w:t xml:space="preserve"> Los Contralores Ciudadanos de Adquisiciones tienen la función de observar y opinar sobre los procedimientos adquisitivos para garantizar su legalidad y transparencia en los términos de este Reglamento, sus cargos serán honoríficos, teniendo el derecho de voz en las decisiones que tome el Comité de Adquisiciones.</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56.-</w:t>
      </w:r>
      <w:r w:rsidRPr="0076276D">
        <w:rPr>
          <w:rFonts w:ascii="Arial" w:hAnsi="Arial" w:cs="Arial"/>
          <w:sz w:val="20"/>
          <w:szCs w:val="20"/>
        </w:rPr>
        <w:t xml:space="preserve"> Los candidatos a Contralores Ciudadanos de Adquisiciones deberán reunir los siguientes requisitos:</w:t>
      </w:r>
    </w:p>
    <w:p w:rsidR="0038103A" w:rsidRPr="0076276D" w:rsidRDefault="0038103A" w:rsidP="00375495">
      <w:pPr>
        <w:numPr>
          <w:ilvl w:val="0"/>
          <w:numId w:val="24"/>
        </w:numPr>
        <w:autoSpaceDE w:val="0"/>
        <w:autoSpaceDN w:val="0"/>
        <w:adjustRightInd w:val="0"/>
        <w:spacing w:after="0" w:line="240" w:lineRule="auto"/>
        <w:ind w:left="0" w:right="-1" w:hanging="141"/>
        <w:jc w:val="both"/>
        <w:rPr>
          <w:rFonts w:ascii="Arial" w:hAnsi="Arial" w:cs="Arial"/>
          <w:sz w:val="20"/>
          <w:szCs w:val="20"/>
        </w:rPr>
      </w:pPr>
      <w:r w:rsidRPr="0076276D">
        <w:rPr>
          <w:rFonts w:ascii="Arial" w:hAnsi="Arial" w:cs="Arial"/>
          <w:sz w:val="20"/>
          <w:szCs w:val="20"/>
        </w:rPr>
        <w:t>Ser vecino del municipio;</w:t>
      </w:r>
    </w:p>
    <w:p w:rsidR="0038103A" w:rsidRPr="0076276D" w:rsidRDefault="0038103A" w:rsidP="0038103A">
      <w:pPr>
        <w:autoSpaceDE w:val="0"/>
        <w:autoSpaceDN w:val="0"/>
        <w:adjustRightInd w:val="0"/>
        <w:ind w:right="-1" w:hanging="141"/>
        <w:jc w:val="both"/>
        <w:rPr>
          <w:rFonts w:ascii="Arial" w:hAnsi="Arial" w:cs="Arial"/>
          <w:sz w:val="20"/>
          <w:szCs w:val="20"/>
        </w:rPr>
      </w:pPr>
    </w:p>
    <w:p w:rsidR="0038103A" w:rsidRPr="0076276D" w:rsidRDefault="0038103A" w:rsidP="00375495">
      <w:pPr>
        <w:numPr>
          <w:ilvl w:val="0"/>
          <w:numId w:val="24"/>
        </w:numPr>
        <w:autoSpaceDE w:val="0"/>
        <w:autoSpaceDN w:val="0"/>
        <w:adjustRightInd w:val="0"/>
        <w:spacing w:after="0" w:line="240" w:lineRule="auto"/>
        <w:ind w:left="0" w:right="-1" w:hanging="141"/>
        <w:jc w:val="both"/>
        <w:rPr>
          <w:rFonts w:ascii="Arial" w:hAnsi="Arial" w:cs="Arial"/>
          <w:sz w:val="20"/>
          <w:szCs w:val="20"/>
        </w:rPr>
      </w:pPr>
      <w:r w:rsidRPr="0076276D">
        <w:rPr>
          <w:rFonts w:ascii="Arial" w:hAnsi="Arial" w:cs="Arial"/>
          <w:sz w:val="20"/>
          <w:szCs w:val="20"/>
        </w:rPr>
        <w:t>Estar al corriente en el pago del impuesto predial, en caso de ser propietarios de algún inmueble ubicado en el territorio del municipio;</w:t>
      </w:r>
    </w:p>
    <w:p w:rsidR="0038103A" w:rsidRPr="0076276D" w:rsidRDefault="0038103A" w:rsidP="0038103A">
      <w:pPr>
        <w:autoSpaceDE w:val="0"/>
        <w:autoSpaceDN w:val="0"/>
        <w:adjustRightInd w:val="0"/>
        <w:ind w:right="-1" w:hanging="141"/>
        <w:jc w:val="both"/>
        <w:rPr>
          <w:rFonts w:ascii="Arial" w:hAnsi="Arial" w:cs="Arial"/>
          <w:sz w:val="20"/>
          <w:szCs w:val="20"/>
        </w:rPr>
      </w:pPr>
    </w:p>
    <w:p w:rsidR="0038103A" w:rsidRPr="0076276D" w:rsidRDefault="0038103A" w:rsidP="00375495">
      <w:pPr>
        <w:numPr>
          <w:ilvl w:val="0"/>
          <w:numId w:val="24"/>
        </w:numPr>
        <w:autoSpaceDE w:val="0"/>
        <w:autoSpaceDN w:val="0"/>
        <w:adjustRightInd w:val="0"/>
        <w:spacing w:after="0" w:line="240" w:lineRule="auto"/>
        <w:ind w:left="0" w:right="-1" w:hanging="141"/>
        <w:jc w:val="both"/>
        <w:rPr>
          <w:rFonts w:ascii="Arial" w:hAnsi="Arial" w:cs="Arial"/>
          <w:sz w:val="20"/>
          <w:szCs w:val="20"/>
        </w:rPr>
      </w:pPr>
      <w:r w:rsidRPr="0076276D">
        <w:rPr>
          <w:rFonts w:ascii="Arial" w:hAnsi="Arial" w:cs="Arial"/>
          <w:sz w:val="20"/>
          <w:szCs w:val="20"/>
        </w:rPr>
        <w:t>No tener litigio en trámite en contra del municipio;</w:t>
      </w:r>
    </w:p>
    <w:p w:rsidR="0038103A" w:rsidRPr="0076276D" w:rsidRDefault="0038103A" w:rsidP="0038103A">
      <w:pPr>
        <w:autoSpaceDE w:val="0"/>
        <w:autoSpaceDN w:val="0"/>
        <w:adjustRightInd w:val="0"/>
        <w:ind w:right="-1" w:hanging="141"/>
        <w:jc w:val="both"/>
        <w:rPr>
          <w:rFonts w:ascii="Arial" w:hAnsi="Arial" w:cs="Arial"/>
          <w:sz w:val="20"/>
          <w:szCs w:val="20"/>
        </w:rPr>
      </w:pPr>
    </w:p>
    <w:p w:rsidR="0038103A" w:rsidRPr="0076276D" w:rsidRDefault="0038103A" w:rsidP="00375495">
      <w:pPr>
        <w:numPr>
          <w:ilvl w:val="0"/>
          <w:numId w:val="24"/>
        </w:numPr>
        <w:autoSpaceDE w:val="0"/>
        <w:autoSpaceDN w:val="0"/>
        <w:adjustRightInd w:val="0"/>
        <w:spacing w:after="0" w:line="240" w:lineRule="auto"/>
        <w:ind w:left="0" w:right="-1" w:hanging="141"/>
        <w:jc w:val="both"/>
        <w:rPr>
          <w:rFonts w:ascii="Arial" w:hAnsi="Arial" w:cs="Arial"/>
          <w:sz w:val="20"/>
          <w:szCs w:val="20"/>
        </w:rPr>
      </w:pPr>
      <w:r w:rsidRPr="0076276D">
        <w:rPr>
          <w:rFonts w:ascii="Arial" w:hAnsi="Arial" w:cs="Arial"/>
          <w:sz w:val="20"/>
          <w:szCs w:val="20"/>
        </w:rPr>
        <w:t>No ser miembro de la directiva de algún partido político;</w:t>
      </w:r>
    </w:p>
    <w:p w:rsidR="0038103A" w:rsidRPr="0076276D" w:rsidRDefault="0038103A" w:rsidP="0038103A">
      <w:pPr>
        <w:autoSpaceDE w:val="0"/>
        <w:autoSpaceDN w:val="0"/>
        <w:adjustRightInd w:val="0"/>
        <w:ind w:right="-1" w:hanging="141"/>
        <w:jc w:val="both"/>
        <w:rPr>
          <w:rFonts w:ascii="Arial" w:hAnsi="Arial" w:cs="Arial"/>
          <w:sz w:val="20"/>
          <w:szCs w:val="20"/>
        </w:rPr>
      </w:pPr>
    </w:p>
    <w:p w:rsidR="0038103A" w:rsidRPr="0076276D" w:rsidRDefault="0038103A" w:rsidP="00375495">
      <w:pPr>
        <w:numPr>
          <w:ilvl w:val="0"/>
          <w:numId w:val="24"/>
        </w:numPr>
        <w:autoSpaceDE w:val="0"/>
        <w:autoSpaceDN w:val="0"/>
        <w:adjustRightInd w:val="0"/>
        <w:spacing w:after="0" w:line="240" w:lineRule="auto"/>
        <w:ind w:left="0" w:right="-1" w:hanging="141"/>
        <w:jc w:val="both"/>
        <w:rPr>
          <w:rFonts w:ascii="Arial" w:hAnsi="Arial" w:cs="Arial"/>
          <w:sz w:val="20"/>
          <w:szCs w:val="20"/>
        </w:rPr>
      </w:pPr>
      <w:r w:rsidRPr="0076276D">
        <w:rPr>
          <w:rFonts w:ascii="Arial" w:hAnsi="Arial" w:cs="Arial"/>
          <w:sz w:val="20"/>
          <w:szCs w:val="20"/>
        </w:rPr>
        <w:t>No haber sido servidor público durante los cinco años anteriores a la fecha de la convocatoria;</w:t>
      </w:r>
    </w:p>
    <w:p w:rsidR="0038103A" w:rsidRPr="0076276D" w:rsidRDefault="0038103A" w:rsidP="0038103A">
      <w:pPr>
        <w:autoSpaceDE w:val="0"/>
        <w:autoSpaceDN w:val="0"/>
        <w:adjustRightInd w:val="0"/>
        <w:ind w:right="-1" w:hanging="141"/>
        <w:rPr>
          <w:rFonts w:ascii="Arial" w:hAnsi="Arial" w:cs="Arial"/>
          <w:sz w:val="20"/>
          <w:szCs w:val="20"/>
        </w:rPr>
      </w:pPr>
    </w:p>
    <w:p w:rsidR="0038103A" w:rsidRPr="0076276D" w:rsidRDefault="0038103A" w:rsidP="00375495">
      <w:pPr>
        <w:numPr>
          <w:ilvl w:val="0"/>
          <w:numId w:val="24"/>
        </w:numPr>
        <w:autoSpaceDE w:val="0"/>
        <w:autoSpaceDN w:val="0"/>
        <w:adjustRightInd w:val="0"/>
        <w:spacing w:after="0" w:line="240" w:lineRule="auto"/>
        <w:ind w:left="0" w:right="-1" w:hanging="141"/>
        <w:jc w:val="both"/>
        <w:rPr>
          <w:rFonts w:ascii="Arial" w:hAnsi="Arial" w:cs="Arial"/>
          <w:sz w:val="20"/>
          <w:szCs w:val="20"/>
        </w:rPr>
      </w:pPr>
      <w:r w:rsidRPr="0076276D">
        <w:rPr>
          <w:rFonts w:ascii="Arial" w:hAnsi="Arial" w:cs="Arial"/>
          <w:sz w:val="20"/>
          <w:szCs w:val="20"/>
        </w:rPr>
        <w:t xml:space="preserve">No haber sido candidato </w:t>
      </w:r>
      <w:proofErr w:type="spellStart"/>
      <w:r w:rsidRPr="0076276D">
        <w:rPr>
          <w:rFonts w:ascii="Arial" w:hAnsi="Arial" w:cs="Arial"/>
          <w:sz w:val="20"/>
          <w:szCs w:val="20"/>
        </w:rPr>
        <w:t>a</w:t>
      </w:r>
      <w:proofErr w:type="spellEnd"/>
      <w:r w:rsidRPr="0076276D">
        <w:rPr>
          <w:rFonts w:ascii="Arial" w:hAnsi="Arial" w:cs="Arial"/>
          <w:sz w:val="20"/>
          <w:szCs w:val="20"/>
        </w:rPr>
        <w:t xml:space="preserve"> puesto de elección popular durante los cinco años anteriores a la fecha de la convocatoria;</w:t>
      </w:r>
    </w:p>
    <w:p w:rsidR="0038103A" w:rsidRPr="0076276D" w:rsidRDefault="0038103A" w:rsidP="0038103A">
      <w:pPr>
        <w:autoSpaceDE w:val="0"/>
        <w:autoSpaceDN w:val="0"/>
        <w:adjustRightInd w:val="0"/>
        <w:ind w:right="-1" w:hanging="141"/>
        <w:rPr>
          <w:rFonts w:ascii="Arial" w:hAnsi="Arial" w:cs="Arial"/>
          <w:color w:val="000000"/>
          <w:sz w:val="20"/>
          <w:szCs w:val="20"/>
        </w:rPr>
      </w:pPr>
    </w:p>
    <w:p w:rsidR="0038103A" w:rsidRPr="0076276D" w:rsidRDefault="0038103A" w:rsidP="00375495">
      <w:pPr>
        <w:numPr>
          <w:ilvl w:val="0"/>
          <w:numId w:val="24"/>
        </w:numPr>
        <w:autoSpaceDE w:val="0"/>
        <w:autoSpaceDN w:val="0"/>
        <w:adjustRightInd w:val="0"/>
        <w:spacing w:after="0" w:line="240" w:lineRule="auto"/>
        <w:ind w:left="0" w:right="-1" w:hanging="141"/>
        <w:rPr>
          <w:rFonts w:ascii="Arial" w:hAnsi="Arial" w:cs="Arial"/>
          <w:sz w:val="20"/>
          <w:szCs w:val="20"/>
        </w:rPr>
      </w:pPr>
      <w:r w:rsidRPr="0076276D">
        <w:rPr>
          <w:rFonts w:ascii="Arial" w:hAnsi="Arial" w:cs="Arial"/>
          <w:sz w:val="20"/>
          <w:szCs w:val="20"/>
        </w:rPr>
        <w:lastRenderedPageBreak/>
        <w:t>No haber sido sentenciado por delito doloso; y</w:t>
      </w:r>
    </w:p>
    <w:p w:rsidR="0038103A" w:rsidRPr="0076276D" w:rsidRDefault="0038103A" w:rsidP="0038103A">
      <w:pPr>
        <w:autoSpaceDE w:val="0"/>
        <w:autoSpaceDN w:val="0"/>
        <w:adjustRightInd w:val="0"/>
        <w:ind w:right="-1" w:hanging="141"/>
        <w:rPr>
          <w:rFonts w:ascii="Arial" w:hAnsi="Arial" w:cs="Arial"/>
          <w:sz w:val="20"/>
          <w:szCs w:val="20"/>
        </w:rPr>
      </w:pPr>
    </w:p>
    <w:p w:rsidR="0038103A" w:rsidRPr="0076276D" w:rsidRDefault="0038103A" w:rsidP="00375495">
      <w:pPr>
        <w:numPr>
          <w:ilvl w:val="0"/>
          <w:numId w:val="24"/>
        </w:numPr>
        <w:autoSpaceDE w:val="0"/>
        <w:autoSpaceDN w:val="0"/>
        <w:adjustRightInd w:val="0"/>
        <w:spacing w:after="0" w:line="240" w:lineRule="auto"/>
        <w:ind w:left="0" w:right="-1" w:hanging="141"/>
        <w:rPr>
          <w:rFonts w:ascii="Arial" w:hAnsi="Arial" w:cs="Arial"/>
          <w:sz w:val="20"/>
          <w:szCs w:val="20"/>
        </w:rPr>
      </w:pPr>
      <w:r w:rsidRPr="0076276D">
        <w:rPr>
          <w:rFonts w:ascii="Arial" w:hAnsi="Arial" w:cs="Arial"/>
          <w:sz w:val="20"/>
          <w:szCs w:val="20"/>
        </w:rPr>
        <w:t>No haber sido proveedor del municipio en los últimos cinco años.</w:t>
      </w: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57.-</w:t>
      </w:r>
      <w:r w:rsidRPr="0076276D">
        <w:rPr>
          <w:rFonts w:ascii="Arial" w:hAnsi="Arial" w:cs="Arial"/>
          <w:sz w:val="20"/>
          <w:szCs w:val="20"/>
        </w:rPr>
        <w:t xml:space="preserve"> Los requisitos señalados se solventarán mediante la presentación de los siguientes documentos:</w:t>
      </w:r>
    </w:p>
    <w:p w:rsidR="0038103A" w:rsidRPr="0076276D" w:rsidRDefault="0038103A" w:rsidP="00375495">
      <w:pPr>
        <w:numPr>
          <w:ilvl w:val="0"/>
          <w:numId w:val="25"/>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Copia certificada de su credencial para votar con fotografía vigente;</w:t>
      </w:r>
    </w:p>
    <w:p w:rsidR="0038103A" w:rsidRPr="0076276D" w:rsidRDefault="0038103A" w:rsidP="0038103A">
      <w:pPr>
        <w:autoSpaceDE w:val="0"/>
        <w:autoSpaceDN w:val="0"/>
        <w:adjustRightInd w:val="0"/>
        <w:ind w:right="-1"/>
        <w:rPr>
          <w:rFonts w:ascii="Arial" w:hAnsi="Arial" w:cs="Arial"/>
          <w:sz w:val="20"/>
          <w:szCs w:val="20"/>
        </w:rPr>
      </w:pPr>
    </w:p>
    <w:p w:rsidR="0038103A" w:rsidRPr="0076276D" w:rsidRDefault="0038103A" w:rsidP="00375495">
      <w:pPr>
        <w:numPr>
          <w:ilvl w:val="0"/>
          <w:numId w:val="25"/>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Comprobante de domicilio;</w:t>
      </w:r>
    </w:p>
    <w:p w:rsidR="0038103A" w:rsidRPr="0076276D" w:rsidRDefault="0038103A" w:rsidP="0038103A">
      <w:pPr>
        <w:autoSpaceDE w:val="0"/>
        <w:autoSpaceDN w:val="0"/>
        <w:adjustRightInd w:val="0"/>
        <w:ind w:right="-1"/>
        <w:rPr>
          <w:rFonts w:ascii="Arial" w:hAnsi="Arial" w:cs="Arial"/>
          <w:sz w:val="20"/>
          <w:szCs w:val="20"/>
        </w:rPr>
      </w:pPr>
    </w:p>
    <w:p w:rsidR="0038103A" w:rsidRPr="0076276D" w:rsidRDefault="0038103A" w:rsidP="00375495">
      <w:pPr>
        <w:numPr>
          <w:ilvl w:val="0"/>
          <w:numId w:val="25"/>
        </w:numPr>
        <w:autoSpaceDE w:val="0"/>
        <w:autoSpaceDN w:val="0"/>
        <w:adjustRightInd w:val="0"/>
        <w:spacing w:after="0" w:line="240" w:lineRule="auto"/>
        <w:ind w:left="0" w:right="-1"/>
        <w:rPr>
          <w:rFonts w:ascii="Arial" w:hAnsi="Arial" w:cs="Arial"/>
          <w:sz w:val="20"/>
          <w:szCs w:val="20"/>
        </w:rPr>
      </w:pPr>
      <w:r w:rsidRPr="0076276D">
        <w:rPr>
          <w:rFonts w:ascii="Arial" w:hAnsi="Arial" w:cs="Arial"/>
          <w:sz w:val="20"/>
          <w:szCs w:val="20"/>
        </w:rPr>
        <w:t>En su caso, comprobante de estar al corriente en el pago del impuesto predial; y</w:t>
      </w:r>
    </w:p>
    <w:p w:rsidR="0038103A" w:rsidRPr="0076276D" w:rsidRDefault="0038103A" w:rsidP="0038103A">
      <w:pPr>
        <w:autoSpaceDE w:val="0"/>
        <w:autoSpaceDN w:val="0"/>
        <w:adjustRightInd w:val="0"/>
        <w:ind w:right="-1"/>
        <w:rPr>
          <w:rFonts w:ascii="Arial" w:hAnsi="Arial" w:cs="Arial"/>
          <w:color w:val="000000"/>
          <w:sz w:val="20"/>
          <w:szCs w:val="20"/>
        </w:rPr>
      </w:pPr>
    </w:p>
    <w:p w:rsidR="0038103A" w:rsidRPr="0076276D" w:rsidRDefault="0038103A" w:rsidP="00375495">
      <w:pPr>
        <w:numPr>
          <w:ilvl w:val="0"/>
          <w:numId w:val="25"/>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Manifestación por escrito, “bajo protesta de decir verdad”, de no encontrarse en ninguno de los supuestos a que se refieren las fracciones III a la VIII del artículo anterior.</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58.-</w:t>
      </w:r>
      <w:r w:rsidRPr="0076276D">
        <w:rPr>
          <w:rFonts w:ascii="Arial" w:hAnsi="Arial" w:cs="Arial"/>
          <w:sz w:val="20"/>
          <w:szCs w:val="20"/>
        </w:rPr>
        <w:t xml:space="preserve"> Los Contralores Ciudadanos de Adquisiciones serán electos conforme al siguiente procedimiento:</w:t>
      </w:r>
    </w:p>
    <w:p w:rsidR="0038103A" w:rsidRPr="0076276D" w:rsidRDefault="0038103A" w:rsidP="00375495">
      <w:pPr>
        <w:numPr>
          <w:ilvl w:val="0"/>
          <w:numId w:val="26"/>
        </w:numPr>
        <w:autoSpaceDE w:val="0"/>
        <w:autoSpaceDN w:val="0"/>
        <w:adjustRightInd w:val="0"/>
        <w:spacing w:after="0" w:line="240" w:lineRule="auto"/>
        <w:ind w:left="0" w:right="-1"/>
        <w:jc w:val="both"/>
        <w:rPr>
          <w:rFonts w:ascii="Arial" w:hAnsi="Arial" w:cs="Arial"/>
          <w:b/>
          <w:color w:val="0036A2"/>
          <w:sz w:val="20"/>
          <w:szCs w:val="20"/>
        </w:rPr>
      </w:pPr>
      <w:r w:rsidRPr="0076276D">
        <w:rPr>
          <w:rFonts w:ascii="Arial" w:hAnsi="Arial" w:cs="Arial"/>
          <w:sz w:val="20"/>
          <w:szCs w:val="20"/>
        </w:rPr>
        <w:t xml:space="preserve">El Presidente Municipal invitará a los vecinos del municipio a proponerse como candidatos a Contralores Ciudadanos de Adquisiciones y a sus respectivos suplentes, mediante convocatoria que deberá ser publicada en uno de los periódicos de mayor circulación en el municipio; </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26"/>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El registro de candidatos se hará ante la Secretaría de Finanzas y Tesorería Municipal, en los términos de la convocatoria;</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75495">
      <w:pPr>
        <w:numPr>
          <w:ilvl w:val="0"/>
          <w:numId w:val="26"/>
        </w:numPr>
        <w:autoSpaceDE w:val="0"/>
        <w:autoSpaceDN w:val="0"/>
        <w:adjustRightInd w:val="0"/>
        <w:spacing w:after="0" w:line="240" w:lineRule="auto"/>
        <w:ind w:left="0" w:right="-1"/>
        <w:jc w:val="both"/>
        <w:rPr>
          <w:rFonts w:ascii="Arial" w:hAnsi="Arial" w:cs="Arial"/>
          <w:sz w:val="20"/>
          <w:szCs w:val="20"/>
        </w:rPr>
      </w:pPr>
      <w:r w:rsidRPr="0076276D">
        <w:rPr>
          <w:rFonts w:ascii="Arial" w:hAnsi="Arial" w:cs="Arial"/>
          <w:sz w:val="20"/>
          <w:szCs w:val="20"/>
        </w:rPr>
        <w:t>La Secretaría de Finanzas y Tesorería Municipal verificará que los candidatos cumplan con los requisitos que establece el presente Reglamento y los pondrá a consideración del Comité de Adquisiciones durante su siguiente reunión ordinaria, quien tomando en cuenta el cumplimiento de los requisitos establecidos en el presente Reglamento y la convocatoria hará la elección respectiva, mediante el voto de sus integrantes.</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59.-</w:t>
      </w:r>
      <w:r w:rsidRPr="0076276D">
        <w:rPr>
          <w:rFonts w:ascii="Arial" w:hAnsi="Arial" w:cs="Arial"/>
          <w:sz w:val="20"/>
          <w:szCs w:val="20"/>
        </w:rPr>
        <w:t xml:space="preserve"> Los Contralores Ciudadanos de Adquisiciones y sus suplentes no percibirán remuneración alguna, durarán en su cargo tres años, pudiendo ser reelectos por un período igual. </w:t>
      </w:r>
    </w:p>
    <w:p w:rsidR="0038103A" w:rsidRPr="0076276D" w:rsidRDefault="0038103A" w:rsidP="0038103A">
      <w:pPr>
        <w:autoSpaceDE w:val="0"/>
        <w:autoSpaceDN w:val="0"/>
        <w:adjustRightInd w:val="0"/>
        <w:ind w:right="-1"/>
        <w:jc w:val="both"/>
        <w:rPr>
          <w:rFonts w:ascii="Arial" w:hAnsi="Arial" w:cs="Arial"/>
          <w:color w:val="000000"/>
          <w:sz w:val="20"/>
          <w:szCs w:val="20"/>
        </w:rPr>
      </w:pPr>
      <w:r w:rsidRPr="0076276D">
        <w:rPr>
          <w:rFonts w:ascii="Arial" w:hAnsi="Arial" w:cs="Arial"/>
          <w:b/>
          <w:color w:val="000000"/>
          <w:sz w:val="20"/>
          <w:szCs w:val="20"/>
        </w:rPr>
        <w:t>ARTÍCULO 60.-</w:t>
      </w:r>
      <w:r w:rsidRPr="0076276D">
        <w:rPr>
          <w:rFonts w:ascii="Arial" w:hAnsi="Arial" w:cs="Arial"/>
          <w:color w:val="000000"/>
          <w:sz w:val="20"/>
          <w:szCs w:val="20"/>
        </w:rPr>
        <w:t xml:space="preserve"> Serán causas de separación de los Cargos de Contralores Ciudadanos de Adquisiciones:</w:t>
      </w:r>
    </w:p>
    <w:p w:rsidR="0038103A" w:rsidRPr="0076276D" w:rsidRDefault="0038103A" w:rsidP="00375495">
      <w:pPr>
        <w:numPr>
          <w:ilvl w:val="0"/>
          <w:numId w:val="27"/>
        </w:numPr>
        <w:autoSpaceDE w:val="0"/>
        <w:autoSpaceDN w:val="0"/>
        <w:adjustRightInd w:val="0"/>
        <w:spacing w:after="0" w:line="240" w:lineRule="auto"/>
        <w:ind w:left="0" w:right="-1" w:hanging="142"/>
        <w:rPr>
          <w:rFonts w:ascii="Arial" w:hAnsi="Arial" w:cs="Arial"/>
          <w:sz w:val="20"/>
          <w:szCs w:val="20"/>
        </w:rPr>
      </w:pPr>
      <w:r w:rsidRPr="0076276D">
        <w:rPr>
          <w:rFonts w:ascii="Arial" w:hAnsi="Arial" w:cs="Arial"/>
          <w:sz w:val="20"/>
          <w:szCs w:val="20"/>
        </w:rPr>
        <w:t>Dejar de reunir, durante el periodo de ejercicio del cargo, cualesquiera de los requisitos a que se refieren las diversas fracciones del artículo 56 del presente Reglamento; y</w:t>
      </w:r>
    </w:p>
    <w:p w:rsidR="0038103A" w:rsidRPr="0076276D" w:rsidRDefault="0038103A" w:rsidP="0038103A">
      <w:pPr>
        <w:autoSpaceDE w:val="0"/>
        <w:autoSpaceDN w:val="0"/>
        <w:adjustRightInd w:val="0"/>
        <w:ind w:right="-1" w:hanging="142"/>
        <w:jc w:val="both"/>
        <w:rPr>
          <w:rFonts w:ascii="Arial" w:hAnsi="Arial" w:cs="Arial"/>
          <w:sz w:val="20"/>
          <w:szCs w:val="20"/>
        </w:rPr>
      </w:pPr>
    </w:p>
    <w:p w:rsidR="0038103A" w:rsidRPr="0076276D" w:rsidRDefault="0038103A" w:rsidP="00375495">
      <w:pPr>
        <w:numPr>
          <w:ilvl w:val="0"/>
          <w:numId w:val="27"/>
        </w:numPr>
        <w:autoSpaceDE w:val="0"/>
        <w:autoSpaceDN w:val="0"/>
        <w:adjustRightInd w:val="0"/>
        <w:spacing w:after="0" w:line="240" w:lineRule="auto"/>
        <w:ind w:left="0" w:right="-1" w:hanging="142"/>
        <w:jc w:val="both"/>
        <w:rPr>
          <w:rFonts w:ascii="Arial" w:hAnsi="Arial" w:cs="Arial"/>
          <w:sz w:val="20"/>
          <w:szCs w:val="20"/>
        </w:rPr>
      </w:pPr>
      <w:r w:rsidRPr="0076276D">
        <w:rPr>
          <w:rFonts w:ascii="Arial" w:hAnsi="Arial" w:cs="Arial"/>
          <w:sz w:val="20"/>
          <w:szCs w:val="20"/>
        </w:rPr>
        <w:t>Dejar de asistir a tres juntas del comité en forma sucesiva o a cinco alternas durante un año, sin causa justificada.</w:t>
      </w:r>
    </w:p>
    <w:p w:rsidR="0038103A" w:rsidRPr="0076276D" w:rsidRDefault="0038103A" w:rsidP="0038103A">
      <w:pPr>
        <w:autoSpaceDE w:val="0"/>
        <w:autoSpaceDN w:val="0"/>
        <w:adjustRightInd w:val="0"/>
        <w:ind w:right="-1"/>
        <w:jc w:val="both"/>
        <w:rPr>
          <w:rFonts w:ascii="Arial" w:hAnsi="Arial" w:cs="Arial"/>
          <w:sz w:val="20"/>
          <w:szCs w:val="20"/>
        </w:rPr>
      </w:pPr>
    </w:p>
    <w:p w:rsidR="0038103A" w:rsidRPr="0076276D" w:rsidRDefault="0038103A" w:rsidP="0038103A">
      <w:pPr>
        <w:autoSpaceDE w:val="0"/>
        <w:autoSpaceDN w:val="0"/>
        <w:adjustRightInd w:val="0"/>
        <w:ind w:right="-1"/>
        <w:jc w:val="both"/>
        <w:rPr>
          <w:rFonts w:ascii="Arial" w:hAnsi="Arial" w:cs="Arial"/>
          <w:sz w:val="20"/>
          <w:szCs w:val="20"/>
        </w:rPr>
      </w:pPr>
      <w:r w:rsidRPr="0076276D">
        <w:rPr>
          <w:rFonts w:ascii="Arial" w:hAnsi="Arial" w:cs="Arial"/>
          <w:b/>
          <w:sz w:val="20"/>
          <w:szCs w:val="20"/>
        </w:rPr>
        <w:t>ARTÍCULO 61.-</w:t>
      </w:r>
      <w:r w:rsidRPr="0076276D">
        <w:rPr>
          <w:rFonts w:ascii="Arial" w:hAnsi="Arial" w:cs="Arial"/>
          <w:sz w:val="20"/>
          <w:szCs w:val="20"/>
        </w:rPr>
        <w:t xml:space="preserve"> La separación del cargo de los Contralores Ciudadanos de Adquisiciones será decretada por el comité, la falta definitiva, deberá ser cubierta por su suplente que deberá ejercer el cargo durante el lapso de tiempo faltante para completar el periodo para el que fue electo.</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62.-</w:t>
      </w:r>
      <w:r w:rsidRPr="0076276D">
        <w:rPr>
          <w:rFonts w:ascii="Arial" w:hAnsi="Arial" w:cs="Arial"/>
          <w:color w:val="000000"/>
          <w:sz w:val="20"/>
          <w:szCs w:val="20"/>
        </w:rPr>
        <w:t xml:space="preserve"> Los casos no previstos en el presente Reglamento, respecto de adquisiciones, arrendamientos y contratación de servicios para el Municipio de Juárez, Nuevo León, se sujetarán a los acuerdos del propio R. Ayuntamiento.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DÉCIMO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LA INSPECCIÓN Y VIGILANCIA</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63.-</w:t>
      </w:r>
      <w:r w:rsidRPr="0076276D">
        <w:rPr>
          <w:rFonts w:ascii="Arial" w:hAnsi="Arial" w:cs="Arial"/>
          <w:sz w:val="20"/>
          <w:szCs w:val="20"/>
        </w:rPr>
        <w:t xml:space="preserve"> Las dependencias o entidades de la Administración Pública Municipal y los proveedores tendrán obligación de proporcionar a la Secretaría de Finanzas y Tesorería Municipal los documentos e información que se requieran y  estén relacionados con las operaciones autorizadas, dentro de un plazo, no mayor de treinta días naturales, contados a partir del día siguiente al de la notificación. Podrá solicitarse una ampliación del plazo cuando exista alguna causa debidamente justificada. </w:t>
      </w:r>
    </w:p>
    <w:p w:rsidR="0038103A" w:rsidRPr="0076276D" w:rsidRDefault="0038103A" w:rsidP="0038103A">
      <w:pPr>
        <w:ind w:right="-1"/>
        <w:jc w:val="both"/>
        <w:rPr>
          <w:rFonts w:ascii="Arial" w:hAnsi="Arial" w:cs="Arial"/>
          <w:color w:val="000000"/>
          <w:sz w:val="20"/>
          <w:szCs w:val="20"/>
        </w:rPr>
      </w:pPr>
      <w:r w:rsidRPr="0076276D">
        <w:rPr>
          <w:rFonts w:ascii="Arial" w:hAnsi="Arial" w:cs="Arial"/>
          <w:b/>
          <w:color w:val="000000"/>
          <w:sz w:val="20"/>
          <w:szCs w:val="20"/>
        </w:rPr>
        <w:t>ARTÍCULO 64.-</w:t>
      </w:r>
      <w:r w:rsidRPr="0076276D">
        <w:rPr>
          <w:rFonts w:ascii="Arial" w:hAnsi="Arial" w:cs="Arial"/>
          <w:color w:val="000000"/>
          <w:sz w:val="20"/>
          <w:szCs w:val="20"/>
        </w:rPr>
        <w:t xml:space="preserve"> La verificación de la calidad o de las especificaciones de la mercancía, materias primas y demás bienes muebles, se hará por la Secretaría de Finanzas y Tesorería Municipal, a través de la Dirección de Adquisiciones en coordinación con la dependencia o entidad solicitante. Dicha verificación se realizará a petición de parte interesada o de oficio por la Secretaría de Finanzas y Tesorería Municipal.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65.-</w:t>
      </w:r>
      <w:r w:rsidRPr="0076276D">
        <w:rPr>
          <w:rFonts w:ascii="Arial" w:hAnsi="Arial" w:cs="Arial"/>
          <w:sz w:val="20"/>
          <w:szCs w:val="20"/>
        </w:rPr>
        <w:t xml:space="preserve"> El proveedor y el adquiriente podrán presenciar el procedimiento de verificación. El resultado se hará constar en un informe que será firmado por las partes que en ella intervinieron y en caso de negativa, así se hará constar en el mismo por el responsable de levantar el acta correspondiente. </w:t>
      </w:r>
    </w:p>
    <w:p w:rsidR="0038103A" w:rsidRPr="0076276D" w:rsidRDefault="0038103A" w:rsidP="0038103A">
      <w:pPr>
        <w:ind w:right="-1"/>
        <w:jc w:val="center"/>
        <w:rPr>
          <w:rFonts w:ascii="Arial" w:hAnsi="Arial" w:cs="Arial"/>
          <w:b/>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DÉCIMO PRIMERO</w:t>
      </w:r>
    </w:p>
    <w:p w:rsidR="0038103A" w:rsidRPr="0076276D" w:rsidRDefault="0038103A" w:rsidP="0038103A">
      <w:pPr>
        <w:ind w:right="-1"/>
        <w:jc w:val="center"/>
        <w:rPr>
          <w:rFonts w:ascii="Arial" w:hAnsi="Arial" w:cs="Arial"/>
          <w:b/>
          <w:strike/>
          <w:color w:val="000000"/>
          <w:sz w:val="20"/>
          <w:szCs w:val="20"/>
        </w:rPr>
      </w:pPr>
      <w:r w:rsidRPr="0076276D">
        <w:rPr>
          <w:rFonts w:ascii="Arial" w:hAnsi="Arial" w:cs="Arial"/>
          <w:b/>
          <w:color w:val="000000"/>
          <w:sz w:val="20"/>
          <w:szCs w:val="20"/>
        </w:rPr>
        <w:t xml:space="preserve">DE LAS SANCIONES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 xml:space="preserve">ARTÍCULO 66.- </w:t>
      </w:r>
      <w:r w:rsidRPr="0076276D">
        <w:rPr>
          <w:rFonts w:ascii="Arial" w:hAnsi="Arial" w:cs="Arial"/>
          <w:sz w:val="20"/>
          <w:szCs w:val="20"/>
        </w:rPr>
        <w:t xml:space="preserve">Toda conducta, acto u omisión que contravenga lo establecido en el presente Reglamento, será considerado como infracción y será sancionada conforme a lo dispuesto en el mismo.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67.-</w:t>
      </w:r>
      <w:r w:rsidRPr="0076276D">
        <w:rPr>
          <w:rFonts w:ascii="Arial" w:hAnsi="Arial" w:cs="Arial"/>
          <w:sz w:val="20"/>
          <w:szCs w:val="20"/>
        </w:rPr>
        <w:t xml:space="preserve"> La Secretaría de Finanzas y Tesorería Municipal podrá sancionar a un proveedor de bienes o servicios, cuando: </w:t>
      </w:r>
    </w:p>
    <w:p w:rsidR="0038103A" w:rsidRPr="0076276D" w:rsidRDefault="0038103A" w:rsidP="00375495">
      <w:pPr>
        <w:numPr>
          <w:ilvl w:val="0"/>
          <w:numId w:val="28"/>
        </w:numPr>
        <w:spacing w:after="0" w:line="240" w:lineRule="auto"/>
        <w:ind w:left="0" w:right="-1" w:hanging="283"/>
        <w:jc w:val="both"/>
        <w:rPr>
          <w:rFonts w:ascii="Arial" w:hAnsi="Arial" w:cs="Arial"/>
          <w:sz w:val="20"/>
          <w:szCs w:val="20"/>
        </w:rPr>
      </w:pPr>
      <w:r w:rsidRPr="0076276D">
        <w:rPr>
          <w:rFonts w:ascii="Arial" w:hAnsi="Arial" w:cs="Arial"/>
          <w:sz w:val="20"/>
          <w:szCs w:val="20"/>
        </w:rPr>
        <w:t xml:space="preserve">Se compruebe que ha obrado con dolo o mala fe. </w:t>
      </w:r>
    </w:p>
    <w:p w:rsidR="0038103A" w:rsidRPr="0076276D" w:rsidRDefault="0038103A" w:rsidP="0038103A">
      <w:pPr>
        <w:ind w:right="-1" w:hanging="283"/>
        <w:jc w:val="both"/>
        <w:rPr>
          <w:rFonts w:ascii="Arial" w:hAnsi="Arial" w:cs="Arial"/>
          <w:sz w:val="20"/>
          <w:szCs w:val="20"/>
        </w:rPr>
      </w:pPr>
    </w:p>
    <w:p w:rsidR="0038103A" w:rsidRPr="0076276D" w:rsidRDefault="0038103A" w:rsidP="00375495">
      <w:pPr>
        <w:numPr>
          <w:ilvl w:val="0"/>
          <w:numId w:val="28"/>
        </w:numPr>
        <w:spacing w:after="0" w:line="240" w:lineRule="auto"/>
        <w:ind w:left="0" w:right="-1" w:hanging="283"/>
        <w:jc w:val="both"/>
        <w:rPr>
          <w:rFonts w:ascii="Arial" w:hAnsi="Arial" w:cs="Arial"/>
          <w:sz w:val="20"/>
          <w:szCs w:val="20"/>
        </w:rPr>
      </w:pPr>
      <w:r w:rsidRPr="0076276D">
        <w:rPr>
          <w:rFonts w:ascii="Arial" w:hAnsi="Arial" w:cs="Arial"/>
          <w:sz w:val="20"/>
          <w:szCs w:val="20"/>
        </w:rPr>
        <w:t xml:space="preserve">Incumpla un pedido o contrato relativo a adquisiciones, arrendamiento o prestación de servicios.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68.-</w:t>
      </w:r>
      <w:r w:rsidRPr="0076276D">
        <w:rPr>
          <w:rFonts w:ascii="Arial" w:hAnsi="Arial" w:cs="Arial"/>
          <w:sz w:val="20"/>
          <w:szCs w:val="20"/>
        </w:rPr>
        <w:t xml:space="preserve"> Las personas físicas o morales que para efectos de este Reglamento tengan el carácter de proveedores, con independencia de las responsabilidades civil o penal en que incurran con motivo del suministro de bienes o servicios que contengan vicios ocultos o por el incumplimiento del debido servicio a prestar, serán sancionada con multa hasta 5,000 cuotas, multa que podrá ser exigida a través del Procedimiento Administrativo de Ejecución.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 xml:space="preserve">ARTÍCULO </w:t>
      </w:r>
      <w:r w:rsidRPr="0076276D">
        <w:rPr>
          <w:rFonts w:ascii="Arial" w:hAnsi="Arial" w:cs="Arial"/>
          <w:b/>
          <w:color w:val="000000"/>
          <w:sz w:val="20"/>
          <w:szCs w:val="20"/>
        </w:rPr>
        <w:t>69.-</w:t>
      </w:r>
      <w:r w:rsidRPr="0076276D">
        <w:rPr>
          <w:rFonts w:ascii="Arial" w:hAnsi="Arial" w:cs="Arial"/>
          <w:sz w:val="20"/>
          <w:szCs w:val="20"/>
        </w:rPr>
        <w:t xml:space="preserve"> A los servidores públicos que no acaten las disposiciones de este Reglamento, se les aplicarán las sanciones administrativas que se determinen conforme a las leyes aplicables, sin perjuicio de la responsabilidad civil o penal que le resulte, conforme a las leyes de la materia. </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DÉCIMO SEGUNDO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 LOS DERECHOS HUMANOS</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70.-</w:t>
      </w:r>
      <w:r w:rsidRPr="0076276D">
        <w:rPr>
          <w:rFonts w:ascii="Arial" w:hAnsi="Arial" w:cs="Arial"/>
          <w:sz w:val="20"/>
          <w:szCs w:val="20"/>
        </w:rPr>
        <w:t xml:space="preserve"> Las dependencias y entidades administrativas de la Administración Pública Municipal responsables de la aplicación del presente Reglamento tienen la obligación de promover, respetar, proteger y garantizar los derechos humanos de conformidad con los principios de universalidad, interdependencia, indivisibilidad y progresividad,  establecidos por la Constitución Política de los Estados Unidos Mexicanos en su artículo 1-uno.   </w:t>
      </w:r>
    </w:p>
    <w:p w:rsidR="0038103A" w:rsidRPr="0076276D" w:rsidRDefault="0038103A" w:rsidP="0038103A">
      <w:pPr>
        <w:ind w:right="-1"/>
        <w:jc w:val="center"/>
        <w:rPr>
          <w:rFonts w:ascii="Arial" w:hAnsi="Arial" w:cs="Arial"/>
          <w:b/>
          <w:color w:val="000000"/>
          <w:sz w:val="20"/>
          <w:szCs w:val="20"/>
        </w:rPr>
      </w:pPr>
      <w:r w:rsidRPr="0076276D">
        <w:rPr>
          <w:rFonts w:ascii="Arial" w:hAnsi="Arial" w:cs="Arial"/>
          <w:b/>
          <w:color w:val="000000"/>
          <w:sz w:val="20"/>
          <w:szCs w:val="20"/>
        </w:rPr>
        <w:t>CAPÍTULO DÉCIMO TERCERO</w:t>
      </w:r>
    </w:p>
    <w:p w:rsidR="0038103A" w:rsidRPr="0076276D" w:rsidRDefault="0038103A" w:rsidP="0038103A">
      <w:pPr>
        <w:ind w:right="-1"/>
        <w:jc w:val="center"/>
        <w:rPr>
          <w:rFonts w:ascii="Arial" w:hAnsi="Arial" w:cs="Arial"/>
          <w:b/>
          <w:color w:val="000000"/>
          <w:sz w:val="20"/>
          <w:szCs w:val="20"/>
        </w:rPr>
      </w:pPr>
      <w:r w:rsidRPr="0076276D">
        <w:rPr>
          <w:rFonts w:ascii="Arial" w:hAnsi="Arial" w:cs="Arial"/>
          <w:b/>
          <w:color w:val="000000"/>
          <w:sz w:val="20"/>
          <w:szCs w:val="20"/>
        </w:rPr>
        <w:t>DEL RECURSO DE INCONFORMIDAD</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 xml:space="preserve">ARTÍCULO </w:t>
      </w:r>
      <w:r w:rsidRPr="0076276D">
        <w:rPr>
          <w:rFonts w:ascii="Arial" w:hAnsi="Arial" w:cs="Arial"/>
          <w:b/>
          <w:color w:val="000000"/>
          <w:sz w:val="20"/>
          <w:szCs w:val="20"/>
        </w:rPr>
        <w:t>71.-</w:t>
      </w:r>
      <w:r w:rsidRPr="0076276D">
        <w:rPr>
          <w:rFonts w:ascii="Arial" w:hAnsi="Arial" w:cs="Arial"/>
          <w:sz w:val="20"/>
          <w:szCs w:val="20"/>
        </w:rPr>
        <w:t xml:space="preserve"> Contra resoluciones que la Secretaría de Finanzas y Tesorería Municipal, con fundamento en este Reglamento y las disposiciones que de ella se deriven procede el Recurso de Inconformidad.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72.-</w:t>
      </w:r>
      <w:r w:rsidRPr="0076276D">
        <w:rPr>
          <w:rFonts w:ascii="Arial" w:hAnsi="Arial" w:cs="Arial"/>
          <w:sz w:val="20"/>
          <w:szCs w:val="20"/>
        </w:rPr>
        <w:t xml:space="preserve"> El Recurso de Inconformidad se interpondrá por escrito ante la Secretaría de Finanzas y Tesorería Municipal dentro del término de 10-diez días hábiles contados a partir de la fecha de notificación o conocimiento del acto o resolución que se impugna.</w:t>
      </w:r>
    </w:p>
    <w:p w:rsidR="0038103A" w:rsidRPr="0076276D" w:rsidRDefault="0038103A" w:rsidP="0038103A">
      <w:pPr>
        <w:pStyle w:val="Default"/>
        <w:ind w:right="-1"/>
        <w:jc w:val="both"/>
        <w:rPr>
          <w:sz w:val="20"/>
          <w:szCs w:val="20"/>
        </w:rPr>
      </w:pPr>
      <w:r w:rsidRPr="0076276D">
        <w:rPr>
          <w:b/>
          <w:sz w:val="20"/>
          <w:szCs w:val="20"/>
        </w:rPr>
        <w:t>ARTÍCULO 73.-</w:t>
      </w:r>
      <w:r w:rsidRPr="0076276D">
        <w:rPr>
          <w:sz w:val="20"/>
          <w:szCs w:val="20"/>
        </w:rPr>
        <w:t xml:space="preserve"> El Recurso de Inconformidad deberá formularse por escrito y firmarse por el recurrente o por su representante debidamente acreditado. El escrito deberá contener: </w:t>
      </w:r>
    </w:p>
    <w:p w:rsidR="0038103A" w:rsidRPr="0076276D" w:rsidRDefault="0038103A" w:rsidP="0038103A">
      <w:pPr>
        <w:pStyle w:val="Default"/>
        <w:ind w:right="-1"/>
        <w:jc w:val="both"/>
        <w:rPr>
          <w:sz w:val="20"/>
          <w:szCs w:val="20"/>
        </w:rPr>
      </w:pPr>
    </w:p>
    <w:p w:rsidR="0038103A" w:rsidRPr="0076276D" w:rsidRDefault="0038103A" w:rsidP="00375495">
      <w:pPr>
        <w:pStyle w:val="Default"/>
        <w:numPr>
          <w:ilvl w:val="0"/>
          <w:numId w:val="5"/>
        </w:numPr>
        <w:ind w:left="0" w:right="-1"/>
        <w:jc w:val="both"/>
        <w:rPr>
          <w:sz w:val="20"/>
          <w:szCs w:val="20"/>
        </w:rPr>
      </w:pPr>
      <w:r w:rsidRPr="0076276D">
        <w:rPr>
          <w:sz w:val="20"/>
          <w:szCs w:val="20"/>
        </w:rPr>
        <w:t xml:space="preserve">La autoridad o autoridades que dictaron el  acto recurrido; </w:t>
      </w:r>
    </w:p>
    <w:p w:rsidR="0038103A" w:rsidRPr="0076276D" w:rsidRDefault="0038103A" w:rsidP="00375495">
      <w:pPr>
        <w:pStyle w:val="Default"/>
        <w:numPr>
          <w:ilvl w:val="0"/>
          <w:numId w:val="5"/>
        </w:numPr>
        <w:ind w:left="0" w:right="-1"/>
        <w:jc w:val="both"/>
        <w:rPr>
          <w:sz w:val="20"/>
          <w:szCs w:val="20"/>
        </w:rPr>
      </w:pPr>
      <w:r w:rsidRPr="0076276D">
        <w:rPr>
          <w:sz w:val="20"/>
          <w:szCs w:val="20"/>
        </w:rPr>
        <w:t xml:space="preserve">El nombre y domicilio del </w:t>
      </w:r>
      <w:proofErr w:type="spellStart"/>
      <w:r w:rsidRPr="0076276D">
        <w:rPr>
          <w:sz w:val="20"/>
          <w:szCs w:val="20"/>
        </w:rPr>
        <w:t>promovente</w:t>
      </w:r>
      <w:proofErr w:type="spellEnd"/>
      <w:r w:rsidRPr="0076276D">
        <w:rPr>
          <w:sz w:val="20"/>
          <w:szCs w:val="20"/>
        </w:rPr>
        <w:t xml:space="preserve">, y en su caso de quien lo hace en su representación. Si fuesen varios, el nombre  y domicilio de su representante  común; </w:t>
      </w:r>
    </w:p>
    <w:p w:rsidR="0038103A" w:rsidRPr="0076276D" w:rsidRDefault="0038103A" w:rsidP="00375495">
      <w:pPr>
        <w:pStyle w:val="Default"/>
        <w:numPr>
          <w:ilvl w:val="0"/>
          <w:numId w:val="5"/>
        </w:numPr>
        <w:ind w:left="0" w:right="-1"/>
        <w:jc w:val="both"/>
        <w:rPr>
          <w:sz w:val="20"/>
          <w:szCs w:val="20"/>
        </w:rPr>
      </w:pPr>
      <w:r w:rsidRPr="0076276D">
        <w:rPr>
          <w:sz w:val="20"/>
          <w:szCs w:val="20"/>
        </w:rPr>
        <w:t xml:space="preserve">El interés legítimo y específico que asiste al </w:t>
      </w:r>
      <w:proofErr w:type="spellStart"/>
      <w:r w:rsidRPr="0076276D">
        <w:rPr>
          <w:sz w:val="20"/>
          <w:szCs w:val="20"/>
        </w:rPr>
        <w:t>promovente</w:t>
      </w:r>
      <w:proofErr w:type="spellEnd"/>
      <w:r w:rsidRPr="0076276D">
        <w:rPr>
          <w:sz w:val="20"/>
          <w:szCs w:val="20"/>
        </w:rPr>
        <w:t xml:space="preserve">;  </w:t>
      </w:r>
    </w:p>
    <w:p w:rsidR="0038103A" w:rsidRPr="0076276D" w:rsidRDefault="0038103A" w:rsidP="00375495">
      <w:pPr>
        <w:pStyle w:val="Default"/>
        <w:numPr>
          <w:ilvl w:val="0"/>
          <w:numId w:val="5"/>
        </w:numPr>
        <w:ind w:left="0" w:right="-1"/>
        <w:jc w:val="both"/>
        <w:rPr>
          <w:sz w:val="20"/>
          <w:szCs w:val="20"/>
        </w:rPr>
      </w:pPr>
      <w:r w:rsidRPr="0076276D">
        <w:rPr>
          <w:sz w:val="20"/>
          <w:szCs w:val="20"/>
        </w:rPr>
        <w:t xml:space="preserve">La mención precisa del acto reclamado que motiva la interposición;  </w:t>
      </w:r>
    </w:p>
    <w:p w:rsidR="0038103A" w:rsidRPr="0076276D" w:rsidRDefault="0038103A" w:rsidP="00375495">
      <w:pPr>
        <w:pStyle w:val="Default"/>
        <w:numPr>
          <w:ilvl w:val="0"/>
          <w:numId w:val="5"/>
        </w:numPr>
        <w:ind w:left="0" w:right="-1"/>
        <w:jc w:val="both"/>
        <w:rPr>
          <w:sz w:val="20"/>
          <w:szCs w:val="20"/>
        </w:rPr>
      </w:pPr>
      <w:r w:rsidRPr="0076276D">
        <w:rPr>
          <w:sz w:val="20"/>
          <w:szCs w:val="20"/>
        </w:rPr>
        <w:t>Los conceptos de violación o en su caso, las objeciones a la sanción reclamada;</w:t>
      </w:r>
    </w:p>
    <w:p w:rsidR="0038103A" w:rsidRPr="0076276D" w:rsidRDefault="0038103A" w:rsidP="00375495">
      <w:pPr>
        <w:pStyle w:val="Default"/>
        <w:numPr>
          <w:ilvl w:val="0"/>
          <w:numId w:val="5"/>
        </w:numPr>
        <w:ind w:left="0" w:right="-1"/>
        <w:jc w:val="both"/>
        <w:rPr>
          <w:sz w:val="20"/>
          <w:szCs w:val="20"/>
        </w:rPr>
      </w:pPr>
      <w:r w:rsidRPr="0076276D">
        <w:rPr>
          <w:sz w:val="20"/>
          <w:szCs w:val="20"/>
        </w:rPr>
        <w:t xml:space="preserve">Las pruebas que ofrezca que tengan relación inmediata y directa con la Resolución o Acto impugnado, debiendo de acompañar los documentales con que cuente, incluidos los que acrediten su  personalidad cuando actúen en nombre de otro o de otras personas morales;  </w:t>
      </w:r>
    </w:p>
    <w:p w:rsidR="0038103A" w:rsidRPr="0076276D" w:rsidRDefault="0038103A" w:rsidP="00375495">
      <w:pPr>
        <w:pStyle w:val="Default"/>
        <w:numPr>
          <w:ilvl w:val="0"/>
          <w:numId w:val="5"/>
        </w:numPr>
        <w:ind w:left="0" w:right="-1"/>
        <w:jc w:val="both"/>
        <w:rPr>
          <w:sz w:val="20"/>
          <w:szCs w:val="20"/>
        </w:rPr>
      </w:pPr>
      <w:r w:rsidRPr="0076276D">
        <w:rPr>
          <w:sz w:val="20"/>
          <w:szCs w:val="20"/>
        </w:rPr>
        <w:t xml:space="preserve">La firma del recurrente o la de su representante, debidamente acreditado;  </w:t>
      </w:r>
    </w:p>
    <w:p w:rsidR="0038103A" w:rsidRPr="0076276D" w:rsidRDefault="0038103A" w:rsidP="00375495">
      <w:pPr>
        <w:pStyle w:val="Default"/>
        <w:numPr>
          <w:ilvl w:val="0"/>
          <w:numId w:val="5"/>
        </w:numPr>
        <w:ind w:left="0" w:right="-1"/>
        <w:jc w:val="both"/>
        <w:rPr>
          <w:sz w:val="20"/>
          <w:szCs w:val="20"/>
        </w:rPr>
      </w:pPr>
      <w:r w:rsidRPr="0076276D">
        <w:rPr>
          <w:sz w:val="20"/>
          <w:szCs w:val="20"/>
        </w:rPr>
        <w:t xml:space="preserve">El lugar y la fecha de promoción. </w:t>
      </w:r>
    </w:p>
    <w:p w:rsidR="0038103A" w:rsidRPr="0076276D" w:rsidRDefault="0038103A" w:rsidP="0038103A">
      <w:pPr>
        <w:ind w:right="-1"/>
        <w:jc w:val="both"/>
        <w:rPr>
          <w:rFonts w:ascii="Arial" w:hAnsi="Arial" w:cs="Arial"/>
          <w:sz w:val="20"/>
          <w:szCs w:val="20"/>
        </w:rPr>
      </w:pPr>
    </w:p>
    <w:p w:rsidR="0038103A" w:rsidRPr="0076276D" w:rsidRDefault="0038103A" w:rsidP="0038103A">
      <w:pPr>
        <w:pStyle w:val="Default"/>
        <w:ind w:right="-1"/>
        <w:jc w:val="both"/>
        <w:rPr>
          <w:sz w:val="20"/>
          <w:szCs w:val="20"/>
        </w:rPr>
      </w:pPr>
      <w:r w:rsidRPr="0076276D">
        <w:rPr>
          <w:b/>
          <w:sz w:val="20"/>
          <w:szCs w:val="20"/>
        </w:rPr>
        <w:t>ARTÍCULO 74.-</w:t>
      </w:r>
      <w:r w:rsidRPr="0076276D">
        <w:rPr>
          <w:sz w:val="20"/>
          <w:szCs w:val="20"/>
        </w:rPr>
        <w:t xml:space="preserve"> Admitido el recurso, se citará a una audiencia  de pruebas y alegatos que se celebrará dentro de los 15-quince días hábiles siguientes. </w:t>
      </w:r>
    </w:p>
    <w:p w:rsidR="0038103A" w:rsidRPr="0076276D" w:rsidRDefault="0038103A" w:rsidP="0038103A">
      <w:pPr>
        <w:pStyle w:val="Default"/>
        <w:ind w:right="-1"/>
        <w:jc w:val="both"/>
        <w:rPr>
          <w:sz w:val="20"/>
          <w:szCs w:val="20"/>
        </w:rPr>
      </w:pPr>
      <w:r w:rsidRPr="0076276D">
        <w:rPr>
          <w:sz w:val="20"/>
          <w:szCs w:val="20"/>
        </w:rPr>
        <w:t xml:space="preserve"> </w:t>
      </w:r>
    </w:p>
    <w:p w:rsidR="0038103A" w:rsidRPr="0076276D" w:rsidRDefault="0038103A" w:rsidP="0038103A">
      <w:pPr>
        <w:pStyle w:val="Default"/>
        <w:ind w:right="-1"/>
        <w:jc w:val="both"/>
        <w:rPr>
          <w:sz w:val="20"/>
          <w:szCs w:val="20"/>
        </w:rPr>
      </w:pPr>
      <w:r w:rsidRPr="0076276D">
        <w:rPr>
          <w:b/>
          <w:sz w:val="20"/>
          <w:szCs w:val="20"/>
        </w:rPr>
        <w:t>ARTÍCULO 75.-</w:t>
      </w:r>
      <w:r w:rsidRPr="0076276D">
        <w:rPr>
          <w:sz w:val="20"/>
          <w:szCs w:val="20"/>
        </w:rPr>
        <w:t xml:space="preserve"> Celebrada la audiencia de pruebas y alegatos, dentro de los 30-treinta días hábiles siguientes, la autoridad confirmará, modificará o revocará el acto recurrido. La autoridad notificará al recurrente la resolución correspondiente dentro de los 3-tres días hábiles siguientes a su resolución.  </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CAPÍTULO DÉCIMO CUARTO</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DEL PROCEDIMIENTO DE REVISIÓN Y CONSULTA</w:t>
      </w:r>
    </w:p>
    <w:p w:rsidR="0038103A" w:rsidRPr="0076276D" w:rsidRDefault="0038103A" w:rsidP="0038103A">
      <w:pPr>
        <w:ind w:right="-1"/>
        <w:jc w:val="center"/>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76.-</w:t>
      </w:r>
      <w:r w:rsidRPr="0076276D">
        <w:rPr>
          <w:rFonts w:ascii="Arial" w:hAnsi="Arial" w:cs="Arial"/>
          <w:sz w:val="20"/>
          <w:szCs w:val="20"/>
        </w:rPr>
        <w:t xml:space="preserve"> En la medida que se modifiquen las condiciones socioeconómicas del municipio, en virtud de su crecimiento demográfico, social y desarrollo de actividades productivas y demás aspectos de la vida o actualizados tomando en cuenta la opinión de la propia comunidad. </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ARTÍCULO 77.-</w:t>
      </w:r>
      <w:r w:rsidRPr="0076276D">
        <w:rPr>
          <w:rFonts w:ascii="Arial" w:hAnsi="Arial" w:cs="Arial"/>
          <w:sz w:val="20"/>
          <w:szCs w:val="20"/>
        </w:rPr>
        <w:t xml:space="preserve"> Para garantizar la participación ciudadana en la revisión para la modificación o actualización, toda persona residente en el municipio tiene la facultad de realizar por escrito sugerencias, ponencias o quejas en relación con la normatividad del presente Reglamento, escrito que deberá dirigirse a la Comisión de Hacienda del Ayuntamiento del municipio, a fin de que analice las propuestas y de ser necesario en sesión ordinaria del R. Ayuntamiento, dicho cuerpo colegiado tome la decisión correspondiente. </w:t>
      </w:r>
    </w:p>
    <w:p w:rsidR="0038103A" w:rsidRPr="0076276D" w:rsidRDefault="0038103A" w:rsidP="0038103A">
      <w:pPr>
        <w:ind w:right="-1"/>
        <w:jc w:val="center"/>
        <w:rPr>
          <w:rFonts w:ascii="Arial" w:hAnsi="Arial" w:cs="Arial"/>
          <w:b/>
          <w:sz w:val="20"/>
          <w:szCs w:val="20"/>
        </w:rPr>
      </w:pPr>
      <w:r w:rsidRPr="0076276D">
        <w:rPr>
          <w:rFonts w:ascii="Arial" w:hAnsi="Arial" w:cs="Arial"/>
          <w:b/>
          <w:sz w:val="20"/>
          <w:szCs w:val="20"/>
        </w:rPr>
        <w:t xml:space="preserve">ARTÍCULOS TRANSITORIOS </w:t>
      </w:r>
    </w:p>
    <w:p w:rsidR="0038103A" w:rsidRPr="0076276D" w:rsidRDefault="0038103A" w:rsidP="0038103A">
      <w:pPr>
        <w:ind w:right="-1"/>
        <w:jc w:val="center"/>
        <w:rPr>
          <w:rFonts w:ascii="Arial" w:hAnsi="Arial" w:cs="Arial"/>
          <w:b/>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 xml:space="preserve">PRIMERO.- </w:t>
      </w:r>
      <w:r w:rsidRPr="0076276D">
        <w:rPr>
          <w:rFonts w:ascii="Arial" w:hAnsi="Arial" w:cs="Arial"/>
          <w:sz w:val="20"/>
          <w:szCs w:val="20"/>
        </w:rPr>
        <w:t>El presente Reglamento entrará en vigor al día siguiente de su publicación en el Periódico Oficial del Estado de Nuevo León.</w:t>
      </w: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SEGUNDO.-</w:t>
      </w:r>
      <w:r w:rsidRPr="0076276D">
        <w:rPr>
          <w:rFonts w:ascii="Arial" w:hAnsi="Arial" w:cs="Arial"/>
          <w:sz w:val="20"/>
          <w:szCs w:val="20"/>
        </w:rPr>
        <w:t xml:space="preserve"> Queda abrogado en Reglamento de Adquisiciones, Arrendamientos y Contratación de Servicios para el Municipio de Juárez, N.L., aprobado en Sesión Ordinaria del R. Ayuntamiento de fecha 06 seis de febrero del 2013 y publicado en el Periódico Oficial del Estado de Nuevo León de fecha 8 de febrero del 2013, número 19, tomo CL, así como todas las disposiciones jurídicas, administrativas, circulares y demás disposiciones que se opongan al presente Reglamento.</w:t>
      </w:r>
    </w:p>
    <w:p w:rsidR="0038103A" w:rsidRPr="0076276D" w:rsidRDefault="0038103A" w:rsidP="0038103A">
      <w:pPr>
        <w:ind w:right="-1"/>
        <w:jc w:val="both"/>
        <w:rPr>
          <w:rFonts w:ascii="Arial" w:hAnsi="Arial" w:cs="Arial"/>
          <w:sz w:val="20"/>
          <w:szCs w:val="20"/>
        </w:rPr>
      </w:pPr>
    </w:p>
    <w:p w:rsidR="0038103A" w:rsidRPr="0076276D" w:rsidRDefault="0038103A" w:rsidP="0038103A">
      <w:pPr>
        <w:ind w:right="-1"/>
        <w:jc w:val="both"/>
        <w:rPr>
          <w:rFonts w:ascii="Arial" w:hAnsi="Arial" w:cs="Arial"/>
          <w:sz w:val="20"/>
          <w:szCs w:val="20"/>
        </w:rPr>
      </w:pPr>
      <w:r w:rsidRPr="0076276D">
        <w:rPr>
          <w:rFonts w:ascii="Arial" w:hAnsi="Arial" w:cs="Arial"/>
          <w:b/>
          <w:sz w:val="20"/>
          <w:szCs w:val="20"/>
        </w:rPr>
        <w:t>TERCERO.-</w:t>
      </w:r>
      <w:r w:rsidRPr="0076276D">
        <w:rPr>
          <w:rFonts w:ascii="Arial" w:hAnsi="Arial" w:cs="Arial"/>
          <w:sz w:val="20"/>
          <w:szCs w:val="20"/>
        </w:rPr>
        <w:t xml:space="preserve"> Los procedimientos relativos a la materia de adquisiciones de bienes y/o servicios pendientes de concluir, continuarán rigiéndose por el anterior reglamento, hasta su conclusión a ex</w:t>
      </w:r>
      <w:r>
        <w:rPr>
          <w:rFonts w:ascii="Arial" w:hAnsi="Arial" w:cs="Arial"/>
          <w:sz w:val="20"/>
          <w:szCs w:val="20"/>
        </w:rPr>
        <w:t>cepción de aquellos que se inici</w:t>
      </w:r>
      <w:r w:rsidRPr="0076276D">
        <w:rPr>
          <w:rFonts w:ascii="Arial" w:hAnsi="Arial" w:cs="Arial"/>
          <w:sz w:val="20"/>
          <w:szCs w:val="20"/>
        </w:rPr>
        <w:t xml:space="preserve">en a partir de la fecha de entrada en vigor del presente Reglamento. </w:t>
      </w:r>
    </w:p>
    <w:p w:rsidR="0038103A" w:rsidRDefault="0038103A" w:rsidP="0038103A">
      <w:pPr>
        <w:ind w:right="-1"/>
        <w:jc w:val="both"/>
        <w:rPr>
          <w:rFonts w:ascii="Arial" w:hAnsi="Arial" w:cs="Arial"/>
          <w:b/>
          <w:color w:val="000000"/>
        </w:rPr>
      </w:pPr>
      <w:r w:rsidRPr="0076276D">
        <w:rPr>
          <w:rFonts w:ascii="Arial" w:hAnsi="Arial" w:cs="Arial"/>
          <w:b/>
          <w:sz w:val="20"/>
          <w:szCs w:val="20"/>
        </w:rPr>
        <w:lastRenderedPageBreak/>
        <w:t>CUARTO.-</w:t>
      </w:r>
      <w:r w:rsidRPr="0076276D">
        <w:rPr>
          <w:rFonts w:ascii="Arial" w:hAnsi="Arial" w:cs="Arial"/>
          <w:sz w:val="20"/>
          <w:szCs w:val="20"/>
        </w:rPr>
        <w:t xml:space="preserve"> El Presidente Municipal tendrá  un término de hasta 90 días naturales, para que se designe a los ciudadanos que formarán parte del Comité de Adquisiciones que establece el Presente Reglamento.</w:t>
      </w:r>
    </w:p>
    <w:p w:rsidR="0038103A" w:rsidRDefault="0038103A" w:rsidP="0038103A">
      <w:pPr>
        <w:ind w:left="567" w:right="616"/>
        <w:jc w:val="both"/>
        <w:rPr>
          <w:rFonts w:ascii="Arial" w:hAnsi="Arial" w:cs="Arial"/>
          <w:b/>
          <w:color w:val="000000"/>
        </w:rPr>
      </w:pPr>
    </w:p>
    <w:p w:rsidR="0038103A" w:rsidRDefault="0038103A" w:rsidP="0038103A">
      <w:pPr>
        <w:ind w:right="616"/>
        <w:jc w:val="both"/>
        <w:rPr>
          <w:rFonts w:ascii="Arial" w:hAnsi="Arial" w:cs="Arial"/>
          <w:color w:val="000000"/>
        </w:rPr>
      </w:pPr>
      <w:r>
        <w:rPr>
          <w:rFonts w:ascii="Arial" w:hAnsi="Arial" w:cs="Arial"/>
          <w:b/>
          <w:color w:val="000000"/>
        </w:rPr>
        <w:t xml:space="preserve">SEGUNDO.- </w:t>
      </w:r>
      <w:r w:rsidRPr="004F3979">
        <w:rPr>
          <w:rFonts w:ascii="Arial" w:hAnsi="Arial" w:cs="Arial"/>
          <w:color w:val="000000"/>
        </w:rPr>
        <w:t>Se abroga el Reglamento de Adquisiciones, Arrendamientos y Contratación de Servicios para el Municipio de Juárez, N.L., aprobado en sesión ordinaria del R. Ayuntamiento de fecha 06 de febrero del 2013y publicado en el Periódico Oficial del Estado de Nuevo León de fecha 8 de febrero del 2013, número 19, tomo CL, así como todas las disposiciones jurídicas, administrativas, circulares y demás disposiciones que se opongan al presente Reglamento.</w:t>
      </w:r>
    </w:p>
    <w:p w:rsidR="0038103A" w:rsidRPr="004F3979" w:rsidRDefault="0038103A" w:rsidP="0038103A">
      <w:pPr>
        <w:ind w:right="616"/>
        <w:jc w:val="both"/>
        <w:rPr>
          <w:rFonts w:ascii="Arial" w:hAnsi="Arial" w:cs="Arial"/>
          <w:color w:val="000000"/>
        </w:rPr>
      </w:pPr>
    </w:p>
    <w:p w:rsidR="0038103A" w:rsidRDefault="0038103A" w:rsidP="0038103A">
      <w:pPr>
        <w:ind w:right="616"/>
        <w:jc w:val="both"/>
        <w:rPr>
          <w:rFonts w:ascii="Arial" w:hAnsi="Arial" w:cs="Arial"/>
          <w:color w:val="000000"/>
        </w:rPr>
      </w:pPr>
      <w:r>
        <w:rPr>
          <w:rFonts w:ascii="Arial" w:hAnsi="Arial" w:cs="Arial"/>
          <w:b/>
          <w:color w:val="000000"/>
        </w:rPr>
        <w:t xml:space="preserve">TERCERO.- </w:t>
      </w:r>
      <w:r w:rsidRPr="004F3979">
        <w:rPr>
          <w:rFonts w:ascii="Arial" w:hAnsi="Arial" w:cs="Arial"/>
          <w:color w:val="000000"/>
        </w:rPr>
        <w:t>El presente Reglamento entrará en vigor a partir de su publicación en  el Periódico Oficial en el Estado de Nuevo León.</w:t>
      </w:r>
    </w:p>
    <w:p w:rsidR="0038103A" w:rsidRDefault="0038103A" w:rsidP="0038103A">
      <w:pPr>
        <w:ind w:right="616"/>
        <w:jc w:val="both"/>
        <w:rPr>
          <w:rFonts w:ascii="Arial" w:hAnsi="Arial" w:cs="Arial"/>
          <w:color w:val="000000"/>
        </w:rPr>
      </w:pPr>
    </w:p>
    <w:p w:rsidR="0038103A" w:rsidRPr="005C1497" w:rsidRDefault="0038103A" w:rsidP="0038103A">
      <w:pPr>
        <w:spacing w:after="0" w:line="240" w:lineRule="auto"/>
        <w:ind w:right="616"/>
        <w:jc w:val="both"/>
        <w:rPr>
          <w:rFonts w:ascii="Arial" w:hAnsi="Arial" w:cs="Arial"/>
        </w:rPr>
      </w:pPr>
      <w:r>
        <w:rPr>
          <w:rFonts w:ascii="Arial" w:hAnsi="Arial" w:cs="Arial"/>
          <w:b/>
        </w:rPr>
        <w:t>CUARTO</w:t>
      </w:r>
      <w:r>
        <w:rPr>
          <w:rFonts w:ascii="Arial" w:hAnsi="Arial" w:cs="Arial"/>
        </w:rPr>
        <w:t xml:space="preserve">.- Túrnese a la Secretaría del Ayuntamiento el presente acuerdo para su publicación en el Periódico Oficial del Estado de Nuevo León,  de conformidad con lo establecido en el artículo 35 fracción XII de la Ley de Gobierno Municipal del Estado de Nuevo León en vigor.  </w:t>
      </w:r>
    </w:p>
    <w:p w:rsidR="0038103A" w:rsidRPr="004F3979" w:rsidRDefault="0038103A" w:rsidP="0038103A">
      <w:pPr>
        <w:ind w:left="567" w:right="616"/>
        <w:jc w:val="both"/>
        <w:rPr>
          <w:rFonts w:ascii="Arial" w:hAnsi="Arial" w:cs="Arial"/>
        </w:rPr>
      </w:pPr>
    </w:p>
    <w:p w:rsidR="0038103A" w:rsidRDefault="0038103A" w:rsidP="0038103A">
      <w:pPr>
        <w:ind w:right="-1"/>
        <w:jc w:val="both"/>
        <w:rPr>
          <w:rFonts w:ascii="Arial" w:hAnsi="Arial" w:cs="Arial"/>
        </w:rPr>
      </w:pPr>
      <w:r w:rsidRPr="00DD1FEA">
        <w:rPr>
          <w:rFonts w:ascii="Arial" w:hAnsi="Arial" w:cs="Arial"/>
        </w:rPr>
        <w:t>Así lo acuerdan y firman</w:t>
      </w:r>
      <w:r>
        <w:rPr>
          <w:rFonts w:ascii="Arial" w:hAnsi="Arial" w:cs="Arial"/>
        </w:rPr>
        <w:t xml:space="preserve"> los integrantes de las Comisiones Unidas de Hacienda Municipal y Reglamentos,</w:t>
      </w:r>
      <w:r w:rsidRPr="00DD1FEA">
        <w:rPr>
          <w:rFonts w:ascii="Arial" w:hAnsi="Arial" w:cs="Arial"/>
        </w:rPr>
        <w:t xml:space="preserve"> en </w:t>
      </w:r>
      <w:r>
        <w:rPr>
          <w:rFonts w:ascii="Arial" w:hAnsi="Arial" w:cs="Arial"/>
        </w:rPr>
        <w:t>la Ciudad de Juárez, Nuevo León</w:t>
      </w:r>
      <w:r w:rsidRPr="00DD1FEA">
        <w:rPr>
          <w:rFonts w:ascii="Arial" w:hAnsi="Arial" w:cs="Arial"/>
        </w:rPr>
        <w:t xml:space="preserve">, a los </w:t>
      </w:r>
      <w:r>
        <w:rPr>
          <w:rFonts w:ascii="Arial" w:hAnsi="Arial" w:cs="Arial"/>
        </w:rPr>
        <w:t>24</w:t>
      </w:r>
      <w:r w:rsidRPr="00DD1FEA">
        <w:rPr>
          <w:rFonts w:ascii="Arial" w:hAnsi="Arial" w:cs="Arial"/>
        </w:rPr>
        <w:t xml:space="preserve"> -</w:t>
      </w:r>
      <w:r>
        <w:rPr>
          <w:rFonts w:ascii="Arial" w:hAnsi="Arial" w:cs="Arial"/>
        </w:rPr>
        <w:t>veinticuatro días del mes de junio del año 2016</w:t>
      </w:r>
      <w:r w:rsidRPr="00DD1FEA">
        <w:rPr>
          <w:rFonts w:ascii="Arial" w:hAnsi="Arial" w:cs="Arial"/>
        </w:rPr>
        <w:t xml:space="preserve"> dos mil </w:t>
      </w:r>
      <w:r>
        <w:rPr>
          <w:rFonts w:ascii="Arial" w:hAnsi="Arial" w:cs="Arial"/>
        </w:rPr>
        <w:t>dieciséis</w:t>
      </w:r>
      <w:r w:rsidRPr="00DD1FEA">
        <w:rPr>
          <w:rFonts w:ascii="Arial" w:hAnsi="Arial" w:cs="Arial"/>
        </w:rPr>
        <w:t>.</w:t>
      </w:r>
    </w:p>
    <w:p w:rsidR="0038103A" w:rsidRPr="00391BA2" w:rsidRDefault="0038103A" w:rsidP="0038103A">
      <w:pPr>
        <w:spacing w:after="0" w:line="240" w:lineRule="auto"/>
        <w:ind w:right="-1"/>
        <w:rPr>
          <w:rFonts w:ascii="Arial" w:hAnsi="Arial" w:cs="Arial"/>
          <w:b/>
          <w:bCs/>
          <w:sz w:val="16"/>
          <w:szCs w:val="16"/>
        </w:rPr>
      </w:pPr>
    </w:p>
    <w:p w:rsidR="0038103A" w:rsidRPr="0024497A" w:rsidRDefault="0038103A" w:rsidP="0038103A">
      <w:pPr>
        <w:spacing w:after="0" w:line="240" w:lineRule="auto"/>
        <w:ind w:right="-1"/>
        <w:jc w:val="both"/>
        <w:rPr>
          <w:rFonts w:ascii="Arial" w:hAnsi="Arial" w:cs="Arial"/>
          <w:b/>
        </w:rPr>
      </w:pPr>
      <w:r w:rsidRPr="0024497A">
        <w:rPr>
          <w:rFonts w:ascii="Arial" w:hAnsi="Arial" w:cs="Arial"/>
          <w:b/>
          <w:bCs/>
        </w:rPr>
        <w:t xml:space="preserve">LAS COMISIONES UNIDAS DE: “HACIENDA”; </w:t>
      </w:r>
      <w:r w:rsidRPr="0024497A">
        <w:rPr>
          <w:rFonts w:ascii="Arial" w:hAnsi="Arial" w:cs="Arial"/>
          <w:b/>
        </w:rPr>
        <w:t>C. LUIS MANUEL SERNA ESCALERA, PRESIDENTE DE LA COMISION; LIC. FELIX CESAR SALINAS MORALES, SECRETARIO DE LA COMISIÓN; C. LUCIA GUADALUPE GONZALEZ GARCIA</w:t>
      </w:r>
      <w:r>
        <w:rPr>
          <w:rFonts w:ascii="Arial" w:hAnsi="Arial" w:cs="Arial"/>
          <w:b/>
        </w:rPr>
        <w:t>,</w:t>
      </w:r>
      <w:r w:rsidRPr="0024497A">
        <w:rPr>
          <w:rFonts w:ascii="Arial" w:hAnsi="Arial" w:cs="Arial"/>
          <w:b/>
        </w:rPr>
        <w:t xml:space="preserve">                                         VOCAL DE LA COMISIÓN; C. DIANA PONCE GALLEGOS, VOCAL DE LA COMISIÓN. RÚBRICAS.</w:t>
      </w:r>
    </w:p>
    <w:p w:rsidR="0038103A" w:rsidRDefault="0038103A" w:rsidP="0038103A">
      <w:pPr>
        <w:spacing w:after="120" w:line="240" w:lineRule="auto"/>
        <w:ind w:right="-1"/>
        <w:jc w:val="both"/>
        <w:rPr>
          <w:rFonts w:ascii="Arial" w:hAnsi="Arial" w:cs="Arial"/>
          <w:b/>
        </w:rPr>
      </w:pPr>
    </w:p>
    <w:p w:rsidR="0038103A" w:rsidRDefault="0038103A" w:rsidP="0038103A">
      <w:pPr>
        <w:ind w:right="-1"/>
        <w:jc w:val="both"/>
        <w:rPr>
          <w:rFonts w:ascii="Arial" w:hAnsi="Arial" w:cs="Arial"/>
          <w:b/>
        </w:rPr>
      </w:pPr>
      <w:r>
        <w:rPr>
          <w:rFonts w:ascii="Arial" w:eastAsia="MS Mincho" w:hAnsi="Arial" w:cs="Arial"/>
          <w:b/>
        </w:rPr>
        <w:t>“</w:t>
      </w:r>
      <w:r w:rsidRPr="0024497A">
        <w:rPr>
          <w:rFonts w:ascii="Arial" w:eastAsia="MS Mincho" w:hAnsi="Arial" w:cs="Arial"/>
          <w:b/>
        </w:rPr>
        <w:t xml:space="preserve">REGLAMENTOS”; </w:t>
      </w:r>
      <w:r w:rsidRPr="0024497A">
        <w:rPr>
          <w:rFonts w:ascii="Arial" w:hAnsi="Arial" w:cs="Arial"/>
          <w:b/>
        </w:rPr>
        <w:t>LIC. EDNA MAYELA SILVA ALEMAN, PRESIDENTE DE LA COMISION;  C.  JULIO CÉSAR CANTÚ GARZA, SECRETARIO DE LA COMISIÓN; C. LUCIA GUADALUPE GONZALEZ GARCIA, VOCAL DE LA COMISIÓN; C. CARMEN JULIA CARREON RAMIREZ, VOCAL DE LA COMISIÓN. RÚBRICAS.</w:t>
      </w:r>
    </w:p>
    <w:p w:rsidR="0038103A" w:rsidRDefault="0038103A" w:rsidP="0038103A">
      <w:pPr>
        <w:ind w:left="567" w:right="616"/>
        <w:jc w:val="both"/>
        <w:rPr>
          <w:rFonts w:ascii="Arial" w:hAnsi="Arial" w:cs="Arial"/>
          <w:b/>
        </w:rPr>
      </w:pPr>
    </w:p>
    <w:p w:rsidR="0038103A" w:rsidRPr="0024497A" w:rsidRDefault="0038103A" w:rsidP="0038103A">
      <w:pPr>
        <w:ind w:left="567" w:right="616"/>
        <w:jc w:val="both"/>
        <w:rPr>
          <w:rFonts w:ascii="Arial" w:hAnsi="Arial" w:cs="Arial"/>
          <w:b/>
        </w:rPr>
      </w:pPr>
    </w:p>
    <w:p w:rsidR="0038103A" w:rsidRPr="0038103A" w:rsidRDefault="0038103A" w:rsidP="0038103A">
      <w:pPr>
        <w:spacing w:after="0" w:line="240" w:lineRule="auto"/>
        <w:ind w:left="284" w:right="333"/>
        <w:jc w:val="both"/>
        <w:rPr>
          <w:rFonts w:ascii="Arial" w:hAnsi="Arial" w:cs="Arial"/>
          <w:b/>
          <w:sz w:val="24"/>
        </w:rPr>
      </w:pPr>
      <w:r w:rsidRPr="0038103A">
        <w:rPr>
          <w:rFonts w:ascii="Arial" w:hAnsi="Arial" w:cs="Arial"/>
          <w:b/>
          <w:sz w:val="24"/>
        </w:rPr>
        <w:t>DICTAMEN DE LA COMISIÓN DE HACIENDA, RELATIVO AL:</w:t>
      </w:r>
    </w:p>
    <w:p w:rsidR="0038103A" w:rsidRPr="0038103A" w:rsidRDefault="0038103A" w:rsidP="0038103A">
      <w:pPr>
        <w:spacing w:after="0" w:line="240" w:lineRule="auto"/>
        <w:ind w:left="284" w:right="333"/>
        <w:jc w:val="both"/>
        <w:rPr>
          <w:rFonts w:ascii="Arial" w:hAnsi="Arial" w:cs="Arial"/>
          <w:b/>
          <w:sz w:val="24"/>
        </w:rPr>
      </w:pPr>
    </w:p>
    <w:p w:rsidR="0038103A" w:rsidRPr="0038103A" w:rsidRDefault="0038103A" w:rsidP="0038103A">
      <w:pPr>
        <w:spacing w:after="0" w:line="240" w:lineRule="auto"/>
        <w:ind w:left="284" w:right="333"/>
        <w:jc w:val="both"/>
        <w:rPr>
          <w:rFonts w:ascii="Arial" w:hAnsi="Arial" w:cs="Arial"/>
          <w:b/>
          <w:sz w:val="24"/>
        </w:rPr>
      </w:pPr>
      <w:r w:rsidRPr="0038103A">
        <w:rPr>
          <w:rFonts w:ascii="Arial" w:hAnsi="Arial" w:cs="Arial"/>
          <w:b/>
          <w:sz w:val="24"/>
        </w:rPr>
        <w:lastRenderedPageBreak/>
        <w:t>ANALISIS DE LA SOLICITUD DE AUTORIZACIÓN PARA QUE EL MUNICIPIO DE JUÁREZ, NUEVO LEÓN, CONTRATE UN CRÉDITO O EMPRÉSTITO CON CUALQUIER INSTITUCIÓN DE CRÉDITO DEL SISTEMA FINANCIERO MEXICANO.</w:t>
      </w:r>
    </w:p>
    <w:p w:rsidR="0038103A" w:rsidRPr="0038103A" w:rsidRDefault="0038103A" w:rsidP="0038103A">
      <w:pPr>
        <w:spacing w:after="0" w:line="240" w:lineRule="auto"/>
        <w:ind w:left="284" w:right="333"/>
        <w:jc w:val="both"/>
        <w:rPr>
          <w:rFonts w:ascii="Arial" w:hAnsi="Arial" w:cs="Arial"/>
          <w:b/>
          <w:sz w:val="24"/>
        </w:rPr>
      </w:pPr>
    </w:p>
    <w:p w:rsidR="0038103A" w:rsidRPr="002D4651" w:rsidRDefault="0038103A" w:rsidP="0038103A">
      <w:pPr>
        <w:pStyle w:val="Sinespaciado"/>
        <w:ind w:left="284" w:right="333"/>
        <w:jc w:val="both"/>
        <w:rPr>
          <w:rFonts w:ascii="Arial" w:hAnsi="Arial" w:cs="Arial"/>
          <w:b/>
          <w:sz w:val="16"/>
          <w:szCs w:val="16"/>
        </w:rPr>
      </w:pPr>
    </w:p>
    <w:p w:rsidR="0038103A" w:rsidRPr="00DD1FEA" w:rsidRDefault="0038103A" w:rsidP="0038103A">
      <w:pPr>
        <w:pStyle w:val="Sinespaciado"/>
        <w:ind w:left="284" w:right="333"/>
        <w:rPr>
          <w:rFonts w:ascii="Arial" w:hAnsi="Arial" w:cs="Arial"/>
          <w:b/>
        </w:rPr>
      </w:pPr>
      <w:r w:rsidRPr="00DD1FEA">
        <w:rPr>
          <w:rFonts w:ascii="Arial" w:hAnsi="Arial" w:cs="Arial"/>
          <w:b/>
        </w:rPr>
        <w:t xml:space="preserve">CC. INTEGRANTES DEL R. AYUNTAMIENTO </w:t>
      </w:r>
      <w:r>
        <w:rPr>
          <w:rFonts w:ascii="Arial" w:hAnsi="Arial" w:cs="Arial"/>
          <w:b/>
        </w:rPr>
        <w:t xml:space="preserve"> </w:t>
      </w:r>
      <w:r w:rsidRPr="00DD1FEA">
        <w:rPr>
          <w:rFonts w:ascii="Arial" w:hAnsi="Arial" w:cs="Arial"/>
          <w:b/>
        </w:rPr>
        <w:t>DE JUÁREZ, NUEVO LEÓN</w:t>
      </w:r>
    </w:p>
    <w:p w:rsidR="0038103A" w:rsidRPr="00DD1FEA" w:rsidRDefault="0038103A" w:rsidP="0038103A">
      <w:pPr>
        <w:pStyle w:val="Sinespaciado"/>
        <w:ind w:left="284" w:right="333"/>
        <w:rPr>
          <w:rFonts w:ascii="Arial" w:hAnsi="Arial" w:cs="Arial"/>
          <w:b/>
        </w:rPr>
      </w:pPr>
      <w:r w:rsidRPr="00DD1FEA">
        <w:rPr>
          <w:rFonts w:ascii="Arial" w:hAnsi="Arial" w:cs="Arial"/>
          <w:b/>
        </w:rPr>
        <w:t xml:space="preserve"> PRESENTES.-</w:t>
      </w:r>
    </w:p>
    <w:p w:rsidR="0038103A" w:rsidRPr="002D4651" w:rsidRDefault="0038103A" w:rsidP="0038103A">
      <w:pPr>
        <w:pStyle w:val="Sinespaciado"/>
        <w:ind w:left="284" w:right="333"/>
        <w:rPr>
          <w:rFonts w:ascii="Arial" w:hAnsi="Arial" w:cs="Arial"/>
          <w:b/>
          <w:sz w:val="16"/>
          <w:szCs w:val="16"/>
        </w:rPr>
      </w:pPr>
    </w:p>
    <w:p w:rsidR="0038103A" w:rsidRPr="00257347" w:rsidRDefault="0038103A" w:rsidP="0038103A">
      <w:pPr>
        <w:ind w:left="284" w:right="333"/>
        <w:jc w:val="both"/>
        <w:rPr>
          <w:rFonts w:ascii="Arial" w:hAnsi="Arial" w:cs="Arial"/>
        </w:rPr>
      </w:pPr>
      <w:r w:rsidRPr="00257347">
        <w:rPr>
          <w:rFonts w:ascii="Arial" w:hAnsi="Arial" w:cs="Arial"/>
        </w:rPr>
        <w:t>Los suscritos Integrantes de</w:t>
      </w:r>
      <w:r>
        <w:rPr>
          <w:rFonts w:ascii="Arial" w:hAnsi="Arial" w:cs="Arial"/>
        </w:rPr>
        <w:t xml:space="preserve"> la Comisión de Hacienda</w:t>
      </w:r>
      <w:r w:rsidRPr="00257347">
        <w:rPr>
          <w:rFonts w:ascii="Arial" w:hAnsi="Arial" w:cs="Arial"/>
        </w:rPr>
        <w:t xml:space="preserve">, recibimos solicitud del Secretario de Finanzas y Tesorero </w:t>
      </w:r>
      <w:r>
        <w:rPr>
          <w:rFonts w:ascii="Arial" w:hAnsi="Arial" w:cs="Arial"/>
        </w:rPr>
        <w:t>Municipal</w:t>
      </w:r>
      <w:r w:rsidRPr="00257347">
        <w:rPr>
          <w:rFonts w:ascii="Arial" w:hAnsi="Arial" w:cs="Arial"/>
        </w:rPr>
        <w:t xml:space="preserve">, en el que, con fundamento y en uso de sus facultades establecidas en el artículo </w:t>
      </w:r>
      <w:r w:rsidRPr="00DD1FEA">
        <w:rPr>
          <w:rFonts w:ascii="Arial" w:hAnsi="Arial" w:cs="Arial"/>
        </w:rPr>
        <w:t xml:space="preserve">100 fracción </w:t>
      </w:r>
      <w:r>
        <w:rPr>
          <w:rFonts w:ascii="Arial" w:hAnsi="Arial" w:cs="Arial"/>
        </w:rPr>
        <w:t>VIII</w:t>
      </w:r>
      <w:r w:rsidRPr="00DD1FEA">
        <w:rPr>
          <w:rFonts w:ascii="Arial" w:hAnsi="Arial" w:cs="Arial"/>
        </w:rPr>
        <w:t xml:space="preserve"> de la Ley </w:t>
      </w:r>
      <w:r w:rsidRPr="00257347">
        <w:rPr>
          <w:rFonts w:ascii="Arial" w:hAnsi="Arial" w:cs="Arial"/>
        </w:rPr>
        <w:t xml:space="preserve">de Gobierno Municipal del Estado de Nuevo León, somete a la aprobación del máximo órgano colegiado de gobierno municipal </w:t>
      </w:r>
      <w:r>
        <w:rPr>
          <w:rFonts w:ascii="Arial" w:hAnsi="Arial" w:cs="Arial"/>
        </w:rPr>
        <w:t xml:space="preserve">la autorización para que el Municipio de Juárez, Nuevo León, contrate un crédito </w:t>
      </w:r>
      <w:proofErr w:type="spellStart"/>
      <w:r>
        <w:rPr>
          <w:rFonts w:ascii="Arial" w:hAnsi="Arial" w:cs="Arial"/>
        </w:rPr>
        <w:t>ó</w:t>
      </w:r>
      <w:proofErr w:type="spellEnd"/>
      <w:r>
        <w:rPr>
          <w:rFonts w:ascii="Arial" w:hAnsi="Arial" w:cs="Arial"/>
        </w:rPr>
        <w:t xml:space="preserve"> empréstito con cualquier Institución de Crédito del Sistema Financiero Mexicano</w:t>
      </w:r>
      <w:r w:rsidRPr="00257347">
        <w:rPr>
          <w:rFonts w:ascii="Arial" w:hAnsi="Arial" w:cs="Arial"/>
        </w:rPr>
        <w:t>, a fin de que analizada e</w:t>
      </w:r>
      <w:r>
        <w:rPr>
          <w:rFonts w:ascii="Arial" w:hAnsi="Arial" w:cs="Arial"/>
        </w:rPr>
        <w:t>sta, en su caso, se elabore</w:t>
      </w:r>
      <w:r w:rsidRPr="00257347">
        <w:rPr>
          <w:rFonts w:ascii="Arial" w:hAnsi="Arial" w:cs="Arial"/>
        </w:rPr>
        <w:t xml:space="preserve"> el dictamen correspondiente para someterlo al Pleno del R. Ayuntamiento.</w:t>
      </w:r>
    </w:p>
    <w:p w:rsidR="0038103A" w:rsidRPr="00257347" w:rsidRDefault="0038103A" w:rsidP="0038103A">
      <w:pPr>
        <w:ind w:left="284" w:right="333"/>
        <w:jc w:val="both"/>
        <w:rPr>
          <w:rFonts w:ascii="Arial" w:hAnsi="Arial" w:cs="Arial"/>
        </w:rPr>
      </w:pPr>
      <w:r w:rsidRPr="00257347">
        <w:rPr>
          <w:rFonts w:ascii="Arial" w:hAnsi="Arial" w:cs="Arial"/>
        </w:rPr>
        <w:t xml:space="preserve">En virtud de lo anterior y analizado que fue, que ésta H. Comisión de Hacienda es competente para conocer, analizar y dictaminar sobre el presente asunto, con fundamento en el artículo </w:t>
      </w:r>
      <w:r>
        <w:rPr>
          <w:rFonts w:ascii="Arial" w:hAnsi="Arial" w:cs="Arial"/>
        </w:rPr>
        <w:t xml:space="preserve">33 fracción III inciso K de la Ley de Gobierno Municipal del Estado de Nuevo León, </w:t>
      </w:r>
      <w:r w:rsidRPr="00257347">
        <w:rPr>
          <w:rFonts w:ascii="Arial" w:hAnsi="Arial" w:cs="Arial"/>
        </w:rPr>
        <w:t xml:space="preserve"> en base a los siguientes:</w:t>
      </w:r>
    </w:p>
    <w:p w:rsidR="0038103A" w:rsidRDefault="0038103A" w:rsidP="0038103A">
      <w:pPr>
        <w:ind w:left="284" w:right="333"/>
        <w:jc w:val="center"/>
        <w:rPr>
          <w:rFonts w:ascii="Arial" w:hAnsi="Arial" w:cs="Arial"/>
          <w:b/>
        </w:rPr>
      </w:pPr>
      <w:r>
        <w:rPr>
          <w:rFonts w:ascii="Arial" w:hAnsi="Arial" w:cs="Arial"/>
          <w:b/>
        </w:rPr>
        <w:t>ANTECEDENTES:</w:t>
      </w:r>
    </w:p>
    <w:p w:rsidR="0038103A" w:rsidRDefault="0038103A" w:rsidP="0038103A">
      <w:pPr>
        <w:ind w:left="284" w:right="333"/>
        <w:jc w:val="both"/>
        <w:rPr>
          <w:rFonts w:ascii="Arial" w:hAnsi="Arial" w:cs="Arial"/>
        </w:rPr>
      </w:pPr>
      <w:r w:rsidRPr="00B82598">
        <w:rPr>
          <w:rFonts w:ascii="Arial" w:hAnsi="Arial" w:cs="Arial"/>
        </w:rPr>
        <w:t xml:space="preserve">1).- </w:t>
      </w:r>
      <w:r>
        <w:rPr>
          <w:rFonts w:ascii="Arial" w:hAnsi="Arial" w:cs="Arial"/>
        </w:rPr>
        <w:t xml:space="preserve">Que en fecha 26 veintiséis de mayo del presente año fue enviado un comunicado dirigido al C. Presidente Municipal de esta Ciudad el Lic. Heriberto Treviño Cantú, por el Banco Nacional de Obras y Servicios Públicos S.N.C. (BANOBRAS) a nombre de la Delegada Estatal la Lic. Gina María </w:t>
      </w:r>
      <w:proofErr w:type="spellStart"/>
      <w:r>
        <w:rPr>
          <w:rFonts w:ascii="Arial" w:hAnsi="Arial" w:cs="Arial"/>
        </w:rPr>
        <w:t>Pederzini</w:t>
      </w:r>
      <w:proofErr w:type="spellEnd"/>
      <w:r>
        <w:rPr>
          <w:rFonts w:ascii="Arial" w:hAnsi="Arial" w:cs="Arial"/>
        </w:rPr>
        <w:t xml:space="preserve"> Villarreal, en el que informa que BANOBRAS en coordinación con el Gobierno del Estado de Nuevo León, está impulsando un programa de apoyo a Municipios que les permite obtener recursos por adelantado del Fondo de Aportaciones para la Infraestructura Social (FAIS) para ejecutar obras en acciones sociales básicas.  </w:t>
      </w:r>
    </w:p>
    <w:p w:rsidR="0038103A" w:rsidRDefault="0038103A" w:rsidP="0038103A">
      <w:pPr>
        <w:ind w:left="284" w:right="333"/>
        <w:jc w:val="both"/>
        <w:rPr>
          <w:rFonts w:ascii="Arial" w:hAnsi="Arial" w:cs="Arial"/>
        </w:rPr>
      </w:pPr>
      <w:r>
        <w:rPr>
          <w:rFonts w:ascii="Arial" w:hAnsi="Arial" w:cs="Arial"/>
        </w:rPr>
        <w:t>2.- Por lo anterior  en fecha 30 de diciembre del año 2015, se publicó en el Periódico Oficial del Estado de Nuevo León, el decreto que autoriza a todos los Municipios la contratación del financiamiento, con lo cual ya no es necesario que se realice ningún trámite ante el Congreso del Estado de Nuevo León.</w:t>
      </w:r>
    </w:p>
    <w:p w:rsidR="0038103A" w:rsidRDefault="0038103A" w:rsidP="0038103A">
      <w:pPr>
        <w:ind w:left="284" w:right="333"/>
        <w:jc w:val="both"/>
        <w:rPr>
          <w:rFonts w:ascii="Arial" w:hAnsi="Arial" w:cs="Arial"/>
        </w:rPr>
      </w:pPr>
      <w:r>
        <w:rPr>
          <w:rFonts w:ascii="Arial" w:hAnsi="Arial" w:cs="Arial"/>
        </w:rPr>
        <w:t>3).- En dicho comunicado menciona que BANOBRAS tiene a bien autorizar al Municipio de Juárez, Nuevo León, el otorgamiento de un crédito por un monto de hasta $12,739,000.00 (DOCE MILLONES SETECIENTOS TREINTA Y NUEVE MIL PESOS 00/100 M.N.).</w:t>
      </w:r>
    </w:p>
    <w:p w:rsidR="0038103A" w:rsidRPr="002D4651" w:rsidRDefault="0038103A" w:rsidP="0038103A">
      <w:pPr>
        <w:ind w:left="284" w:right="333"/>
        <w:jc w:val="both"/>
        <w:rPr>
          <w:rFonts w:ascii="Arial" w:hAnsi="Arial" w:cs="Arial"/>
        </w:rPr>
      </w:pPr>
      <w:r>
        <w:rPr>
          <w:rFonts w:ascii="Arial" w:hAnsi="Arial" w:cs="Arial"/>
        </w:rPr>
        <w:lastRenderedPageBreak/>
        <w:t xml:space="preserve">4.- Este crédito tendrá como fuente de pago el 25% del importe de los recursos FAIS que recibirá este Municipio, por lo que cabe señalar que esta deuda no se heredará a la siguiente administración. Así mismo, la comisión por apertura será cubierta por BANOBRAS con cargo al Fondo de Apoyo a Municipios, por lo que no se tendrá que erogar ninguna cantidad para la contratación del financiamiento. </w:t>
      </w:r>
    </w:p>
    <w:p w:rsidR="0038103A" w:rsidRPr="00490532" w:rsidRDefault="0038103A" w:rsidP="0038103A">
      <w:pPr>
        <w:ind w:left="284" w:right="333"/>
        <w:jc w:val="center"/>
        <w:rPr>
          <w:rFonts w:ascii="Arial" w:hAnsi="Arial" w:cs="Arial"/>
          <w:b/>
        </w:rPr>
      </w:pPr>
      <w:r w:rsidRPr="00DD1FEA">
        <w:rPr>
          <w:rFonts w:ascii="Arial" w:hAnsi="Arial" w:cs="Arial"/>
          <w:b/>
        </w:rPr>
        <w:t>CONSIDERANDOS</w:t>
      </w:r>
    </w:p>
    <w:p w:rsidR="0038103A" w:rsidRDefault="0038103A" w:rsidP="0038103A">
      <w:pPr>
        <w:ind w:left="284" w:right="333"/>
        <w:jc w:val="both"/>
        <w:rPr>
          <w:rFonts w:ascii="Arial" w:hAnsi="Arial" w:cs="Arial"/>
        </w:rPr>
      </w:pPr>
      <w:r w:rsidRPr="00DD1FEA">
        <w:rPr>
          <w:rFonts w:ascii="Arial" w:hAnsi="Arial" w:cs="Arial"/>
          <w:b/>
        </w:rPr>
        <w:t>PRIMERO.-</w:t>
      </w:r>
      <w:r w:rsidRPr="00257347">
        <w:rPr>
          <w:rFonts w:ascii="Arial" w:hAnsi="Arial" w:cs="Arial"/>
        </w:rPr>
        <w:t xml:space="preserve"> </w:t>
      </w:r>
      <w:r>
        <w:rPr>
          <w:rFonts w:ascii="Arial" w:hAnsi="Arial" w:cs="Arial"/>
        </w:rPr>
        <w:t>Que ésta H. Comisión de Hacienda es competente para analizar, dictaminar, conocer y fallar sobre el presente asunto.</w:t>
      </w:r>
    </w:p>
    <w:p w:rsidR="0038103A" w:rsidRPr="003F24B0" w:rsidRDefault="0038103A" w:rsidP="0038103A">
      <w:pPr>
        <w:ind w:left="284" w:right="333"/>
        <w:jc w:val="both"/>
        <w:rPr>
          <w:rFonts w:ascii="Arial" w:hAnsi="Arial" w:cs="Arial"/>
        </w:rPr>
      </w:pPr>
      <w:r w:rsidRPr="00DD1FEA">
        <w:rPr>
          <w:rFonts w:ascii="Arial" w:hAnsi="Arial" w:cs="Arial"/>
          <w:b/>
        </w:rPr>
        <w:t>SEGUNDO.-</w:t>
      </w:r>
      <w:r w:rsidRPr="00257347">
        <w:rPr>
          <w:rFonts w:ascii="Arial" w:hAnsi="Arial" w:cs="Arial"/>
        </w:rPr>
        <w:t xml:space="preserve"> </w:t>
      </w:r>
      <w:r>
        <w:rPr>
          <w:rFonts w:ascii="Arial" w:hAnsi="Arial" w:cs="Arial"/>
        </w:rPr>
        <w:t>Los integrantes de la Comisión de Hacienda hemos analizado y estudiado los documentos entregados por la C. Secretaría de Finanzas y Tesorería Municipal de esta Ciudad y mencionados dentro de los antecedentes arriba indicados.</w:t>
      </w:r>
    </w:p>
    <w:p w:rsidR="0038103A" w:rsidRDefault="0038103A" w:rsidP="0038103A">
      <w:pPr>
        <w:ind w:left="284" w:right="333"/>
        <w:jc w:val="both"/>
        <w:rPr>
          <w:rFonts w:ascii="Arial" w:hAnsi="Arial" w:cs="Arial"/>
        </w:rPr>
      </w:pPr>
      <w:r w:rsidRPr="00DD1FEA">
        <w:rPr>
          <w:rFonts w:ascii="Arial" w:hAnsi="Arial" w:cs="Arial"/>
          <w:b/>
        </w:rPr>
        <w:t>TERCERO.-</w:t>
      </w:r>
      <w:r w:rsidRPr="00B03E8A">
        <w:rPr>
          <w:rFonts w:ascii="Arial" w:hAnsi="Arial" w:cs="Arial"/>
        </w:rPr>
        <w:t xml:space="preserve"> </w:t>
      </w:r>
      <w:r>
        <w:rPr>
          <w:rFonts w:ascii="Arial" w:hAnsi="Arial" w:cs="Arial"/>
        </w:rPr>
        <w:t xml:space="preserve">Que los documentos comprobatorios relativos al Crédito que a través del presente se dictamina, se observa que la Secretaría de Finanzas y Tesorería Municipal de esta Ciudad, tiene contemplado destinar dichos recursos en obras en acciones sociales básicas. </w:t>
      </w:r>
    </w:p>
    <w:p w:rsidR="0038103A" w:rsidRDefault="0038103A" w:rsidP="0038103A">
      <w:pPr>
        <w:ind w:left="284" w:right="333"/>
        <w:jc w:val="both"/>
        <w:rPr>
          <w:rFonts w:ascii="Arial" w:hAnsi="Arial" w:cs="Arial"/>
        </w:rPr>
      </w:pPr>
      <w:r>
        <w:rPr>
          <w:rFonts w:ascii="Arial" w:hAnsi="Arial" w:cs="Arial"/>
        </w:rPr>
        <w:t xml:space="preserve">Por las anteriores consideraciones de hecho y de derecho, los integrantes de la Comisión de Hacienda Municipal, sometemos al criterio del R. Ayuntamiento para su aprobación de conformidad por lo dispuesto en los artículos 115 fracciones II y IV de la Constitución Política de los Estados Unidos Mexicanos, 119 y 120 de la Constitución Política del Estado Libre y Soberano de Nuevo León,  33 fracción III inciso K, </w:t>
      </w:r>
      <w:r w:rsidRPr="00DD1FEA">
        <w:rPr>
          <w:rFonts w:ascii="Arial" w:hAnsi="Arial" w:cs="Arial"/>
        </w:rPr>
        <w:t xml:space="preserve">100 fracción </w:t>
      </w:r>
      <w:r>
        <w:rPr>
          <w:rFonts w:ascii="Arial" w:hAnsi="Arial" w:cs="Arial"/>
        </w:rPr>
        <w:t>VIII de la Ley de Gobierno Municipal del Estado de Nuevo León, artículo 63 fracción I inciso F del Reglamento Interior del R. Ayuntamiento de Juárez, Nuevo León, el siguiente proyecto de:</w:t>
      </w:r>
    </w:p>
    <w:p w:rsidR="0038103A" w:rsidRPr="00490532" w:rsidRDefault="0038103A" w:rsidP="0038103A">
      <w:pPr>
        <w:ind w:left="284" w:right="333"/>
        <w:jc w:val="center"/>
        <w:rPr>
          <w:rFonts w:ascii="Arial" w:hAnsi="Arial" w:cs="Arial"/>
          <w:b/>
        </w:rPr>
      </w:pPr>
      <w:r w:rsidRPr="009113B5">
        <w:rPr>
          <w:rFonts w:ascii="Arial" w:hAnsi="Arial" w:cs="Arial"/>
          <w:b/>
        </w:rPr>
        <w:t>ACUERDO:</w:t>
      </w:r>
    </w:p>
    <w:p w:rsidR="0038103A" w:rsidRDefault="0038103A" w:rsidP="0038103A">
      <w:pPr>
        <w:ind w:left="284" w:right="333"/>
        <w:jc w:val="both"/>
        <w:rPr>
          <w:rFonts w:ascii="Arial" w:hAnsi="Arial" w:cs="Arial"/>
          <w:b/>
        </w:rPr>
      </w:pPr>
      <w:r w:rsidRPr="00BE643D">
        <w:rPr>
          <w:rFonts w:ascii="Arial" w:hAnsi="Arial" w:cs="Arial"/>
          <w:b/>
        </w:rPr>
        <w:t>PRIMERO.-</w:t>
      </w:r>
      <w:r w:rsidRPr="00BE643D">
        <w:rPr>
          <w:rFonts w:ascii="Arial" w:hAnsi="Arial" w:cs="Arial"/>
        </w:rPr>
        <w:t xml:space="preserve"> </w:t>
      </w:r>
      <w:r>
        <w:rPr>
          <w:rFonts w:ascii="Arial" w:hAnsi="Arial" w:cs="Arial"/>
        </w:rPr>
        <w:t xml:space="preserve">Se autoriza y se faculta al Municipio de Juárez, Nuevo León para que gestione y contrate con cualquier Institución de crédito del Sistema Financiero Mexicano, un crédito o empréstito hasta por la cantidad de $12,739,000.00 (DOCE MILLONES SETECIENTOS TREINTA Y NUEVE MIL PESOS 00/100 M.N.), cuyos recursos deberá: (i) destinar para financiar, incluido el impuesto al valor  agregado, obras, acciones sociales básicas y/o inversiones conforme a lo que se precisa en el catálogo de acciones establecido en los lineamientos del fondo, emitidos por la Secretaría de Desarrollo Social y publicados en el Diario Oficial de la Federación, así como las modificaciones que se lleguen a publicarse en dicho órgano de difusión, de conformidad con lo que dispone el artículo 33, Inciso A, Numeral I, de la Ley de Coordinación Fiscal </w:t>
      </w:r>
      <w:r>
        <w:rPr>
          <w:rFonts w:ascii="Arial" w:hAnsi="Arial" w:cs="Arial"/>
        </w:rPr>
        <w:lastRenderedPageBreak/>
        <w:t xml:space="preserve">y (ii) pagar en su totalidad en un plazo que no exceda el periodo constitucional de la presente administración municipal. </w:t>
      </w:r>
    </w:p>
    <w:p w:rsidR="0038103A" w:rsidRDefault="0038103A" w:rsidP="0038103A">
      <w:pPr>
        <w:ind w:left="284" w:right="333"/>
        <w:jc w:val="both"/>
        <w:rPr>
          <w:rFonts w:ascii="Arial" w:hAnsi="Arial" w:cs="Arial"/>
        </w:rPr>
      </w:pPr>
      <w:r w:rsidRPr="00DD1FEA">
        <w:rPr>
          <w:rFonts w:ascii="Arial" w:hAnsi="Arial" w:cs="Arial"/>
          <w:b/>
        </w:rPr>
        <w:t>SEGUNDO.-</w:t>
      </w:r>
      <w:r w:rsidRPr="00DD1FEA">
        <w:rPr>
          <w:rFonts w:ascii="Arial" w:hAnsi="Arial" w:cs="Arial"/>
        </w:rPr>
        <w:t xml:space="preserve"> </w:t>
      </w:r>
      <w:r>
        <w:rPr>
          <w:rFonts w:ascii="Arial" w:hAnsi="Arial" w:cs="Arial"/>
        </w:rPr>
        <w:t xml:space="preserve">Se autoriza al Municipio de Juárez, Nuevo León, para que (i) afecte  como fuente de pago de las obligaciones que deriven de los créditos o empréstitos que contrate con base en el presente acuerdo, incluidos el pago de capital, comisiones, intereses y cualquier otro concepto, hasta el 25% (veinticinco por ciento) del derecho y los flujos de recursos que le correspondan del Fondo de Aportaciones para la Infraestructura Social (FAIS), en los términos de lo que dispone el artículo 50  de la Ley de Coordinación Fiscal, y (ii) celebre, empleé o modifique cualquier instrumento legal que se requiera para construir el mecanismo a través del cual se formalice la fuente de pago para el cumplimiento de las obligaciones a su cargo que deriven de los créditos o empréstitos que contrate con base en este acuerdo, con la afectación de un  porcentaje del derecho y los ingresos que le correspondan del FAIS, el cual podrá ser a través de un contrato de mandato especial e irrevocable para actos de dominio que otorgue el Poder Ejecutivo del Estado o un contrato de fideicomiso que al efecto se constituya o al cual se adhiera.  </w:t>
      </w:r>
    </w:p>
    <w:p w:rsidR="0038103A" w:rsidRDefault="0038103A" w:rsidP="0038103A">
      <w:pPr>
        <w:ind w:left="284" w:right="333"/>
        <w:jc w:val="both"/>
        <w:rPr>
          <w:rFonts w:ascii="Arial" w:hAnsi="Arial" w:cs="Arial"/>
        </w:rPr>
      </w:pPr>
      <w:r w:rsidRPr="002067D5">
        <w:rPr>
          <w:rFonts w:ascii="Arial" w:hAnsi="Arial" w:cs="Arial"/>
          <w:b/>
        </w:rPr>
        <w:t>TERCERO.-</w:t>
      </w:r>
      <w:r>
        <w:rPr>
          <w:rFonts w:ascii="Arial" w:hAnsi="Arial" w:cs="Arial"/>
        </w:rPr>
        <w:t xml:space="preserve"> Se autoriza al Municipio de Juárez, Nuevo León, para que realice todas las gestiones, negociaciones, solicitudes, trámites y para que celebre todos los actos jurídicos necesarios o convenientes para cumplir con lo pactado en los contratos que con base en el presente acuerdo se celebren y para que pacte los términos y condiciones bajo las modalidades que considere más convenientes; así como, de manera enunciativa pero no limitativa, girar instrucciones, realizar notificaciones, dar avisos, presentar información, solicitar inscripciones en registros y cualquier acto que resulte necesario para la instrumentación de todo lo autorizado en el presente acuerdo.</w:t>
      </w:r>
    </w:p>
    <w:p w:rsidR="0038103A" w:rsidRDefault="0038103A" w:rsidP="0038103A">
      <w:pPr>
        <w:ind w:left="284" w:right="333"/>
        <w:jc w:val="both"/>
        <w:rPr>
          <w:rFonts w:ascii="Arial" w:hAnsi="Arial" w:cs="Arial"/>
        </w:rPr>
      </w:pPr>
      <w:r w:rsidRPr="00391BA2">
        <w:rPr>
          <w:rFonts w:ascii="Arial" w:hAnsi="Arial" w:cs="Arial"/>
          <w:b/>
        </w:rPr>
        <w:t>CUARTO</w:t>
      </w:r>
      <w:r>
        <w:rPr>
          <w:rFonts w:ascii="Arial" w:hAnsi="Arial" w:cs="Arial"/>
        </w:rPr>
        <w:t>.- Se autoriza al Municipio de Juárez, Nuevo León, para que celebre (en el supuesto de que resulte necesario o conveniente), el (los) instrumento (s) legal (es) que se requiera (n) para reestructurar o modificar el crédito o empréstito que hubiere contratado con base en esta autorización, a fin de ajustar los montos, términos, condiciones, plazos, comisiones, tasas de interés, garantías, fuentes de pago, fideicomisos, mandatos, instrucciones irrevocables, siempre y cuando no se incremente el monto de endeudamiento ni el plazo máximo autorizados en este acuerdo.</w:t>
      </w:r>
    </w:p>
    <w:p w:rsidR="0038103A" w:rsidRDefault="0038103A" w:rsidP="0038103A">
      <w:pPr>
        <w:ind w:left="284" w:right="333"/>
        <w:jc w:val="both"/>
        <w:rPr>
          <w:rFonts w:ascii="Arial" w:hAnsi="Arial" w:cs="Arial"/>
        </w:rPr>
      </w:pPr>
      <w:r w:rsidRPr="00391BA2">
        <w:rPr>
          <w:rFonts w:ascii="Arial" w:hAnsi="Arial" w:cs="Arial"/>
          <w:b/>
        </w:rPr>
        <w:t>QUINTO.-</w:t>
      </w:r>
      <w:r>
        <w:rPr>
          <w:rFonts w:ascii="Arial" w:hAnsi="Arial" w:cs="Arial"/>
        </w:rPr>
        <w:t xml:space="preserve"> Se instruye al Municipio de Juárez, Nuevo León, para proveer en su presupuesto de egresos, en cada ejercicio fiscal, el servicio de la deuda hasta por el (los) monto (s) correspondiente (s) para el cumplimiento de (los) contrato (s) de crédito que celebre (n), hasta su total liquidación.</w:t>
      </w:r>
    </w:p>
    <w:p w:rsidR="0038103A" w:rsidRDefault="0038103A" w:rsidP="0038103A">
      <w:pPr>
        <w:ind w:left="284" w:right="333"/>
        <w:jc w:val="both"/>
        <w:rPr>
          <w:rFonts w:ascii="Arial" w:hAnsi="Arial" w:cs="Arial"/>
        </w:rPr>
      </w:pPr>
      <w:r w:rsidRPr="00391BA2">
        <w:rPr>
          <w:rFonts w:ascii="Arial" w:hAnsi="Arial" w:cs="Arial"/>
          <w:b/>
        </w:rPr>
        <w:lastRenderedPageBreak/>
        <w:t>SEXTO.-</w:t>
      </w:r>
      <w:r>
        <w:rPr>
          <w:rFonts w:ascii="Arial" w:hAnsi="Arial" w:cs="Arial"/>
        </w:rPr>
        <w:t xml:space="preserve"> Se autoriza ajustar el Presupuesto de Egresos del Municipio de Juárez, Nuevo León, para el ejercicio fiscal en curso, a efecto de considerar el monto para el servicio de la deuda  que el Municipio contraiga con base en la presente autorización. </w:t>
      </w:r>
    </w:p>
    <w:p w:rsidR="0038103A" w:rsidRPr="00DD1FEA" w:rsidRDefault="0038103A" w:rsidP="0038103A">
      <w:pPr>
        <w:ind w:left="284" w:right="333"/>
        <w:jc w:val="both"/>
        <w:rPr>
          <w:rFonts w:ascii="Arial" w:hAnsi="Arial" w:cs="Arial"/>
        </w:rPr>
      </w:pPr>
      <w:r w:rsidRPr="00DD1FEA">
        <w:rPr>
          <w:rFonts w:ascii="Arial" w:hAnsi="Arial" w:cs="Arial"/>
        </w:rPr>
        <w:t>Así lo acuerdan y firman</w:t>
      </w:r>
      <w:r>
        <w:rPr>
          <w:rFonts w:ascii="Arial" w:hAnsi="Arial" w:cs="Arial"/>
        </w:rPr>
        <w:t xml:space="preserve"> los integrantes de la Comisión de Hacienda</w:t>
      </w:r>
      <w:r w:rsidRPr="00DD1FEA">
        <w:rPr>
          <w:rFonts w:ascii="Arial" w:hAnsi="Arial" w:cs="Arial"/>
        </w:rPr>
        <w:t xml:space="preserve"> en </w:t>
      </w:r>
      <w:r>
        <w:rPr>
          <w:rFonts w:ascii="Arial" w:hAnsi="Arial" w:cs="Arial"/>
        </w:rPr>
        <w:t>la Ciudad de Juárez, Nuevo León</w:t>
      </w:r>
      <w:r w:rsidRPr="00DD1FEA">
        <w:rPr>
          <w:rFonts w:ascii="Arial" w:hAnsi="Arial" w:cs="Arial"/>
        </w:rPr>
        <w:t xml:space="preserve">, a los </w:t>
      </w:r>
      <w:r>
        <w:rPr>
          <w:rFonts w:ascii="Arial" w:hAnsi="Arial" w:cs="Arial"/>
        </w:rPr>
        <w:t>24</w:t>
      </w:r>
      <w:r w:rsidRPr="00DD1FEA">
        <w:rPr>
          <w:rFonts w:ascii="Arial" w:hAnsi="Arial" w:cs="Arial"/>
        </w:rPr>
        <w:t xml:space="preserve"> -</w:t>
      </w:r>
      <w:r>
        <w:rPr>
          <w:rFonts w:ascii="Arial" w:hAnsi="Arial" w:cs="Arial"/>
        </w:rPr>
        <w:t>veinticuatro días del mes de junio del 2016</w:t>
      </w:r>
      <w:r w:rsidRPr="00DD1FEA">
        <w:rPr>
          <w:rFonts w:ascii="Arial" w:hAnsi="Arial" w:cs="Arial"/>
        </w:rPr>
        <w:t xml:space="preserve"> dos mil </w:t>
      </w:r>
      <w:r>
        <w:rPr>
          <w:rFonts w:ascii="Arial" w:hAnsi="Arial" w:cs="Arial"/>
        </w:rPr>
        <w:t>dieciséis</w:t>
      </w:r>
      <w:r w:rsidRPr="00DD1FEA">
        <w:rPr>
          <w:rFonts w:ascii="Arial" w:hAnsi="Arial" w:cs="Arial"/>
        </w:rPr>
        <w:t>.</w:t>
      </w:r>
    </w:p>
    <w:p w:rsidR="0038103A" w:rsidRDefault="0038103A" w:rsidP="0038103A">
      <w:pPr>
        <w:jc w:val="both"/>
        <w:rPr>
          <w:rFonts w:ascii="Arial" w:hAnsi="Arial" w:cs="Arial"/>
          <w:b/>
        </w:rPr>
      </w:pPr>
      <w:r w:rsidRPr="0024497A">
        <w:rPr>
          <w:rFonts w:ascii="Arial" w:hAnsi="Arial" w:cs="Arial"/>
          <w:b/>
          <w:bCs/>
        </w:rPr>
        <w:t xml:space="preserve">COMISION DE HACIENDA; </w:t>
      </w:r>
      <w:r w:rsidRPr="0024497A">
        <w:rPr>
          <w:rFonts w:ascii="Arial" w:hAnsi="Arial" w:cs="Arial"/>
          <w:b/>
        </w:rPr>
        <w:t>C. LUIS MANUEL SERNA ESCALERA, PRESIDENTE DE LA COMISION; LIC. FELIX CESAR SALINAS MORALES, SECRETARIO DE LA COMISIÓN; C. LUCIA GUADALUPE GONZALEZ GARCIA, VOCAL DE LA COMISIÓN; C. DIANA PONCE GALLEGOS, VOCAL DE LA COMISIÓN. RÚBRICAS.</w:t>
      </w:r>
    </w:p>
    <w:p w:rsidR="0038103A" w:rsidRDefault="0038103A" w:rsidP="0038103A">
      <w:pPr>
        <w:jc w:val="both"/>
        <w:rPr>
          <w:rFonts w:ascii="Arial" w:hAnsi="Arial" w:cs="Arial"/>
          <w:b/>
        </w:rPr>
      </w:pPr>
    </w:p>
    <w:p w:rsidR="0038103A" w:rsidRPr="0038103A" w:rsidRDefault="0038103A" w:rsidP="0038103A">
      <w:pPr>
        <w:spacing w:after="0" w:line="240" w:lineRule="auto"/>
        <w:ind w:right="-1"/>
        <w:jc w:val="both"/>
        <w:rPr>
          <w:rFonts w:ascii="Arial" w:hAnsi="Arial" w:cs="Arial"/>
          <w:b/>
          <w:sz w:val="24"/>
        </w:rPr>
      </w:pPr>
      <w:r w:rsidRPr="0038103A">
        <w:rPr>
          <w:rFonts w:ascii="Arial" w:hAnsi="Arial" w:cs="Arial"/>
          <w:b/>
          <w:sz w:val="24"/>
        </w:rPr>
        <w:t>DICTAMEN PARA FINANCIAMIENTO EMITIDO POR LA COMISIÓN DE HACIENDA DEL R. AYUNTAMIENTO DE JUÁREZ, NUEVO LEÓN.</w:t>
      </w:r>
    </w:p>
    <w:p w:rsidR="0038103A" w:rsidRPr="0038103A" w:rsidRDefault="0038103A" w:rsidP="0038103A">
      <w:pPr>
        <w:pStyle w:val="Sinespaciado"/>
        <w:ind w:right="-1"/>
        <w:jc w:val="both"/>
        <w:rPr>
          <w:rFonts w:ascii="Arial" w:hAnsi="Arial" w:cs="Arial"/>
          <w:b/>
          <w:sz w:val="24"/>
        </w:rPr>
      </w:pPr>
    </w:p>
    <w:p w:rsidR="0038103A" w:rsidRDefault="0038103A" w:rsidP="0038103A">
      <w:pPr>
        <w:pStyle w:val="Sinespaciado"/>
        <w:ind w:left="567" w:right="616"/>
        <w:rPr>
          <w:rFonts w:ascii="Arial" w:hAnsi="Arial" w:cs="Arial"/>
          <w:b/>
        </w:rPr>
      </w:pPr>
    </w:p>
    <w:p w:rsidR="0038103A" w:rsidRPr="00DD1FEA" w:rsidRDefault="0038103A" w:rsidP="0038103A">
      <w:pPr>
        <w:pStyle w:val="Sinespaciado"/>
        <w:ind w:right="-1"/>
        <w:rPr>
          <w:rFonts w:ascii="Arial" w:hAnsi="Arial" w:cs="Arial"/>
          <w:b/>
        </w:rPr>
      </w:pPr>
      <w:r w:rsidRPr="00DD1FEA">
        <w:rPr>
          <w:rFonts w:ascii="Arial" w:hAnsi="Arial" w:cs="Arial"/>
          <w:b/>
        </w:rPr>
        <w:t xml:space="preserve">CC. INTEGRANTES DEL R. AYUNTAMIENTO </w:t>
      </w:r>
      <w:r>
        <w:rPr>
          <w:rFonts w:ascii="Arial" w:hAnsi="Arial" w:cs="Arial"/>
          <w:b/>
        </w:rPr>
        <w:t xml:space="preserve"> </w:t>
      </w:r>
      <w:r w:rsidRPr="00DD1FEA">
        <w:rPr>
          <w:rFonts w:ascii="Arial" w:hAnsi="Arial" w:cs="Arial"/>
          <w:b/>
        </w:rPr>
        <w:t>DE JUÁREZ, NUEVO LEÓN</w:t>
      </w:r>
    </w:p>
    <w:p w:rsidR="0038103A" w:rsidRPr="00DD1FEA" w:rsidRDefault="0038103A" w:rsidP="0038103A">
      <w:pPr>
        <w:pStyle w:val="Sinespaciado"/>
        <w:ind w:right="-1"/>
        <w:rPr>
          <w:rFonts w:ascii="Arial" w:hAnsi="Arial" w:cs="Arial"/>
          <w:b/>
        </w:rPr>
      </w:pPr>
      <w:r w:rsidRPr="00DD1FEA">
        <w:rPr>
          <w:rFonts w:ascii="Arial" w:hAnsi="Arial" w:cs="Arial"/>
          <w:b/>
        </w:rPr>
        <w:t xml:space="preserve"> PRESENTES.-</w:t>
      </w:r>
    </w:p>
    <w:p w:rsidR="0038103A" w:rsidRPr="00DD1FEA" w:rsidRDefault="0038103A" w:rsidP="0038103A">
      <w:pPr>
        <w:pStyle w:val="Sinespaciado"/>
        <w:ind w:right="-1"/>
        <w:rPr>
          <w:rFonts w:ascii="Arial" w:hAnsi="Arial" w:cs="Arial"/>
          <w:b/>
        </w:rPr>
      </w:pPr>
    </w:p>
    <w:p w:rsidR="0038103A" w:rsidRDefault="0038103A" w:rsidP="0038103A">
      <w:pPr>
        <w:ind w:right="-1"/>
        <w:jc w:val="both"/>
        <w:rPr>
          <w:rFonts w:ascii="Arial" w:hAnsi="Arial" w:cs="Arial"/>
        </w:rPr>
      </w:pPr>
      <w:r w:rsidRPr="00257347">
        <w:rPr>
          <w:rFonts w:ascii="Arial" w:hAnsi="Arial" w:cs="Arial"/>
        </w:rPr>
        <w:t>Los suscritos Integrantes de la Comisión de Hacienda,</w:t>
      </w:r>
      <w:r>
        <w:rPr>
          <w:rFonts w:ascii="Arial" w:hAnsi="Arial" w:cs="Arial"/>
        </w:rPr>
        <w:t xml:space="preserve"> nos fue turnado para su estudio y análisis por el </w:t>
      </w:r>
      <w:r w:rsidRPr="00257347">
        <w:rPr>
          <w:rFonts w:ascii="Arial" w:hAnsi="Arial" w:cs="Arial"/>
        </w:rPr>
        <w:t xml:space="preserve">Secretario de Finanzas y Tesorero </w:t>
      </w:r>
      <w:r>
        <w:rPr>
          <w:rFonts w:ascii="Arial" w:hAnsi="Arial" w:cs="Arial"/>
        </w:rPr>
        <w:t>Municipal de esta Ciudad</w:t>
      </w:r>
      <w:r w:rsidRPr="00257347">
        <w:rPr>
          <w:rFonts w:ascii="Arial" w:hAnsi="Arial" w:cs="Arial"/>
        </w:rPr>
        <w:t xml:space="preserve">, </w:t>
      </w:r>
      <w:r>
        <w:rPr>
          <w:rFonts w:ascii="Arial" w:hAnsi="Arial" w:cs="Arial"/>
        </w:rPr>
        <w:t xml:space="preserve">mediante el cual solicita conforme a lo dispuesto </w:t>
      </w:r>
      <w:r w:rsidRPr="00257347">
        <w:rPr>
          <w:rFonts w:ascii="Arial" w:hAnsi="Arial" w:cs="Arial"/>
        </w:rPr>
        <w:t xml:space="preserve">en </w:t>
      </w:r>
      <w:r>
        <w:rPr>
          <w:rFonts w:ascii="Arial" w:hAnsi="Arial" w:cs="Arial"/>
        </w:rPr>
        <w:t>los</w:t>
      </w:r>
      <w:r w:rsidRPr="00257347">
        <w:rPr>
          <w:rFonts w:ascii="Arial" w:hAnsi="Arial" w:cs="Arial"/>
        </w:rPr>
        <w:t xml:space="preserve"> artículo</w:t>
      </w:r>
      <w:r>
        <w:rPr>
          <w:rFonts w:ascii="Arial" w:hAnsi="Arial" w:cs="Arial"/>
        </w:rPr>
        <w:t>s</w:t>
      </w:r>
      <w:r w:rsidRPr="00257347">
        <w:rPr>
          <w:rFonts w:ascii="Arial" w:hAnsi="Arial" w:cs="Arial"/>
        </w:rPr>
        <w:t xml:space="preserve"> </w:t>
      </w:r>
      <w:r>
        <w:rPr>
          <w:rFonts w:ascii="Arial" w:hAnsi="Arial" w:cs="Arial"/>
        </w:rPr>
        <w:t xml:space="preserve">33 fracción III inciso K, </w:t>
      </w:r>
      <w:r w:rsidRPr="00DD1FEA">
        <w:rPr>
          <w:rFonts w:ascii="Arial" w:hAnsi="Arial" w:cs="Arial"/>
        </w:rPr>
        <w:t xml:space="preserve">100 fracción </w:t>
      </w:r>
      <w:r>
        <w:rPr>
          <w:rFonts w:ascii="Arial" w:hAnsi="Arial" w:cs="Arial"/>
        </w:rPr>
        <w:t>VIII</w:t>
      </w:r>
      <w:r w:rsidRPr="00DD1FEA">
        <w:rPr>
          <w:rFonts w:ascii="Arial" w:hAnsi="Arial" w:cs="Arial"/>
        </w:rPr>
        <w:t xml:space="preserve"> de la Ley </w:t>
      </w:r>
      <w:r w:rsidRPr="00257347">
        <w:rPr>
          <w:rFonts w:ascii="Arial" w:hAnsi="Arial" w:cs="Arial"/>
        </w:rPr>
        <w:t xml:space="preserve">de Gobierno Municipal del Estado de Nuevo León, </w:t>
      </w:r>
      <w:r>
        <w:rPr>
          <w:rFonts w:ascii="Arial" w:hAnsi="Arial" w:cs="Arial"/>
        </w:rPr>
        <w:t>la aprobación al financiamiento para enfrentar las contingencias financieras propias de la Administración, por lo que en virtud de lo anterior, se emite el mismo, de acuerdo a los siguientes:</w:t>
      </w:r>
    </w:p>
    <w:p w:rsidR="0038103A" w:rsidRDefault="0038103A" w:rsidP="0038103A">
      <w:pPr>
        <w:ind w:right="-1"/>
        <w:jc w:val="center"/>
        <w:rPr>
          <w:rFonts w:ascii="Arial" w:hAnsi="Arial" w:cs="Arial"/>
          <w:b/>
        </w:rPr>
      </w:pPr>
      <w:r>
        <w:rPr>
          <w:rFonts w:ascii="Arial" w:hAnsi="Arial" w:cs="Arial"/>
          <w:b/>
        </w:rPr>
        <w:t>ANTECEDENTES:</w:t>
      </w:r>
    </w:p>
    <w:p w:rsidR="0038103A" w:rsidRDefault="0038103A" w:rsidP="0038103A">
      <w:pPr>
        <w:ind w:right="-1"/>
        <w:jc w:val="both"/>
        <w:rPr>
          <w:rFonts w:ascii="Arial" w:hAnsi="Arial" w:cs="Arial"/>
        </w:rPr>
      </w:pPr>
      <w:r w:rsidRPr="00B82598">
        <w:rPr>
          <w:rFonts w:ascii="Arial" w:hAnsi="Arial" w:cs="Arial"/>
        </w:rPr>
        <w:t xml:space="preserve">1).- Mediante </w:t>
      </w:r>
      <w:r>
        <w:rPr>
          <w:rFonts w:ascii="Arial" w:hAnsi="Arial" w:cs="Arial"/>
        </w:rPr>
        <w:t>Acta de cabildo No. 5 de fecha 25 de Noviembre del año 2015, el C. Secretario de Finanzas y Tesorero Municipal de esta Ciudad, presentó el presupuesto de Ingresos del ejercicio fiscal 2015, en el cual el R. Ayuntamiento autorizó como financiamiento la cantidad de $65,920,315.38 (SESENTA Y CINCO MILLONES NOVECIENTOS VEINTE MIL TRESCIENTOS QUINCE PESOS 38/100 M.N.), por lo que mediante decreto número 047 de fecha 30 de Diciembre del 2015, publicado en el Periódico Oficial del Estado de Nuevo León número 165 III, Tomo CLII, se autorizó un financiamiento de hasta $30,982,548.32 (TREINTA MILLONES NOVECIENTOS OCHENTA Y DOS MIL QUINIENTOS CUARENTA Y OCHO PESOS 32/100 M.N.).</w:t>
      </w:r>
    </w:p>
    <w:p w:rsidR="0038103A" w:rsidRPr="002F58FA" w:rsidRDefault="0038103A" w:rsidP="0038103A">
      <w:pPr>
        <w:ind w:right="-1"/>
        <w:jc w:val="both"/>
        <w:rPr>
          <w:rFonts w:ascii="Arial" w:hAnsi="Arial" w:cs="Arial"/>
        </w:rPr>
      </w:pPr>
      <w:r>
        <w:rPr>
          <w:rFonts w:ascii="Arial" w:hAnsi="Arial" w:cs="Arial"/>
        </w:rPr>
        <w:t xml:space="preserve">2).- Dicho endeudamiento se autorizó dar en garantía las Participaciones Federales que le correspondan a este Municipio.  </w:t>
      </w:r>
    </w:p>
    <w:p w:rsidR="0038103A" w:rsidRPr="00490532" w:rsidRDefault="0038103A" w:rsidP="0038103A">
      <w:pPr>
        <w:ind w:right="-1"/>
        <w:jc w:val="center"/>
        <w:rPr>
          <w:rFonts w:ascii="Arial" w:hAnsi="Arial" w:cs="Arial"/>
          <w:b/>
        </w:rPr>
      </w:pPr>
      <w:r w:rsidRPr="00DD1FEA">
        <w:rPr>
          <w:rFonts w:ascii="Arial" w:hAnsi="Arial" w:cs="Arial"/>
          <w:b/>
        </w:rPr>
        <w:lastRenderedPageBreak/>
        <w:t>CONSIDERANDOS</w:t>
      </w:r>
    </w:p>
    <w:p w:rsidR="0038103A" w:rsidRDefault="0038103A" w:rsidP="0038103A">
      <w:pPr>
        <w:ind w:right="-1"/>
        <w:jc w:val="both"/>
        <w:rPr>
          <w:rFonts w:ascii="Arial" w:hAnsi="Arial" w:cs="Arial"/>
        </w:rPr>
      </w:pPr>
      <w:r w:rsidRPr="00DD1FEA">
        <w:rPr>
          <w:rFonts w:ascii="Arial" w:hAnsi="Arial" w:cs="Arial"/>
          <w:b/>
        </w:rPr>
        <w:t>PRIMERO.-</w:t>
      </w:r>
      <w:r w:rsidRPr="00257347">
        <w:rPr>
          <w:rFonts w:ascii="Arial" w:hAnsi="Arial" w:cs="Arial"/>
        </w:rPr>
        <w:t xml:space="preserve"> </w:t>
      </w:r>
      <w:r>
        <w:rPr>
          <w:rFonts w:ascii="Arial" w:hAnsi="Arial" w:cs="Arial"/>
        </w:rPr>
        <w:t>Que ésta H. Comisión de Hacienda es competente para analizar, dictaminar, conocer y fallar sobre el presente asunto.</w:t>
      </w:r>
    </w:p>
    <w:p w:rsidR="0038103A" w:rsidRPr="003F24B0" w:rsidRDefault="0038103A" w:rsidP="0038103A">
      <w:pPr>
        <w:ind w:right="-1"/>
        <w:jc w:val="both"/>
        <w:rPr>
          <w:rFonts w:ascii="Arial" w:hAnsi="Arial" w:cs="Arial"/>
        </w:rPr>
      </w:pPr>
      <w:r w:rsidRPr="00DD1FEA">
        <w:rPr>
          <w:rFonts w:ascii="Arial" w:hAnsi="Arial" w:cs="Arial"/>
          <w:b/>
        </w:rPr>
        <w:t>SEGUNDO.-</w:t>
      </w:r>
      <w:r w:rsidRPr="00257347">
        <w:rPr>
          <w:rFonts w:ascii="Arial" w:hAnsi="Arial" w:cs="Arial"/>
        </w:rPr>
        <w:t xml:space="preserve"> </w:t>
      </w:r>
      <w:r>
        <w:rPr>
          <w:rFonts w:ascii="Arial" w:hAnsi="Arial" w:cs="Arial"/>
        </w:rPr>
        <w:t>Los integrantes de la Comisión de Hacienda hemos analizado y estudiado los documentos entregados por la C. Secretaría de Finanzas y Tesorería Municipal de esta Ciudad y mencionados dentro de los antecedentes arriba indicados.</w:t>
      </w:r>
    </w:p>
    <w:p w:rsidR="0038103A" w:rsidRDefault="0038103A" w:rsidP="0038103A">
      <w:pPr>
        <w:ind w:right="-1"/>
        <w:jc w:val="both"/>
        <w:rPr>
          <w:rFonts w:ascii="Arial" w:hAnsi="Arial" w:cs="Arial"/>
        </w:rPr>
      </w:pPr>
      <w:r w:rsidRPr="00DD1FEA">
        <w:rPr>
          <w:rFonts w:ascii="Arial" w:hAnsi="Arial" w:cs="Arial"/>
          <w:b/>
        </w:rPr>
        <w:t>TERCERO.-</w:t>
      </w:r>
      <w:r w:rsidRPr="00B03E8A">
        <w:rPr>
          <w:rFonts w:ascii="Arial" w:hAnsi="Arial" w:cs="Arial"/>
        </w:rPr>
        <w:t xml:space="preserve"> </w:t>
      </w:r>
      <w:r>
        <w:rPr>
          <w:rFonts w:ascii="Arial" w:hAnsi="Arial" w:cs="Arial"/>
        </w:rPr>
        <w:t>Que los documentos comprobatorios relativos al Crédito que a través del presente se dictamina, se observa que la Secretaría de Finanzas y Tesorería Municipal de esta Ciudad, tiene contemplado destinar dichos recursos a enfrentar las contingencias financieras propias de la Administración.</w:t>
      </w:r>
    </w:p>
    <w:p w:rsidR="0038103A" w:rsidRDefault="0038103A" w:rsidP="0038103A">
      <w:pPr>
        <w:ind w:right="-1"/>
        <w:jc w:val="both"/>
        <w:rPr>
          <w:rFonts w:ascii="Arial" w:hAnsi="Arial" w:cs="Arial"/>
        </w:rPr>
      </w:pPr>
      <w:r>
        <w:rPr>
          <w:rFonts w:ascii="Arial" w:hAnsi="Arial" w:cs="Arial"/>
        </w:rPr>
        <w:t xml:space="preserve">Por las anteriores consideraciones de hecho y de derecho, los integrantes de la Comisión de Hacienda Municipal, sometemos al criterio del R. Ayuntamiento para su aprobación de conformidad por lo dispuesto en los artículos 115 fracciones II y IV de la Constitución Política de los Estados Unidos Mexicanos;119 y 120 de la Constitución Política del Estado Libre y Soberano de Nuevo León; 33 fracción III inciso K, </w:t>
      </w:r>
      <w:r w:rsidRPr="00DD1FEA">
        <w:rPr>
          <w:rFonts w:ascii="Arial" w:hAnsi="Arial" w:cs="Arial"/>
        </w:rPr>
        <w:t xml:space="preserve">100 fracción </w:t>
      </w:r>
      <w:r>
        <w:rPr>
          <w:rFonts w:ascii="Arial" w:hAnsi="Arial" w:cs="Arial"/>
        </w:rPr>
        <w:t>VIII de la Ley de Gobierno Municipal del Estado de Nuevo León, artículo 63 fracción I inciso F del Reglamento Interior del R. Ayuntamiento de Juárez, Nuevo León, el siguiente proyecto de:</w:t>
      </w:r>
    </w:p>
    <w:p w:rsidR="0038103A" w:rsidRPr="00490532" w:rsidRDefault="0038103A" w:rsidP="0038103A">
      <w:pPr>
        <w:ind w:right="-1"/>
        <w:jc w:val="center"/>
        <w:rPr>
          <w:rFonts w:ascii="Arial" w:hAnsi="Arial" w:cs="Arial"/>
          <w:b/>
        </w:rPr>
      </w:pPr>
      <w:r w:rsidRPr="009113B5">
        <w:rPr>
          <w:rFonts w:ascii="Arial" w:hAnsi="Arial" w:cs="Arial"/>
          <w:b/>
        </w:rPr>
        <w:t>ACUERDO:</w:t>
      </w:r>
    </w:p>
    <w:p w:rsidR="0038103A" w:rsidRDefault="0038103A" w:rsidP="0038103A">
      <w:pPr>
        <w:ind w:right="-1"/>
        <w:jc w:val="both"/>
        <w:rPr>
          <w:rFonts w:ascii="Arial" w:hAnsi="Arial" w:cs="Arial"/>
        </w:rPr>
      </w:pPr>
      <w:r w:rsidRPr="00BE643D">
        <w:rPr>
          <w:rFonts w:ascii="Arial" w:hAnsi="Arial" w:cs="Arial"/>
          <w:b/>
        </w:rPr>
        <w:t>PRIMERO.-</w:t>
      </w:r>
      <w:r w:rsidRPr="00BE643D">
        <w:rPr>
          <w:rFonts w:ascii="Arial" w:hAnsi="Arial" w:cs="Arial"/>
        </w:rPr>
        <w:t xml:space="preserve"> </w:t>
      </w:r>
      <w:r>
        <w:rPr>
          <w:rFonts w:ascii="Arial" w:hAnsi="Arial" w:cs="Arial"/>
        </w:rPr>
        <w:t xml:space="preserve">Se autoriza al Presidente Municipal y al Secretario de Finanzas y Tesorero Municipal a comprometer las participaciones que en Ingresos federales le correspondan mediante crédito con BANOBRAS por un monto de $30,000.000.00 (TREINA MILLONES DE PESOS 00/100 M.N.), los cuales serán destinados a las diferentes obras contempladas dentro de la presente Administración, </w:t>
      </w:r>
      <w:proofErr w:type="spellStart"/>
      <w:r>
        <w:rPr>
          <w:rFonts w:ascii="Arial" w:hAnsi="Arial" w:cs="Arial"/>
        </w:rPr>
        <w:t>mas</w:t>
      </w:r>
      <w:proofErr w:type="spellEnd"/>
      <w:r>
        <w:rPr>
          <w:rFonts w:ascii="Arial" w:hAnsi="Arial" w:cs="Arial"/>
        </w:rPr>
        <w:t xml:space="preserve"> los accesorios financieros que se generen.</w:t>
      </w:r>
    </w:p>
    <w:p w:rsidR="0038103A" w:rsidRDefault="0038103A" w:rsidP="0038103A">
      <w:pPr>
        <w:ind w:right="-1"/>
        <w:jc w:val="both"/>
        <w:rPr>
          <w:rFonts w:ascii="Arial" w:hAnsi="Arial" w:cs="Arial"/>
        </w:rPr>
      </w:pPr>
    </w:p>
    <w:p w:rsidR="0038103A" w:rsidRDefault="0038103A" w:rsidP="0038103A">
      <w:pPr>
        <w:ind w:right="-1"/>
        <w:jc w:val="both"/>
        <w:rPr>
          <w:rFonts w:ascii="Arial" w:hAnsi="Arial" w:cs="Arial"/>
        </w:rPr>
      </w:pPr>
      <w:r w:rsidRPr="000D0BC9">
        <w:rPr>
          <w:rFonts w:ascii="Arial" w:hAnsi="Arial" w:cs="Arial"/>
          <w:b/>
        </w:rPr>
        <w:t>SEGUNDO:</w:t>
      </w:r>
      <w:r>
        <w:rPr>
          <w:rFonts w:ascii="Arial" w:hAnsi="Arial" w:cs="Arial"/>
        </w:rPr>
        <w:t xml:space="preserve"> Se autoriza al Presidente Municipal y al Secretario de Finanzas y Tesorero Municipal a celebrar los actos y a suscribir los instrumentos jurídicos necesarios para formalizar las obligaciones crediticias derivadas del financiamiento a que se refiere el punto Primero  </w:t>
      </w:r>
    </w:p>
    <w:p w:rsidR="0038103A" w:rsidRDefault="0038103A" w:rsidP="0038103A">
      <w:pPr>
        <w:ind w:right="-1"/>
        <w:jc w:val="both"/>
        <w:rPr>
          <w:rFonts w:ascii="Arial" w:hAnsi="Arial" w:cs="Arial"/>
        </w:rPr>
      </w:pPr>
      <w:r>
        <w:rPr>
          <w:rFonts w:ascii="Arial" w:hAnsi="Arial" w:cs="Arial"/>
          <w:b/>
        </w:rPr>
        <w:t xml:space="preserve">TERCERO.- </w:t>
      </w:r>
      <w:r w:rsidRPr="00391BA2">
        <w:rPr>
          <w:rFonts w:ascii="Arial" w:hAnsi="Arial" w:cs="Arial"/>
        </w:rPr>
        <w:t xml:space="preserve">Se autoriza mandar los oficios correspondientes a fin de solicitar la autorización para garantizar el cumplimiento del Crédito mencionado en el punto anterior, con las participaciones federales que le correspondan a este Municipio. </w:t>
      </w:r>
    </w:p>
    <w:p w:rsidR="0038103A" w:rsidRDefault="0038103A" w:rsidP="0038103A">
      <w:pPr>
        <w:ind w:right="-1"/>
        <w:jc w:val="both"/>
        <w:rPr>
          <w:rFonts w:ascii="Arial" w:hAnsi="Arial" w:cs="Arial"/>
        </w:rPr>
      </w:pPr>
      <w:r w:rsidRPr="00DD1FEA">
        <w:rPr>
          <w:rFonts w:ascii="Arial" w:hAnsi="Arial" w:cs="Arial"/>
        </w:rPr>
        <w:t>Así lo acuerdan y firman</w:t>
      </w:r>
      <w:r>
        <w:rPr>
          <w:rFonts w:ascii="Arial" w:hAnsi="Arial" w:cs="Arial"/>
        </w:rPr>
        <w:t xml:space="preserve"> los integrantes de la Comisión de Hacienda</w:t>
      </w:r>
      <w:r w:rsidRPr="00DD1FEA">
        <w:rPr>
          <w:rFonts w:ascii="Arial" w:hAnsi="Arial" w:cs="Arial"/>
        </w:rPr>
        <w:t xml:space="preserve"> en </w:t>
      </w:r>
      <w:r>
        <w:rPr>
          <w:rFonts w:ascii="Arial" w:hAnsi="Arial" w:cs="Arial"/>
        </w:rPr>
        <w:t>la Ciudad de Juárez, Nuevo León</w:t>
      </w:r>
      <w:r w:rsidRPr="00DD1FEA">
        <w:rPr>
          <w:rFonts w:ascii="Arial" w:hAnsi="Arial" w:cs="Arial"/>
        </w:rPr>
        <w:t xml:space="preserve">, a los </w:t>
      </w:r>
      <w:r>
        <w:rPr>
          <w:rFonts w:ascii="Arial" w:hAnsi="Arial" w:cs="Arial"/>
        </w:rPr>
        <w:t>24</w:t>
      </w:r>
      <w:r w:rsidRPr="00DD1FEA">
        <w:rPr>
          <w:rFonts w:ascii="Arial" w:hAnsi="Arial" w:cs="Arial"/>
        </w:rPr>
        <w:t xml:space="preserve"> -</w:t>
      </w:r>
      <w:r>
        <w:rPr>
          <w:rFonts w:ascii="Arial" w:hAnsi="Arial" w:cs="Arial"/>
        </w:rPr>
        <w:t>veinticuatro días del mes de junio del 2016</w:t>
      </w:r>
      <w:r w:rsidRPr="00DD1FEA">
        <w:rPr>
          <w:rFonts w:ascii="Arial" w:hAnsi="Arial" w:cs="Arial"/>
        </w:rPr>
        <w:t xml:space="preserve"> dos mil </w:t>
      </w:r>
      <w:r>
        <w:rPr>
          <w:rFonts w:ascii="Arial" w:hAnsi="Arial" w:cs="Arial"/>
        </w:rPr>
        <w:t>dieciséis</w:t>
      </w:r>
      <w:r w:rsidRPr="00DD1FEA">
        <w:rPr>
          <w:rFonts w:ascii="Arial" w:hAnsi="Arial" w:cs="Arial"/>
        </w:rPr>
        <w:t>.</w:t>
      </w:r>
    </w:p>
    <w:p w:rsidR="0038103A" w:rsidRPr="0024497A" w:rsidRDefault="0038103A" w:rsidP="0038103A">
      <w:pPr>
        <w:spacing w:after="0" w:line="240" w:lineRule="auto"/>
        <w:ind w:right="-1"/>
        <w:jc w:val="both"/>
        <w:rPr>
          <w:rFonts w:ascii="Arial" w:hAnsi="Arial" w:cs="Arial"/>
          <w:b/>
        </w:rPr>
      </w:pPr>
      <w:r w:rsidRPr="0024497A">
        <w:rPr>
          <w:rFonts w:ascii="Arial" w:hAnsi="Arial" w:cs="Arial"/>
          <w:b/>
          <w:bCs/>
        </w:rPr>
        <w:lastRenderedPageBreak/>
        <w:t xml:space="preserve">COMISION DE HACIENDA; </w:t>
      </w:r>
      <w:r w:rsidRPr="0024497A">
        <w:rPr>
          <w:rFonts w:ascii="Arial" w:hAnsi="Arial" w:cs="Arial"/>
          <w:b/>
        </w:rPr>
        <w:t>C. LUIS MANUEL SERNA ESCALERA, PRESIDENTE DE LA COMISION; LIC. FELIX CESAR SALINAS MORALES, SECRETARIO DE LA COMISIÓN; C. LUCIA GUADALUPE GONZALEZ GARCIA, VOCAL DE LA COMISIÓN; C. DIANA PONCE GALLEGOS, VOCAL DE LA COMISIÓN. RÚBRICAS.</w:t>
      </w:r>
    </w:p>
    <w:p w:rsidR="0038103A" w:rsidRDefault="0038103A" w:rsidP="0038103A">
      <w:pPr>
        <w:ind w:right="-1"/>
        <w:jc w:val="both"/>
        <w:rPr>
          <w:rFonts w:ascii="Arial" w:hAnsi="Arial" w:cs="Arial"/>
          <w:sz w:val="24"/>
          <w:szCs w:val="24"/>
        </w:rPr>
      </w:pPr>
    </w:p>
    <w:sectPr w:rsidR="0038103A" w:rsidSect="00DD3CA8">
      <w:headerReference w:type="default" r:id="rId18"/>
      <w:footerReference w:type="default" r:id="rId19"/>
      <w:pgSz w:w="11906" w:h="16838"/>
      <w:pgMar w:top="2268"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495" w:rsidRDefault="00375495" w:rsidP="008800D4">
      <w:pPr>
        <w:spacing w:after="0" w:line="240" w:lineRule="auto"/>
      </w:pPr>
      <w:r>
        <w:separator/>
      </w:r>
    </w:p>
  </w:endnote>
  <w:endnote w:type="continuationSeparator" w:id="0">
    <w:p w:rsidR="00375495" w:rsidRDefault="00375495" w:rsidP="0088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
    <w:altName w:val="D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1)">
    <w:altName w:val="Arial"/>
    <w:charset w:val="00"/>
    <w:family w:val="swiss"/>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1)">
    <w:altName w:val="Times New Roman"/>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A" w:rsidRPr="009D7D1C" w:rsidRDefault="0038103A" w:rsidP="003B45A8">
    <w:pPr>
      <w:pStyle w:val="Piedepgina"/>
    </w:pPr>
    <w:r>
      <w:rPr>
        <w:rFonts w:ascii="Lucida Calligraphy" w:hAnsi="Lucida Calligraphy"/>
      </w:rPr>
      <w:t>TODO PARA BIEN</w:t>
    </w:r>
    <w:r w:rsidRPr="009D7D1C">
      <w:ptab w:relativeTo="margin" w:alignment="right" w:leader="none"/>
    </w:r>
    <w:r w:rsidRPr="009D7D1C">
      <w:t xml:space="preserve">Página </w:t>
    </w:r>
    <w:r w:rsidR="00C97B21">
      <w:fldChar w:fldCharType="begin"/>
    </w:r>
    <w:r w:rsidR="00C97B21">
      <w:instrText xml:space="preserve"> PAGE   \* MERGEFORMAT </w:instrText>
    </w:r>
    <w:r w:rsidR="00C97B21">
      <w:fldChar w:fldCharType="separate"/>
    </w:r>
    <w:r w:rsidR="00C97B21">
      <w:rPr>
        <w:noProof/>
      </w:rPr>
      <w:t>66</w:t>
    </w:r>
    <w:r w:rsidR="00C97B21">
      <w:rPr>
        <w:noProof/>
      </w:rPr>
      <w:fldChar w:fldCharType="end"/>
    </w:r>
  </w:p>
  <w:p w:rsidR="0038103A" w:rsidRPr="003B45A8" w:rsidRDefault="0038103A" w:rsidP="003B45A8">
    <w:pPr>
      <w:pStyle w:val="Piedepgina"/>
    </w:pPr>
  </w:p>
  <w:p w:rsidR="0038103A" w:rsidRDefault="003810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495" w:rsidRDefault="00375495" w:rsidP="008800D4">
      <w:pPr>
        <w:spacing w:after="0" w:line="240" w:lineRule="auto"/>
      </w:pPr>
      <w:r>
        <w:separator/>
      </w:r>
    </w:p>
  </w:footnote>
  <w:footnote w:type="continuationSeparator" w:id="0">
    <w:p w:rsidR="00375495" w:rsidRDefault="00375495" w:rsidP="008800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A" w:rsidRPr="00E92DBE" w:rsidRDefault="0038103A" w:rsidP="00812431">
    <w:pPr>
      <w:pStyle w:val="Encabezado"/>
      <w:tabs>
        <w:tab w:val="clear" w:pos="8504"/>
      </w:tabs>
      <w:ind w:right="-568"/>
      <w:jc w:val="center"/>
      <w:rPr>
        <w:rFonts w:ascii="Lucida Calligraphy" w:hAnsi="Lucida Calligraphy"/>
        <w:sz w:val="48"/>
        <w:szCs w:val="48"/>
      </w:rPr>
    </w:pPr>
    <w:r>
      <w:rPr>
        <w:rFonts w:ascii="Lucida Calligraphy" w:hAnsi="Lucida Calligraphy"/>
        <w:noProof/>
        <w:sz w:val="48"/>
        <w:szCs w:val="48"/>
      </w:rPr>
      <w:drawing>
        <wp:anchor distT="0" distB="0" distL="114300" distR="114300" simplePos="0" relativeHeight="251661312" behindDoc="1" locked="0" layoutInCell="1" allowOverlap="1">
          <wp:simplePos x="0" y="0"/>
          <wp:positionH relativeFrom="column">
            <wp:posOffset>4758690</wp:posOffset>
          </wp:positionH>
          <wp:positionV relativeFrom="paragraph">
            <wp:posOffset>-40005</wp:posOffset>
          </wp:positionV>
          <wp:extent cx="1196340" cy="1114425"/>
          <wp:effectExtent l="19050" t="0" r="3810"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1196340" cy="1114425"/>
                  </a:xfrm>
                  <a:prstGeom prst="rect">
                    <a:avLst/>
                  </a:prstGeom>
                  <a:noFill/>
                  <a:ln w="9525">
                    <a:noFill/>
                    <a:miter lim="800000"/>
                    <a:headEnd/>
                    <a:tailEnd/>
                  </a:ln>
                </pic:spPr>
              </pic:pic>
            </a:graphicData>
          </a:graphic>
        </wp:anchor>
      </w:drawing>
    </w:r>
    <w:r w:rsidRPr="00E92DBE">
      <w:rPr>
        <w:rFonts w:ascii="Lucida Calligraphy" w:hAnsi="Lucida Calligraphy"/>
        <w:noProof/>
        <w:sz w:val="48"/>
        <w:szCs w:val="48"/>
      </w:rPr>
      <w:drawing>
        <wp:anchor distT="0" distB="0" distL="114300" distR="114300" simplePos="0" relativeHeight="251660288" behindDoc="1" locked="0" layoutInCell="1" allowOverlap="1">
          <wp:simplePos x="0" y="0"/>
          <wp:positionH relativeFrom="column">
            <wp:posOffset>-299085</wp:posOffset>
          </wp:positionH>
          <wp:positionV relativeFrom="paragraph">
            <wp:posOffset>7620</wp:posOffset>
          </wp:positionV>
          <wp:extent cx="733425" cy="1038225"/>
          <wp:effectExtent l="19050" t="0" r="9525" b="0"/>
          <wp:wrapThrough wrapText="bothSides">
            <wp:wrapPolygon edited="0">
              <wp:start x="-561" y="0"/>
              <wp:lineTo x="-561" y="21402"/>
              <wp:lineTo x="21881" y="21402"/>
              <wp:lineTo x="21881" y="0"/>
              <wp:lineTo x="-561" y="0"/>
            </wp:wrapPolygon>
          </wp:wrapThrough>
          <wp:docPr id="4" name="Imagen 3" descr="escud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arta"/>
                  <pic:cNvPicPr>
                    <a:picLocks noChangeAspect="1" noChangeArrowheads="1"/>
                  </pic:cNvPicPr>
                </pic:nvPicPr>
                <pic:blipFill>
                  <a:blip r:embed="rId2"/>
                  <a:srcRect/>
                  <a:stretch>
                    <a:fillRect/>
                  </a:stretch>
                </pic:blipFill>
                <pic:spPr bwMode="auto">
                  <a:xfrm>
                    <a:off x="0" y="0"/>
                    <a:ext cx="733425" cy="1038225"/>
                  </a:xfrm>
                  <a:prstGeom prst="rect">
                    <a:avLst/>
                  </a:prstGeom>
                  <a:noFill/>
                  <a:ln w="9525">
                    <a:noFill/>
                    <a:miter lim="800000"/>
                    <a:headEnd/>
                    <a:tailEnd/>
                  </a:ln>
                </pic:spPr>
              </pic:pic>
            </a:graphicData>
          </a:graphic>
        </wp:anchor>
      </w:drawing>
    </w:r>
    <w:r w:rsidRPr="00E92DBE">
      <w:rPr>
        <w:rFonts w:ascii="Lucida Calligraphy" w:hAnsi="Lucida Calligraphy"/>
        <w:sz w:val="48"/>
        <w:szCs w:val="48"/>
      </w:rPr>
      <w:t>GACETA MUNICIPAL</w:t>
    </w:r>
  </w:p>
  <w:p w:rsidR="0038103A" w:rsidRPr="00E92DBE" w:rsidRDefault="0038103A" w:rsidP="008800D4">
    <w:pPr>
      <w:pStyle w:val="Encabezado"/>
      <w:jc w:val="center"/>
      <w:rPr>
        <w:rFonts w:ascii="Lucida Calligraphy" w:hAnsi="Lucida Calligraphy"/>
      </w:rPr>
    </w:pPr>
  </w:p>
  <w:p w:rsidR="0038103A" w:rsidRPr="00E92DBE" w:rsidRDefault="0038103A" w:rsidP="008800D4">
    <w:pPr>
      <w:pStyle w:val="Encabezado"/>
      <w:jc w:val="center"/>
      <w:rPr>
        <w:rFonts w:ascii="Lucida Calligraphy" w:hAnsi="Lucida Calligraphy"/>
      </w:rPr>
    </w:pPr>
    <w:r w:rsidRPr="00E92DBE">
      <w:rPr>
        <w:rFonts w:ascii="Lucida Calligraphy" w:hAnsi="Lucida Calligraphy"/>
      </w:rPr>
      <w:t>ORGANO INFORMATIVO MUNICIPAL</w:t>
    </w:r>
  </w:p>
  <w:p w:rsidR="0038103A" w:rsidRPr="00E92DBE" w:rsidRDefault="0038103A" w:rsidP="008800D4">
    <w:pPr>
      <w:pStyle w:val="Encabezado"/>
      <w:jc w:val="center"/>
      <w:rPr>
        <w:rFonts w:ascii="Lucida Calligraphy" w:hAnsi="Lucida Calligraphy"/>
      </w:rPr>
    </w:pPr>
    <w:r>
      <w:rPr>
        <w:rFonts w:ascii="Lucida Calligraphy" w:hAnsi="Lucida Calligraphy"/>
      </w:rPr>
      <w:t>JUNIO</w:t>
    </w:r>
    <w:r w:rsidRPr="00E92DBE">
      <w:rPr>
        <w:rFonts w:ascii="Lucida Calligraphy" w:hAnsi="Lucida Calligraphy"/>
      </w:rPr>
      <w:t xml:space="preserve"> 201</w:t>
    </w:r>
    <w:r>
      <w:rPr>
        <w:rFonts w:ascii="Lucida Calligraphy" w:hAnsi="Lucida Calligraphy"/>
      </w:rPr>
      <w:t>6</w:t>
    </w:r>
  </w:p>
  <w:p w:rsidR="0038103A" w:rsidRDefault="0038103A" w:rsidP="008800D4">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30F0"/>
    <w:multiLevelType w:val="hybridMultilevel"/>
    <w:tmpl w:val="44E6A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E353DF"/>
    <w:multiLevelType w:val="hybridMultilevel"/>
    <w:tmpl w:val="A84CF9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301CC"/>
    <w:multiLevelType w:val="hybridMultilevel"/>
    <w:tmpl w:val="32BA5F38"/>
    <w:lvl w:ilvl="0" w:tplc="3F12EB44">
      <w:start w:val="1"/>
      <w:numFmt w:val="upperRoman"/>
      <w:lvlText w:val="%1."/>
      <w:lvlJc w:val="right"/>
      <w:pPr>
        <w:ind w:left="720" w:hanging="360"/>
      </w:pPr>
      <w:rPr>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BB0B99"/>
    <w:multiLevelType w:val="hybridMultilevel"/>
    <w:tmpl w:val="10C83A32"/>
    <w:lvl w:ilvl="0" w:tplc="DD023D46">
      <w:start w:val="1"/>
      <w:numFmt w:val="upperRoman"/>
      <w:lvlText w:val="%1."/>
      <w:lvlJc w:val="right"/>
      <w:pPr>
        <w:ind w:left="360" w:hanging="360"/>
      </w:pPr>
      <w:rPr>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5A292C"/>
    <w:multiLevelType w:val="hybridMultilevel"/>
    <w:tmpl w:val="4DF048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8B05AD"/>
    <w:multiLevelType w:val="hybridMultilevel"/>
    <w:tmpl w:val="10CCE63E"/>
    <w:lvl w:ilvl="0" w:tplc="AC9A2C4E">
      <w:start w:val="7"/>
      <w:numFmt w:val="bullet"/>
      <w:lvlText w:val=""/>
      <w:lvlJc w:val="left"/>
      <w:pPr>
        <w:ind w:left="1068" w:hanging="360"/>
      </w:pPr>
      <w:rPr>
        <w:rFonts w:ascii="Symbol" w:eastAsia="Times New Roman" w:hAnsi="Symbo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1BBC3D69"/>
    <w:multiLevelType w:val="hybridMultilevel"/>
    <w:tmpl w:val="600896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4E4E18"/>
    <w:multiLevelType w:val="hybridMultilevel"/>
    <w:tmpl w:val="5D1EC0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965CF7"/>
    <w:multiLevelType w:val="hybridMultilevel"/>
    <w:tmpl w:val="535C4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1B11F9"/>
    <w:multiLevelType w:val="hybridMultilevel"/>
    <w:tmpl w:val="0BC036AC"/>
    <w:lvl w:ilvl="0" w:tplc="080A000B">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0">
    <w:nsid w:val="235C347B"/>
    <w:multiLevelType w:val="hybridMultilevel"/>
    <w:tmpl w:val="395042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786A1E"/>
    <w:multiLevelType w:val="hybridMultilevel"/>
    <w:tmpl w:val="8A64A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4C7EFA"/>
    <w:multiLevelType w:val="hybridMultilevel"/>
    <w:tmpl w:val="FEDCC6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54485E"/>
    <w:multiLevelType w:val="hybridMultilevel"/>
    <w:tmpl w:val="173842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3D287E"/>
    <w:multiLevelType w:val="hybridMultilevel"/>
    <w:tmpl w:val="27F8C3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C20D37"/>
    <w:multiLevelType w:val="hybridMultilevel"/>
    <w:tmpl w:val="2ECCC7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312E46"/>
    <w:multiLevelType w:val="hybridMultilevel"/>
    <w:tmpl w:val="EBF0092A"/>
    <w:lvl w:ilvl="0" w:tplc="F6CED9B0">
      <w:start w:val="1"/>
      <w:numFmt w:val="upperRoman"/>
      <w:lvlText w:val="%1."/>
      <w:lvlJc w:val="right"/>
      <w:pPr>
        <w:ind w:left="720" w:hanging="360"/>
      </w:pPr>
      <w:rPr>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8B06D4"/>
    <w:multiLevelType w:val="hybridMultilevel"/>
    <w:tmpl w:val="2604ABB2"/>
    <w:lvl w:ilvl="0" w:tplc="080A0001">
      <w:start w:val="1"/>
      <w:numFmt w:val="bullet"/>
      <w:lvlText w:val=""/>
      <w:lvlJc w:val="left"/>
      <w:pPr>
        <w:ind w:left="1065" w:hanging="360"/>
      </w:pPr>
      <w:rPr>
        <w:rFonts w:ascii="Symbol" w:hAnsi="Symbol"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8">
    <w:nsid w:val="37DB7B18"/>
    <w:multiLevelType w:val="hybridMultilevel"/>
    <w:tmpl w:val="4BECEB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CE6138"/>
    <w:multiLevelType w:val="hybridMultilevel"/>
    <w:tmpl w:val="E6D89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011CEE"/>
    <w:multiLevelType w:val="hybridMultilevel"/>
    <w:tmpl w:val="2FD675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9F27B8"/>
    <w:multiLevelType w:val="hybridMultilevel"/>
    <w:tmpl w:val="0EA89F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7114A8"/>
    <w:multiLevelType w:val="hybridMultilevel"/>
    <w:tmpl w:val="584261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3A35EB3"/>
    <w:multiLevelType w:val="hybridMultilevel"/>
    <w:tmpl w:val="0CD6DB3A"/>
    <w:lvl w:ilvl="0" w:tplc="90F0B0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C92243"/>
    <w:multiLevelType w:val="hybridMultilevel"/>
    <w:tmpl w:val="9C62E4BA"/>
    <w:lvl w:ilvl="0" w:tplc="A88449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D774965"/>
    <w:multiLevelType w:val="hybridMultilevel"/>
    <w:tmpl w:val="B55C0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3BE085F"/>
    <w:multiLevelType w:val="hybridMultilevel"/>
    <w:tmpl w:val="A8C070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B708BC"/>
    <w:multiLevelType w:val="hybridMultilevel"/>
    <w:tmpl w:val="7E16A3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5"/>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
  </w:num>
  <w:num w:numId="6">
    <w:abstractNumId w:val="25"/>
  </w:num>
  <w:num w:numId="7">
    <w:abstractNumId w:val="8"/>
  </w:num>
  <w:num w:numId="8">
    <w:abstractNumId w:val="0"/>
  </w:num>
  <w:num w:numId="9">
    <w:abstractNumId w:val="19"/>
  </w:num>
  <w:num w:numId="10">
    <w:abstractNumId w:val="26"/>
  </w:num>
  <w:num w:numId="11">
    <w:abstractNumId w:val="1"/>
  </w:num>
  <w:num w:numId="12">
    <w:abstractNumId w:val="20"/>
  </w:num>
  <w:num w:numId="13">
    <w:abstractNumId w:val="24"/>
  </w:num>
  <w:num w:numId="14">
    <w:abstractNumId w:val="27"/>
  </w:num>
  <w:num w:numId="15">
    <w:abstractNumId w:val="3"/>
  </w:num>
  <w:num w:numId="16">
    <w:abstractNumId w:val="13"/>
  </w:num>
  <w:num w:numId="17">
    <w:abstractNumId w:val="14"/>
  </w:num>
  <w:num w:numId="18">
    <w:abstractNumId w:val="16"/>
  </w:num>
  <w:num w:numId="19">
    <w:abstractNumId w:val="11"/>
  </w:num>
  <w:num w:numId="20">
    <w:abstractNumId w:val="22"/>
  </w:num>
  <w:num w:numId="21">
    <w:abstractNumId w:val="12"/>
  </w:num>
  <w:num w:numId="22">
    <w:abstractNumId w:val="21"/>
  </w:num>
  <w:num w:numId="23">
    <w:abstractNumId w:val="6"/>
  </w:num>
  <w:num w:numId="24">
    <w:abstractNumId w:val="10"/>
  </w:num>
  <w:num w:numId="25">
    <w:abstractNumId w:val="18"/>
  </w:num>
  <w:num w:numId="26">
    <w:abstractNumId w:val="2"/>
  </w:num>
  <w:num w:numId="27">
    <w:abstractNumId w:val="7"/>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2F4"/>
    <w:rsid w:val="00007C91"/>
    <w:rsid w:val="0001173E"/>
    <w:rsid w:val="00015572"/>
    <w:rsid w:val="00024A88"/>
    <w:rsid w:val="000250E3"/>
    <w:rsid w:val="00044DE9"/>
    <w:rsid w:val="0004582A"/>
    <w:rsid w:val="00050D23"/>
    <w:rsid w:val="00051C14"/>
    <w:rsid w:val="00064574"/>
    <w:rsid w:val="000722B7"/>
    <w:rsid w:val="000770E4"/>
    <w:rsid w:val="000800E5"/>
    <w:rsid w:val="000916B2"/>
    <w:rsid w:val="000962CA"/>
    <w:rsid w:val="000A25DF"/>
    <w:rsid w:val="000A4B20"/>
    <w:rsid w:val="000A727F"/>
    <w:rsid w:val="000B5D71"/>
    <w:rsid w:val="000C3A22"/>
    <w:rsid w:val="000C4D5A"/>
    <w:rsid w:val="000D2FA5"/>
    <w:rsid w:val="000D46B5"/>
    <w:rsid w:val="000D4F45"/>
    <w:rsid w:val="000D65B8"/>
    <w:rsid w:val="000E1241"/>
    <w:rsid w:val="000E380E"/>
    <w:rsid w:val="000E5707"/>
    <w:rsid w:val="000E79F6"/>
    <w:rsid w:val="000F1DF5"/>
    <w:rsid w:val="000F5E16"/>
    <w:rsid w:val="000F6FD0"/>
    <w:rsid w:val="001014D0"/>
    <w:rsid w:val="00107CDC"/>
    <w:rsid w:val="001111AD"/>
    <w:rsid w:val="00113016"/>
    <w:rsid w:val="001215C8"/>
    <w:rsid w:val="00131121"/>
    <w:rsid w:val="00133F4D"/>
    <w:rsid w:val="00134AEF"/>
    <w:rsid w:val="00136DE2"/>
    <w:rsid w:val="00141363"/>
    <w:rsid w:val="00151AA2"/>
    <w:rsid w:val="00151BA1"/>
    <w:rsid w:val="001521D1"/>
    <w:rsid w:val="00153BE3"/>
    <w:rsid w:val="00156F00"/>
    <w:rsid w:val="001623D0"/>
    <w:rsid w:val="00163C0F"/>
    <w:rsid w:val="00164991"/>
    <w:rsid w:val="00175451"/>
    <w:rsid w:val="001764E1"/>
    <w:rsid w:val="00181400"/>
    <w:rsid w:val="00181D94"/>
    <w:rsid w:val="00190B61"/>
    <w:rsid w:val="00193045"/>
    <w:rsid w:val="001A1B0F"/>
    <w:rsid w:val="001A3052"/>
    <w:rsid w:val="001A4708"/>
    <w:rsid w:val="001A4F09"/>
    <w:rsid w:val="001B1BFF"/>
    <w:rsid w:val="001B25DB"/>
    <w:rsid w:val="001B3E41"/>
    <w:rsid w:val="001C42E6"/>
    <w:rsid w:val="001C502D"/>
    <w:rsid w:val="001C77DB"/>
    <w:rsid w:val="001D62FB"/>
    <w:rsid w:val="001E1938"/>
    <w:rsid w:val="001E33A0"/>
    <w:rsid w:val="001E53A6"/>
    <w:rsid w:val="001F29FA"/>
    <w:rsid w:val="001F5147"/>
    <w:rsid w:val="001F6B1F"/>
    <w:rsid w:val="00204B03"/>
    <w:rsid w:val="00204FEB"/>
    <w:rsid w:val="00206474"/>
    <w:rsid w:val="00211EB2"/>
    <w:rsid w:val="00220354"/>
    <w:rsid w:val="0022184A"/>
    <w:rsid w:val="002306B0"/>
    <w:rsid w:val="002357C0"/>
    <w:rsid w:val="002374F3"/>
    <w:rsid w:val="0024368F"/>
    <w:rsid w:val="00244770"/>
    <w:rsid w:val="00246FED"/>
    <w:rsid w:val="00253A4F"/>
    <w:rsid w:val="00263DF0"/>
    <w:rsid w:val="002719ED"/>
    <w:rsid w:val="00275664"/>
    <w:rsid w:val="002771E1"/>
    <w:rsid w:val="00286A3C"/>
    <w:rsid w:val="00293AB3"/>
    <w:rsid w:val="00295160"/>
    <w:rsid w:val="002A52DB"/>
    <w:rsid w:val="002A7D89"/>
    <w:rsid w:val="002B352E"/>
    <w:rsid w:val="002B4718"/>
    <w:rsid w:val="002C5264"/>
    <w:rsid w:val="002C5759"/>
    <w:rsid w:val="002C77C6"/>
    <w:rsid w:val="002D3B37"/>
    <w:rsid w:val="002D5105"/>
    <w:rsid w:val="002D5C6F"/>
    <w:rsid w:val="002E0D23"/>
    <w:rsid w:val="002E23D6"/>
    <w:rsid w:val="002E2ABA"/>
    <w:rsid w:val="002F066E"/>
    <w:rsid w:val="00302BF6"/>
    <w:rsid w:val="003068B0"/>
    <w:rsid w:val="00316544"/>
    <w:rsid w:val="00321634"/>
    <w:rsid w:val="00323A93"/>
    <w:rsid w:val="00336B3D"/>
    <w:rsid w:val="00336C5E"/>
    <w:rsid w:val="003410EF"/>
    <w:rsid w:val="00344567"/>
    <w:rsid w:val="003450EE"/>
    <w:rsid w:val="00347F66"/>
    <w:rsid w:val="00350AC8"/>
    <w:rsid w:val="00353CF7"/>
    <w:rsid w:val="00357966"/>
    <w:rsid w:val="00371053"/>
    <w:rsid w:val="0037335D"/>
    <w:rsid w:val="00375495"/>
    <w:rsid w:val="003801A1"/>
    <w:rsid w:val="0038103A"/>
    <w:rsid w:val="00381515"/>
    <w:rsid w:val="003816B6"/>
    <w:rsid w:val="003825DC"/>
    <w:rsid w:val="003852B2"/>
    <w:rsid w:val="0039084B"/>
    <w:rsid w:val="0039089D"/>
    <w:rsid w:val="00392D9B"/>
    <w:rsid w:val="00396C06"/>
    <w:rsid w:val="003A078B"/>
    <w:rsid w:val="003A5185"/>
    <w:rsid w:val="003A67DF"/>
    <w:rsid w:val="003B1A4F"/>
    <w:rsid w:val="003B45A8"/>
    <w:rsid w:val="003B5300"/>
    <w:rsid w:val="003B6125"/>
    <w:rsid w:val="003B69CE"/>
    <w:rsid w:val="003D3A4A"/>
    <w:rsid w:val="003D758F"/>
    <w:rsid w:val="003E4E28"/>
    <w:rsid w:val="00401778"/>
    <w:rsid w:val="00401C03"/>
    <w:rsid w:val="00405B24"/>
    <w:rsid w:val="00406FCE"/>
    <w:rsid w:val="00450BC7"/>
    <w:rsid w:val="0046090C"/>
    <w:rsid w:val="00470980"/>
    <w:rsid w:val="00481D0F"/>
    <w:rsid w:val="00486A51"/>
    <w:rsid w:val="00490CFA"/>
    <w:rsid w:val="00491866"/>
    <w:rsid w:val="00493A55"/>
    <w:rsid w:val="004A01DD"/>
    <w:rsid w:val="004B3EB9"/>
    <w:rsid w:val="004C0121"/>
    <w:rsid w:val="004C3673"/>
    <w:rsid w:val="004C6383"/>
    <w:rsid w:val="004C792C"/>
    <w:rsid w:val="004D1601"/>
    <w:rsid w:val="004D37A8"/>
    <w:rsid w:val="004D5951"/>
    <w:rsid w:val="004E1899"/>
    <w:rsid w:val="004E3B2A"/>
    <w:rsid w:val="004F0788"/>
    <w:rsid w:val="004F0BD3"/>
    <w:rsid w:val="004F2100"/>
    <w:rsid w:val="004F4367"/>
    <w:rsid w:val="004F4C0D"/>
    <w:rsid w:val="004F5563"/>
    <w:rsid w:val="004F6386"/>
    <w:rsid w:val="004F788C"/>
    <w:rsid w:val="00510DD2"/>
    <w:rsid w:val="00511329"/>
    <w:rsid w:val="00512D99"/>
    <w:rsid w:val="00524F9A"/>
    <w:rsid w:val="00525608"/>
    <w:rsid w:val="00527F9F"/>
    <w:rsid w:val="00542BB3"/>
    <w:rsid w:val="00546298"/>
    <w:rsid w:val="0056276E"/>
    <w:rsid w:val="005770C4"/>
    <w:rsid w:val="00583878"/>
    <w:rsid w:val="005843FD"/>
    <w:rsid w:val="00595984"/>
    <w:rsid w:val="005A0699"/>
    <w:rsid w:val="005A25B6"/>
    <w:rsid w:val="005A3176"/>
    <w:rsid w:val="005A3FAB"/>
    <w:rsid w:val="005A408B"/>
    <w:rsid w:val="005A6FE9"/>
    <w:rsid w:val="005B1742"/>
    <w:rsid w:val="005D07DA"/>
    <w:rsid w:val="005F1D1E"/>
    <w:rsid w:val="00601D5E"/>
    <w:rsid w:val="00604423"/>
    <w:rsid w:val="00604827"/>
    <w:rsid w:val="0060657A"/>
    <w:rsid w:val="00606C6E"/>
    <w:rsid w:val="00607BEB"/>
    <w:rsid w:val="00610314"/>
    <w:rsid w:val="00614414"/>
    <w:rsid w:val="006154BD"/>
    <w:rsid w:val="006163AE"/>
    <w:rsid w:val="0062542D"/>
    <w:rsid w:val="00630CC3"/>
    <w:rsid w:val="006343A2"/>
    <w:rsid w:val="00637A76"/>
    <w:rsid w:val="00641A19"/>
    <w:rsid w:val="00650C20"/>
    <w:rsid w:val="006542B7"/>
    <w:rsid w:val="006570B5"/>
    <w:rsid w:val="006609BA"/>
    <w:rsid w:val="00683E73"/>
    <w:rsid w:val="00686359"/>
    <w:rsid w:val="00693678"/>
    <w:rsid w:val="006972F0"/>
    <w:rsid w:val="006A3959"/>
    <w:rsid w:val="006C3172"/>
    <w:rsid w:val="006E256E"/>
    <w:rsid w:val="006E57BB"/>
    <w:rsid w:val="006F2DBA"/>
    <w:rsid w:val="006F588B"/>
    <w:rsid w:val="007063CF"/>
    <w:rsid w:val="0072203A"/>
    <w:rsid w:val="007248F0"/>
    <w:rsid w:val="00726AC8"/>
    <w:rsid w:val="00732005"/>
    <w:rsid w:val="00737FEC"/>
    <w:rsid w:val="007476D0"/>
    <w:rsid w:val="00762A8E"/>
    <w:rsid w:val="00764739"/>
    <w:rsid w:val="00764BB8"/>
    <w:rsid w:val="0078202E"/>
    <w:rsid w:val="0079166E"/>
    <w:rsid w:val="00792C27"/>
    <w:rsid w:val="00792F37"/>
    <w:rsid w:val="007A2FB4"/>
    <w:rsid w:val="007B0362"/>
    <w:rsid w:val="007D1A25"/>
    <w:rsid w:val="007E4D88"/>
    <w:rsid w:val="007F2AB9"/>
    <w:rsid w:val="007F4147"/>
    <w:rsid w:val="007F4649"/>
    <w:rsid w:val="007F7106"/>
    <w:rsid w:val="008027BB"/>
    <w:rsid w:val="008032B6"/>
    <w:rsid w:val="00804ED5"/>
    <w:rsid w:val="008121D0"/>
    <w:rsid w:val="00812431"/>
    <w:rsid w:val="00814B10"/>
    <w:rsid w:val="00820E1B"/>
    <w:rsid w:val="00831869"/>
    <w:rsid w:val="008417F9"/>
    <w:rsid w:val="00842230"/>
    <w:rsid w:val="00843B3E"/>
    <w:rsid w:val="0084590E"/>
    <w:rsid w:val="00854376"/>
    <w:rsid w:val="008606C9"/>
    <w:rsid w:val="00865E68"/>
    <w:rsid w:val="008665B2"/>
    <w:rsid w:val="00871D4E"/>
    <w:rsid w:val="00874AF2"/>
    <w:rsid w:val="008800D4"/>
    <w:rsid w:val="0088549F"/>
    <w:rsid w:val="00886CC9"/>
    <w:rsid w:val="0089057D"/>
    <w:rsid w:val="00890828"/>
    <w:rsid w:val="00892BCC"/>
    <w:rsid w:val="00892EB9"/>
    <w:rsid w:val="008936E9"/>
    <w:rsid w:val="00894562"/>
    <w:rsid w:val="008950A0"/>
    <w:rsid w:val="008A5D3A"/>
    <w:rsid w:val="008B0719"/>
    <w:rsid w:val="008E0E5A"/>
    <w:rsid w:val="008E5443"/>
    <w:rsid w:val="008F6A9D"/>
    <w:rsid w:val="00901972"/>
    <w:rsid w:val="00901D23"/>
    <w:rsid w:val="00903326"/>
    <w:rsid w:val="00906FE0"/>
    <w:rsid w:val="00910F80"/>
    <w:rsid w:val="00920E1D"/>
    <w:rsid w:val="00922987"/>
    <w:rsid w:val="009310B6"/>
    <w:rsid w:val="009323FC"/>
    <w:rsid w:val="009460EF"/>
    <w:rsid w:val="00952DD0"/>
    <w:rsid w:val="00954FA7"/>
    <w:rsid w:val="009623DA"/>
    <w:rsid w:val="009656D9"/>
    <w:rsid w:val="0096661B"/>
    <w:rsid w:val="009704A9"/>
    <w:rsid w:val="00970CCF"/>
    <w:rsid w:val="0097378F"/>
    <w:rsid w:val="00974C1E"/>
    <w:rsid w:val="00993613"/>
    <w:rsid w:val="009963C7"/>
    <w:rsid w:val="009A3640"/>
    <w:rsid w:val="009A4C5E"/>
    <w:rsid w:val="009A7939"/>
    <w:rsid w:val="009B4FE7"/>
    <w:rsid w:val="009B5FFB"/>
    <w:rsid w:val="009C0139"/>
    <w:rsid w:val="009C02E8"/>
    <w:rsid w:val="009C1C44"/>
    <w:rsid w:val="009C30A5"/>
    <w:rsid w:val="009C420C"/>
    <w:rsid w:val="009D1E7B"/>
    <w:rsid w:val="009D7D1C"/>
    <w:rsid w:val="009E26FE"/>
    <w:rsid w:val="009E4D95"/>
    <w:rsid w:val="009E51AE"/>
    <w:rsid w:val="009F0743"/>
    <w:rsid w:val="009F0F19"/>
    <w:rsid w:val="00A03EC7"/>
    <w:rsid w:val="00A1125A"/>
    <w:rsid w:val="00A21C53"/>
    <w:rsid w:val="00A251A2"/>
    <w:rsid w:val="00A25291"/>
    <w:rsid w:val="00A36EAE"/>
    <w:rsid w:val="00A50A95"/>
    <w:rsid w:val="00A5273C"/>
    <w:rsid w:val="00A60ED0"/>
    <w:rsid w:val="00A631E5"/>
    <w:rsid w:val="00A7200B"/>
    <w:rsid w:val="00A81CAE"/>
    <w:rsid w:val="00A92BDA"/>
    <w:rsid w:val="00A97DC1"/>
    <w:rsid w:val="00AA1176"/>
    <w:rsid w:val="00AA2503"/>
    <w:rsid w:val="00AA43AC"/>
    <w:rsid w:val="00AA6061"/>
    <w:rsid w:val="00AB45E8"/>
    <w:rsid w:val="00AD023F"/>
    <w:rsid w:val="00AD18B5"/>
    <w:rsid w:val="00AF1E18"/>
    <w:rsid w:val="00AF49AD"/>
    <w:rsid w:val="00B04AA8"/>
    <w:rsid w:val="00B0744E"/>
    <w:rsid w:val="00B16A30"/>
    <w:rsid w:val="00B17C9E"/>
    <w:rsid w:val="00B222D8"/>
    <w:rsid w:val="00B353EB"/>
    <w:rsid w:val="00B43BF0"/>
    <w:rsid w:val="00B468C6"/>
    <w:rsid w:val="00B540F8"/>
    <w:rsid w:val="00B57635"/>
    <w:rsid w:val="00B6698E"/>
    <w:rsid w:val="00B675A8"/>
    <w:rsid w:val="00B705B3"/>
    <w:rsid w:val="00B75B24"/>
    <w:rsid w:val="00B77A2F"/>
    <w:rsid w:val="00B80FC5"/>
    <w:rsid w:val="00B91702"/>
    <w:rsid w:val="00B97CA0"/>
    <w:rsid w:val="00BA0CEC"/>
    <w:rsid w:val="00BA38FC"/>
    <w:rsid w:val="00BA5FD7"/>
    <w:rsid w:val="00BA68AC"/>
    <w:rsid w:val="00BC0EC0"/>
    <w:rsid w:val="00BC16E5"/>
    <w:rsid w:val="00BC2E3B"/>
    <w:rsid w:val="00BC2F5C"/>
    <w:rsid w:val="00BC49D7"/>
    <w:rsid w:val="00BD5BEF"/>
    <w:rsid w:val="00BD5EF6"/>
    <w:rsid w:val="00BD7965"/>
    <w:rsid w:val="00BE4203"/>
    <w:rsid w:val="00BF07D8"/>
    <w:rsid w:val="00BF43E2"/>
    <w:rsid w:val="00BF515F"/>
    <w:rsid w:val="00C11739"/>
    <w:rsid w:val="00C1438B"/>
    <w:rsid w:val="00C17E8C"/>
    <w:rsid w:val="00C228E7"/>
    <w:rsid w:val="00C232E2"/>
    <w:rsid w:val="00C31E48"/>
    <w:rsid w:val="00C32ED3"/>
    <w:rsid w:val="00C34CF7"/>
    <w:rsid w:val="00C35604"/>
    <w:rsid w:val="00C41964"/>
    <w:rsid w:val="00C449E0"/>
    <w:rsid w:val="00C44F5F"/>
    <w:rsid w:val="00C5066D"/>
    <w:rsid w:val="00C51D5D"/>
    <w:rsid w:val="00C57B84"/>
    <w:rsid w:val="00C621F3"/>
    <w:rsid w:val="00C6538B"/>
    <w:rsid w:val="00C6589D"/>
    <w:rsid w:val="00C80DE5"/>
    <w:rsid w:val="00C82E41"/>
    <w:rsid w:val="00C851BA"/>
    <w:rsid w:val="00C95400"/>
    <w:rsid w:val="00C97B21"/>
    <w:rsid w:val="00CA34CC"/>
    <w:rsid w:val="00CA518F"/>
    <w:rsid w:val="00CA625F"/>
    <w:rsid w:val="00CB04D8"/>
    <w:rsid w:val="00CB20E8"/>
    <w:rsid w:val="00CB5808"/>
    <w:rsid w:val="00CD0D04"/>
    <w:rsid w:val="00CD1101"/>
    <w:rsid w:val="00CD139D"/>
    <w:rsid w:val="00CF7B88"/>
    <w:rsid w:val="00D00147"/>
    <w:rsid w:val="00D036DE"/>
    <w:rsid w:val="00D06747"/>
    <w:rsid w:val="00D06A91"/>
    <w:rsid w:val="00D06EB7"/>
    <w:rsid w:val="00D10147"/>
    <w:rsid w:val="00D1218E"/>
    <w:rsid w:val="00D21042"/>
    <w:rsid w:val="00D237E5"/>
    <w:rsid w:val="00D34EB8"/>
    <w:rsid w:val="00D40F0E"/>
    <w:rsid w:val="00D44CCC"/>
    <w:rsid w:val="00D454E3"/>
    <w:rsid w:val="00D45BEC"/>
    <w:rsid w:val="00D5761E"/>
    <w:rsid w:val="00D62AC5"/>
    <w:rsid w:val="00D73726"/>
    <w:rsid w:val="00D75EA4"/>
    <w:rsid w:val="00D82D04"/>
    <w:rsid w:val="00D83034"/>
    <w:rsid w:val="00D84A44"/>
    <w:rsid w:val="00D9529B"/>
    <w:rsid w:val="00D95B69"/>
    <w:rsid w:val="00DA0FAB"/>
    <w:rsid w:val="00DA6A84"/>
    <w:rsid w:val="00DA70C0"/>
    <w:rsid w:val="00DB0F3F"/>
    <w:rsid w:val="00DB304D"/>
    <w:rsid w:val="00DB7489"/>
    <w:rsid w:val="00DC3C32"/>
    <w:rsid w:val="00DC741F"/>
    <w:rsid w:val="00DD3CA8"/>
    <w:rsid w:val="00DD56CB"/>
    <w:rsid w:val="00DD6C0C"/>
    <w:rsid w:val="00DD7416"/>
    <w:rsid w:val="00E02976"/>
    <w:rsid w:val="00E05D49"/>
    <w:rsid w:val="00E0717D"/>
    <w:rsid w:val="00E102F4"/>
    <w:rsid w:val="00E20260"/>
    <w:rsid w:val="00E2186E"/>
    <w:rsid w:val="00E23630"/>
    <w:rsid w:val="00E32CC0"/>
    <w:rsid w:val="00E37A79"/>
    <w:rsid w:val="00E40F1B"/>
    <w:rsid w:val="00E5079D"/>
    <w:rsid w:val="00E55341"/>
    <w:rsid w:val="00E55487"/>
    <w:rsid w:val="00E667DF"/>
    <w:rsid w:val="00E70723"/>
    <w:rsid w:val="00E84A8B"/>
    <w:rsid w:val="00E85BA7"/>
    <w:rsid w:val="00E85E60"/>
    <w:rsid w:val="00E90B3E"/>
    <w:rsid w:val="00E928AC"/>
    <w:rsid w:val="00E92DBE"/>
    <w:rsid w:val="00EA1ABF"/>
    <w:rsid w:val="00EB6AEA"/>
    <w:rsid w:val="00EC257B"/>
    <w:rsid w:val="00ED2918"/>
    <w:rsid w:val="00ED7282"/>
    <w:rsid w:val="00EE3D12"/>
    <w:rsid w:val="00EE48A2"/>
    <w:rsid w:val="00EE50F0"/>
    <w:rsid w:val="00EE5323"/>
    <w:rsid w:val="00EE6BAB"/>
    <w:rsid w:val="00EE7BEC"/>
    <w:rsid w:val="00EF1568"/>
    <w:rsid w:val="00EF59CC"/>
    <w:rsid w:val="00F07FD3"/>
    <w:rsid w:val="00F16C58"/>
    <w:rsid w:val="00F16F09"/>
    <w:rsid w:val="00F20D98"/>
    <w:rsid w:val="00F2176B"/>
    <w:rsid w:val="00F21F8E"/>
    <w:rsid w:val="00F23767"/>
    <w:rsid w:val="00F2673A"/>
    <w:rsid w:val="00F3152C"/>
    <w:rsid w:val="00F43B17"/>
    <w:rsid w:val="00F647D7"/>
    <w:rsid w:val="00F66BD9"/>
    <w:rsid w:val="00F66EE9"/>
    <w:rsid w:val="00F72265"/>
    <w:rsid w:val="00F768ED"/>
    <w:rsid w:val="00F807D5"/>
    <w:rsid w:val="00F81012"/>
    <w:rsid w:val="00F90DE1"/>
    <w:rsid w:val="00F947F7"/>
    <w:rsid w:val="00FA0CB2"/>
    <w:rsid w:val="00FA47B6"/>
    <w:rsid w:val="00FA6865"/>
    <w:rsid w:val="00FB0CA8"/>
    <w:rsid w:val="00FB5541"/>
    <w:rsid w:val="00FC0166"/>
    <w:rsid w:val="00FC3274"/>
    <w:rsid w:val="00FC3BCE"/>
    <w:rsid w:val="00FC68B5"/>
    <w:rsid w:val="00FC7C9F"/>
    <w:rsid w:val="00FD2BD0"/>
    <w:rsid w:val="00FD44CC"/>
    <w:rsid w:val="00FD66EB"/>
    <w:rsid w:val="00FE1609"/>
    <w:rsid w:val="00FE1622"/>
    <w:rsid w:val="00FF6C7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Body Text Indent 3" w:uiPriority="0"/>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90B3E"/>
    <w:pPr>
      <w:keepNext/>
      <w:spacing w:before="240" w:after="60" w:line="240" w:lineRule="auto"/>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BA68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EB6AEA"/>
    <w:pPr>
      <w:keepNext/>
      <w:tabs>
        <w:tab w:val="right" w:pos="9360"/>
      </w:tabs>
      <w:spacing w:after="0" w:line="240" w:lineRule="auto"/>
      <w:jc w:val="both"/>
      <w:outlineLvl w:val="2"/>
    </w:pPr>
    <w:rPr>
      <w:rFonts w:ascii="Times New Roman" w:eastAsia="Times New Roman" w:hAnsi="Times New Roman" w:cs="Times New Roman"/>
      <w:b/>
      <w:color w:val="0000FF"/>
      <w:sz w:val="20"/>
      <w:szCs w:val="20"/>
      <w:lang w:val="en-US" w:eastAsia="en-US"/>
    </w:rPr>
  </w:style>
  <w:style w:type="paragraph" w:styleId="Ttulo4">
    <w:name w:val="heading 4"/>
    <w:basedOn w:val="Normal"/>
    <w:next w:val="Normal"/>
    <w:link w:val="Ttulo4Car"/>
    <w:unhideWhenUsed/>
    <w:qFormat/>
    <w:rsid w:val="00AA117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Ttulo5">
    <w:name w:val="heading 5"/>
    <w:basedOn w:val="Normal"/>
    <w:next w:val="Normal"/>
    <w:link w:val="Ttulo5Car"/>
    <w:unhideWhenUsed/>
    <w:qFormat/>
    <w:rsid w:val="00E90B3E"/>
    <w:pPr>
      <w:spacing w:before="240" w:after="60" w:line="240" w:lineRule="auto"/>
      <w:outlineLvl w:val="4"/>
    </w:pPr>
    <w:rPr>
      <w:rFonts w:ascii="Calibri" w:eastAsia="Times New Roman" w:hAnsi="Calibri" w:cs="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41964"/>
    <w:pPr>
      <w:spacing w:after="0" w:line="240" w:lineRule="auto"/>
    </w:pPr>
    <w:rPr>
      <w:rFonts w:ascii="Calibri" w:eastAsia="Calibri" w:hAnsi="Calibri" w:cs="Times New Roman"/>
      <w:lang w:eastAsia="en-US"/>
    </w:rPr>
  </w:style>
  <w:style w:type="paragraph" w:styleId="Encabezado">
    <w:name w:val="header"/>
    <w:basedOn w:val="Normal"/>
    <w:link w:val="EncabezadoCar"/>
    <w:uiPriority w:val="99"/>
    <w:unhideWhenUsed/>
    <w:rsid w:val="008800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00D4"/>
  </w:style>
  <w:style w:type="paragraph" w:styleId="Piedepgina">
    <w:name w:val="footer"/>
    <w:basedOn w:val="Normal"/>
    <w:link w:val="PiedepginaCar"/>
    <w:unhideWhenUsed/>
    <w:rsid w:val="003B45A8"/>
    <w:pPr>
      <w:tabs>
        <w:tab w:val="center" w:pos="4252"/>
        <w:tab w:val="right" w:pos="8504"/>
      </w:tabs>
      <w:spacing w:after="0" w:line="240" w:lineRule="auto"/>
      <w:jc w:val="center"/>
    </w:pPr>
  </w:style>
  <w:style w:type="character" w:customStyle="1" w:styleId="PiedepginaCar">
    <w:name w:val="Pie de página Car"/>
    <w:basedOn w:val="Fuentedeprrafopredeter"/>
    <w:link w:val="Piedepgina"/>
    <w:uiPriority w:val="99"/>
    <w:rsid w:val="003B45A8"/>
  </w:style>
  <w:style w:type="paragraph" w:styleId="Textodeglobo">
    <w:name w:val="Balloon Text"/>
    <w:basedOn w:val="Normal"/>
    <w:link w:val="TextodegloboCar"/>
    <w:uiPriority w:val="99"/>
    <w:unhideWhenUsed/>
    <w:rsid w:val="008800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8800D4"/>
    <w:rPr>
      <w:rFonts w:ascii="Tahoma" w:hAnsi="Tahoma" w:cs="Tahoma"/>
      <w:sz w:val="16"/>
      <w:szCs w:val="16"/>
    </w:rPr>
  </w:style>
  <w:style w:type="character" w:customStyle="1" w:styleId="SinespaciadoCar">
    <w:name w:val="Sin espaciado Car"/>
    <w:link w:val="Sinespaciado"/>
    <w:uiPriority w:val="1"/>
    <w:rsid w:val="009C1C44"/>
    <w:rPr>
      <w:rFonts w:ascii="Calibri" w:eastAsia="Calibri" w:hAnsi="Calibri" w:cs="Times New Roman"/>
      <w:lang w:val="es-MX" w:eastAsia="en-US"/>
    </w:rPr>
  </w:style>
  <w:style w:type="character" w:customStyle="1" w:styleId="Ttulo1Car">
    <w:name w:val="Título 1 Car"/>
    <w:basedOn w:val="Fuentedeprrafopredeter"/>
    <w:link w:val="Ttulo1"/>
    <w:rsid w:val="00E90B3E"/>
    <w:rPr>
      <w:rFonts w:ascii="Cambria" w:eastAsia="Times New Roman" w:hAnsi="Cambria" w:cs="Times New Roman"/>
      <w:b/>
      <w:bCs/>
      <w:kern w:val="32"/>
      <w:sz w:val="32"/>
      <w:szCs w:val="32"/>
    </w:rPr>
  </w:style>
  <w:style w:type="character" w:customStyle="1" w:styleId="Ttulo5Car">
    <w:name w:val="Título 5 Car"/>
    <w:basedOn w:val="Fuentedeprrafopredeter"/>
    <w:link w:val="Ttulo5"/>
    <w:rsid w:val="00E90B3E"/>
    <w:rPr>
      <w:rFonts w:ascii="Calibri" w:eastAsia="Times New Roman" w:hAnsi="Calibri" w:cs="Times New Roman"/>
      <w:b/>
      <w:bCs/>
      <w:i/>
      <w:iCs/>
      <w:sz w:val="26"/>
      <w:szCs w:val="26"/>
    </w:rPr>
  </w:style>
  <w:style w:type="paragraph" w:styleId="NormalWeb">
    <w:name w:val="Normal (Web)"/>
    <w:basedOn w:val="Normal"/>
    <w:uiPriority w:val="99"/>
    <w:rsid w:val="00E90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JustificadoCar">
    <w:name w:val="Texto independiente + Justificado Car"/>
    <w:aliases w:val="Izquierda:  0 cm Car,Sangría francesa:  3.75 ... Car"/>
    <w:link w:val="TextoindependienteJustificado"/>
    <w:locked/>
    <w:rsid w:val="00E90B3E"/>
    <w:rPr>
      <w:rFonts w:ascii="Arial" w:hAnsi="Arial" w:cs="Arial"/>
      <w:sz w:val="24"/>
      <w:szCs w:val="24"/>
    </w:rPr>
  </w:style>
  <w:style w:type="paragraph" w:customStyle="1" w:styleId="TextoindependienteJustificado">
    <w:name w:val="Texto independiente + Justificado"/>
    <w:aliases w:val="Izquierda:  0 cm,Sangría francesa:  3.75 ..."/>
    <w:basedOn w:val="Normal"/>
    <w:link w:val="TextoindependienteJustificadoCar"/>
    <w:rsid w:val="00E90B3E"/>
    <w:pPr>
      <w:spacing w:after="0" w:line="240" w:lineRule="auto"/>
      <w:jc w:val="both"/>
    </w:pPr>
    <w:rPr>
      <w:rFonts w:ascii="Arial" w:hAnsi="Arial" w:cs="Arial"/>
      <w:sz w:val="24"/>
      <w:szCs w:val="24"/>
    </w:rPr>
  </w:style>
  <w:style w:type="paragraph" w:styleId="Prrafodelista">
    <w:name w:val="List Paragraph"/>
    <w:basedOn w:val="Normal"/>
    <w:link w:val="PrrafodelistaCar"/>
    <w:uiPriority w:val="34"/>
    <w:qFormat/>
    <w:rsid w:val="00E90B3E"/>
    <w:pPr>
      <w:spacing w:after="0" w:line="240" w:lineRule="auto"/>
      <w:ind w:left="708"/>
    </w:pPr>
    <w:rPr>
      <w:rFonts w:ascii="Times New Roman" w:eastAsia="Times New Roman" w:hAnsi="Times New Roman" w:cs="Times New Roman"/>
      <w:sz w:val="24"/>
      <w:szCs w:val="24"/>
    </w:rPr>
  </w:style>
  <w:style w:type="paragraph" w:styleId="Textoindependiente">
    <w:name w:val="Body Text"/>
    <w:basedOn w:val="Normal"/>
    <w:link w:val="TextoindependienteCar"/>
    <w:rsid w:val="00F16C58"/>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F16C58"/>
    <w:rPr>
      <w:rFonts w:ascii="Times New Roman" w:eastAsia="Times New Roman" w:hAnsi="Times New Roman" w:cs="Times New Roman"/>
      <w:sz w:val="24"/>
      <w:szCs w:val="24"/>
    </w:rPr>
  </w:style>
  <w:style w:type="character" w:styleId="Hipervnculo">
    <w:name w:val="Hyperlink"/>
    <w:uiPriority w:val="99"/>
    <w:unhideWhenUsed/>
    <w:rsid w:val="00F16C58"/>
    <w:rPr>
      <w:color w:val="0000FF"/>
      <w:u w:val="single"/>
    </w:rPr>
  </w:style>
  <w:style w:type="paragraph" w:styleId="Textoindependiente2">
    <w:name w:val="Body Text 2"/>
    <w:basedOn w:val="Normal"/>
    <w:link w:val="Textoindependiente2Car"/>
    <w:uiPriority w:val="99"/>
    <w:unhideWhenUsed/>
    <w:rsid w:val="00FD44CC"/>
    <w:pPr>
      <w:spacing w:after="120" w:line="480" w:lineRule="auto"/>
    </w:pPr>
    <w:rPr>
      <w:rFonts w:ascii="Calibri" w:eastAsia="Calibri" w:hAnsi="Calibri" w:cs="Times New Roman"/>
      <w:lang w:eastAsia="en-US"/>
    </w:rPr>
  </w:style>
  <w:style w:type="character" w:customStyle="1" w:styleId="Textoindependiente2Car">
    <w:name w:val="Texto independiente 2 Car"/>
    <w:basedOn w:val="Fuentedeprrafopredeter"/>
    <w:link w:val="Textoindependiente2"/>
    <w:uiPriority w:val="99"/>
    <w:rsid w:val="00FD44CC"/>
    <w:rPr>
      <w:rFonts w:ascii="Calibri" w:eastAsia="Calibri" w:hAnsi="Calibri" w:cs="Times New Roman"/>
      <w:lang w:eastAsia="en-US"/>
    </w:rPr>
  </w:style>
  <w:style w:type="paragraph" w:styleId="Sangradetextonormal">
    <w:name w:val="Body Text Indent"/>
    <w:basedOn w:val="Normal"/>
    <w:link w:val="SangradetextonormalCar"/>
    <w:uiPriority w:val="99"/>
    <w:unhideWhenUsed/>
    <w:rsid w:val="00FD44CC"/>
    <w:pPr>
      <w:spacing w:after="120"/>
      <w:ind w:left="283"/>
    </w:pPr>
    <w:rPr>
      <w:rFonts w:ascii="Calibri" w:eastAsia="Calibri" w:hAnsi="Calibri" w:cs="Times New Roman"/>
      <w:lang w:eastAsia="en-US"/>
    </w:rPr>
  </w:style>
  <w:style w:type="character" w:customStyle="1" w:styleId="SangradetextonormalCar">
    <w:name w:val="Sangría de texto normal Car"/>
    <w:basedOn w:val="Fuentedeprrafopredeter"/>
    <w:link w:val="Sangradetextonormal"/>
    <w:uiPriority w:val="99"/>
    <w:rsid w:val="00FD44CC"/>
    <w:rPr>
      <w:rFonts w:ascii="Calibri" w:eastAsia="Calibri" w:hAnsi="Calibri" w:cs="Times New Roman"/>
      <w:lang w:eastAsia="en-US"/>
    </w:rPr>
  </w:style>
  <w:style w:type="paragraph" w:styleId="Sangra2detindependiente">
    <w:name w:val="Body Text Indent 2"/>
    <w:basedOn w:val="Normal"/>
    <w:link w:val="Sangra2detindependienteCar"/>
    <w:uiPriority w:val="99"/>
    <w:semiHidden/>
    <w:unhideWhenUsed/>
    <w:rsid w:val="00FD44CC"/>
    <w:pPr>
      <w:spacing w:after="120" w:line="480" w:lineRule="auto"/>
      <w:ind w:left="283"/>
    </w:pPr>
    <w:rPr>
      <w:rFonts w:ascii="Calibri" w:eastAsia="Calibri" w:hAnsi="Calibri" w:cs="Times New Roman"/>
      <w:lang w:eastAsia="en-US"/>
    </w:rPr>
  </w:style>
  <w:style w:type="character" w:customStyle="1" w:styleId="Sangra2detindependienteCar">
    <w:name w:val="Sangría 2 de t. independiente Car"/>
    <w:basedOn w:val="Fuentedeprrafopredeter"/>
    <w:link w:val="Sangra2detindependiente"/>
    <w:uiPriority w:val="99"/>
    <w:semiHidden/>
    <w:rsid w:val="00FD44CC"/>
    <w:rPr>
      <w:rFonts w:ascii="Calibri" w:eastAsia="Calibri" w:hAnsi="Calibri" w:cs="Times New Roman"/>
      <w:lang w:eastAsia="en-US"/>
    </w:rPr>
  </w:style>
  <w:style w:type="character" w:customStyle="1" w:styleId="Ttulo2Car">
    <w:name w:val="Título 2 Car"/>
    <w:basedOn w:val="Fuentedeprrafopredeter"/>
    <w:link w:val="Ttulo2"/>
    <w:uiPriority w:val="9"/>
    <w:rsid w:val="00BA68AC"/>
    <w:rPr>
      <w:rFonts w:asciiTheme="majorHAnsi" w:eastAsiaTheme="majorEastAsia" w:hAnsiTheme="majorHAnsi" w:cstheme="majorBidi"/>
      <w:b/>
      <w:bCs/>
      <w:color w:val="4F81BD" w:themeColor="accent1"/>
      <w:sz w:val="26"/>
      <w:szCs w:val="26"/>
    </w:rPr>
  </w:style>
  <w:style w:type="paragraph" w:styleId="Ttulo">
    <w:name w:val="Title"/>
    <w:basedOn w:val="Normal"/>
    <w:link w:val="TtuloCar"/>
    <w:qFormat/>
    <w:rsid w:val="00BA68AC"/>
    <w:pPr>
      <w:spacing w:after="0" w:line="240" w:lineRule="auto"/>
      <w:jc w:val="center"/>
    </w:pPr>
    <w:rPr>
      <w:rFonts w:ascii="Arial" w:eastAsia="Times New Roman" w:hAnsi="Arial" w:cs="Times New Roman"/>
      <w:b/>
      <w:sz w:val="24"/>
      <w:szCs w:val="20"/>
    </w:rPr>
  </w:style>
  <w:style w:type="character" w:customStyle="1" w:styleId="TtuloCar">
    <w:name w:val="Título Car"/>
    <w:basedOn w:val="Fuentedeprrafopredeter"/>
    <w:link w:val="Ttulo"/>
    <w:rsid w:val="00BA68AC"/>
    <w:rPr>
      <w:rFonts w:ascii="Arial" w:eastAsia="Times New Roman" w:hAnsi="Arial" w:cs="Times New Roman"/>
      <w:b/>
      <w:sz w:val="24"/>
      <w:szCs w:val="20"/>
    </w:rPr>
  </w:style>
  <w:style w:type="character" w:styleId="Textoennegrita">
    <w:name w:val="Strong"/>
    <w:uiPriority w:val="99"/>
    <w:qFormat/>
    <w:rsid w:val="00C5066D"/>
    <w:rPr>
      <w:b/>
      <w:bCs/>
    </w:rPr>
  </w:style>
  <w:style w:type="character" w:customStyle="1" w:styleId="cont-contenido3">
    <w:name w:val="cont-contenido3"/>
    <w:basedOn w:val="Fuentedeprrafopredeter"/>
    <w:uiPriority w:val="99"/>
    <w:rsid w:val="00C5066D"/>
  </w:style>
  <w:style w:type="paragraph" w:customStyle="1" w:styleId="cont-contenido21">
    <w:name w:val="cont-contenido21"/>
    <w:basedOn w:val="Normal"/>
    <w:uiPriority w:val="99"/>
    <w:rsid w:val="00C506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uiPriority w:val="99"/>
    <w:rsid w:val="00C5066D"/>
  </w:style>
  <w:style w:type="character" w:customStyle="1" w:styleId="cont-contenido2">
    <w:name w:val="cont-contenido2"/>
    <w:basedOn w:val="Fuentedeprrafopredeter"/>
    <w:uiPriority w:val="99"/>
    <w:rsid w:val="00C5066D"/>
  </w:style>
  <w:style w:type="character" w:customStyle="1" w:styleId="links2">
    <w:name w:val="links2"/>
    <w:basedOn w:val="Fuentedeprrafopredeter"/>
    <w:uiPriority w:val="99"/>
    <w:rsid w:val="00C5066D"/>
  </w:style>
  <w:style w:type="character" w:customStyle="1" w:styleId="links3">
    <w:name w:val="links3"/>
    <w:basedOn w:val="Fuentedeprrafopredeter"/>
    <w:uiPriority w:val="99"/>
    <w:rsid w:val="00C5066D"/>
  </w:style>
  <w:style w:type="character" w:customStyle="1" w:styleId="links1">
    <w:name w:val="links1"/>
    <w:basedOn w:val="Fuentedeprrafopredeter"/>
    <w:uiPriority w:val="99"/>
    <w:rsid w:val="00C5066D"/>
  </w:style>
  <w:style w:type="table" w:styleId="Tablaconcuadrcula">
    <w:name w:val="Table Grid"/>
    <w:basedOn w:val="Tablanormal"/>
    <w:uiPriority w:val="59"/>
    <w:rsid w:val="00CB20E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B20E8"/>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Texto">
    <w:name w:val="Texto"/>
    <w:basedOn w:val="Normal"/>
    <w:link w:val="TextoCar"/>
    <w:rsid w:val="001A4F09"/>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1A4F09"/>
    <w:rPr>
      <w:rFonts w:ascii="Arial" w:eastAsia="Times New Roman" w:hAnsi="Arial" w:cs="Arial"/>
      <w:sz w:val="18"/>
      <w:szCs w:val="20"/>
    </w:rPr>
  </w:style>
  <w:style w:type="paragraph" w:customStyle="1" w:styleId="Pa6">
    <w:name w:val="Pa6"/>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character" w:customStyle="1" w:styleId="A11">
    <w:name w:val="A11"/>
    <w:rsid w:val="00FC3274"/>
    <w:rPr>
      <w:color w:val="000000"/>
      <w:sz w:val="11"/>
    </w:rPr>
  </w:style>
  <w:style w:type="paragraph" w:customStyle="1" w:styleId="Pa15">
    <w:name w:val="Pa15"/>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11">
    <w:name w:val="Pa11"/>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17">
    <w:name w:val="Pa17"/>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9">
    <w:name w:val="Pa9"/>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styleId="Textosinformato">
    <w:name w:val="Plain Text"/>
    <w:basedOn w:val="Normal"/>
    <w:link w:val="TextosinformatoCar"/>
    <w:uiPriority w:val="99"/>
    <w:unhideWhenUsed/>
    <w:rsid w:val="00BC2F5C"/>
    <w:pPr>
      <w:spacing w:after="0" w:line="240" w:lineRule="auto"/>
    </w:pPr>
    <w:rPr>
      <w:rFonts w:ascii="Consolas" w:eastAsia="Calibri" w:hAnsi="Consolas" w:cs="Times New Roman"/>
      <w:sz w:val="21"/>
      <w:szCs w:val="21"/>
      <w:lang w:eastAsia="en-US"/>
    </w:rPr>
  </w:style>
  <w:style w:type="character" w:customStyle="1" w:styleId="TextosinformatoCar">
    <w:name w:val="Texto sin formato Car"/>
    <w:basedOn w:val="Fuentedeprrafopredeter"/>
    <w:link w:val="Textosinformato"/>
    <w:uiPriority w:val="99"/>
    <w:rsid w:val="00BC2F5C"/>
    <w:rPr>
      <w:rFonts w:ascii="Consolas" w:eastAsia="Calibri" w:hAnsi="Consolas" w:cs="Times New Roman"/>
      <w:sz w:val="21"/>
      <w:szCs w:val="21"/>
      <w:lang w:val="es-MX" w:eastAsia="en-US"/>
    </w:rPr>
  </w:style>
  <w:style w:type="paragraph" w:customStyle="1" w:styleId="Textosinformato1">
    <w:name w:val="Texto sin formato1"/>
    <w:basedOn w:val="Normal"/>
    <w:rsid w:val="00BC2F5C"/>
    <w:pPr>
      <w:widowControl w:val="0"/>
      <w:spacing w:after="0" w:line="240" w:lineRule="auto"/>
    </w:pPr>
    <w:rPr>
      <w:rFonts w:ascii="Courier New" w:eastAsia="Times New Roman" w:hAnsi="Courier New" w:cs="Times New Roman"/>
      <w:sz w:val="20"/>
      <w:szCs w:val="20"/>
    </w:rPr>
  </w:style>
  <w:style w:type="character" w:customStyle="1" w:styleId="Ttulo3Car">
    <w:name w:val="Título 3 Car"/>
    <w:basedOn w:val="Fuentedeprrafopredeter"/>
    <w:link w:val="Ttulo3"/>
    <w:rsid w:val="00EB6AEA"/>
    <w:rPr>
      <w:rFonts w:ascii="Times New Roman" w:eastAsia="Times New Roman" w:hAnsi="Times New Roman" w:cs="Times New Roman"/>
      <w:b/>
      <w:color w:val="0000FF"/>
      <w:sz w:val="20"/>
      <w:szCs w:val="20"/>
      <w:lang w:val="en-US" w:eastAsia="en-US"/>
    </w:rPr>
  </w:style>
  <w:style w:type="paragraph" w:customStyle="1" w:styleId="msolistparagraph0">
    <w:name w:val="msolistparagraph"/>
    <w:basedOn w:val="Normal"/>
    <w:rsid w:val="00EB6AEA"/>
    <w:pPr>
      <w:spacing w:after="0" w:line="240" w:lineRule="auto"/>
      <w:ind w:left="720"/>
    </w:pPr>
    <w:rPr>
      <w:rFonts w:ascii="Calibri" w:eastAsia="Times New Roman" w:hAnsi="Calibri" w:cs="Times New Roman"/>
    </w:rPr>
  </w:style>
  <w:style w:type="paragraph" w:styleId="Textoindependiente3">
    <w:name w:val="Body Text 3"/>
    <w:basedOn w:val="Normal"/>
    <w:link w:val="Textoindependiente3Car"/>
    <w:rsid w:val="00EB6AEA"/>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EB6AEA"/>
    <w:rPr>
      <w:rFonts w:ascii="Times New Roman" w:eastAsia="Times New Roman" w:hAnsi="Times New Roman" w:cs="Times New Roman"/>
      <w:sz w:val="16"/>
      <w:szCs w:val="16"/>
    </w:rPr>
  </w:style>
  <w:style w:type="paragraph" w:customStyle="1" w:styleId="Body1">
    <w:name w:val="Body 1"/>
    <w:rsid w:val="00EB6AEA"/>
    <w:pPr>
      <w:spacing w:after="0" w:line="240" w:lineRule="auto"/>
      <w:outlineLvl w:val="0"/>
    </w:pPr>
    <w:rPr>
      <w:rFonts w:ascii="Times New Roman" w:eastAsia="Arial Unicode MS" w:hAnsi="Times New Roman" w:cs="Times New Roman"/>
      <w:color w:val="000000"/>
      <w:sz w:val="20"/>
      <w:szCs w:val="20"/>
      <w:u w:color="000000"/>
    </w:rPr>
  </w:style>
  <w:style w:type="paragraph" w:customStyle="1" w:styleId="Sinespaciado1">
    <w:name w:val="Sin espaciado1"/>
    <w:uiPriority w:val="1"/>
    <w:qFormat/>
    <w:rsid w:val="00EB6AEA"/>
    <w:pPr>
      <w:spacing w:after="0" w:line="240" w:lineRule="auto"/>
    </w:pPr>
    <w:rPr>
      <w:rFonts w:ascii="Calibri" w:eastAsia="Calibri" w:hAnsi="Calibri" w:cs="Times New Roman"/>
      <w:lang w:eastAsia="en-US"/>
    </w:rPr>
  </w:style>
  <w:style w:type="character" w:customStyle="1" w:styleId="eacep1">
    <w:name w:val="eacep1"/>
    <w:rsid w:val="00EB6AEA"/>
    <w:rPr>
      <w:color w:val="000000"/>
    </w:rPr>
  </w:style>
  <w:style w:type="paragraph" w:customStyle="1" w:styleId="BodyText21">
    <w:name w:val="Body Text 21"/>
    <w:basedOn w:val="Normal"/>
    <w:rsid w:val="00EB6AEA"/>
    <w:pPr>
      <w:spacing w:after="0" w:line="240" w:lineRule="auto"/>
      <w:jc w:val="both"/>
    </w:pPr>
    <w:rPr>
      <w:rFonts w:ascii="Arial" w:eastAsia="Times New Roman" w:hAnsi="Arial" w:cs="Times New Roman"/>
      <w:sz w:val="20"/>
      <w:szCs w:val="20"/>
      <w:lang w:val="es-ES_tradnl"/>
    </w:rPr>
  </w:style>
  <w:style w:type="paragraph" w:styleId="Sangra3detindependiente">
    <w:name w:val="Body Text Indent 3"/>
    <w:basedOn w:val="Normal"/>
    <w:link w:val="Sangra3detindependienteCar"/>
    <w:unhideWhenUsed/>
    <w:rsid w:val="00EB6AEA"/>
    <w:pPr>
      <w:spacing w:after="120"/>
      <w:ind w:left="283"/>
    </w:pPr>
    <w:rPr>
      <w:rFonts w:ascii="Calibri" w:eastAsia="Calibri" w:hAnsi="Calibri" w:cs="Times New Roman"/>
      <w:sz w:val="16"/>
      <w:szCs w:val="16"/>
      <w:lang w:eastAsia="en-US"/>
    </w:rPr>
  </w:style>
  <w:style w:type="character" w:customStyle="1" w:styleId="Sangra3detindependienteCar">
    <w:name w:val="Sangría 3 de t. independiente Car"/>
    <w:basedOn w:val="Fuentedeprrafopredeter"/>
    <w:link w:val="Sangra3detindependiente"/>
    <w:rsid w:val="00EB6AEA"/>
    <w:rPr>
      <w:rFonts w:ascii="Calibri" w:eastAsia="Calibri" w:hAnsi="Calibri" w:cs="Times New Roman"/>
      <w:sz w:val="16"/>
      <w:szCs w:val="16"/>
      <w:lang w:eastAsia="en-US"/>
    </w:rPr>
  </w:style>
  <w:style w:type="character" w:styleId="Nmerodepgina">
    <w:name w:val="page number"/>
    <w:basedOn w:val="Fuentedeprrafopredeter"/>
    <w:rsid w:val="00EA1ABF"/>
  </w:style>
  <w:style w:type="character" w:customStyle="1" w:styleId="Ttulo4Car">
    <w:name w:val="Título 4 Car"/>
    <w:basedOn w:val="Fuentedeprrafopredeter"/>
    <w:link w:val="Ttulo4"/>
    <w:rsid w:val="00AA1176"/>
    <w:rPr>
      <w:rFonts w:asciiTheme="majorHAnsi" w:eastAsiaTheme="majorEastAsia" w:hAnsiTheme="majorHAnsi" w:cstheme="majorBidi"/>
      <w:b/>
      <w:bCs/>
      <w:i/>
      <w:iCs/>
      <w:color w:val="4F81BD" w:themeColor="accent1"/>
      <w:lang w:eastAsia="en-US"/>
    </w:rPr>
  </w:style>
  <w:style w:type="paragraph" w:styleId="Saludo">
    <w:name w:val="Salutation"/>
    <w:basedOn w:val="Normal"/>
    <w:next w:val="Normal"/>
    <w:link w:val="SaludoCar"/>
    <w:rsid w:val="00AA1176"/>
    <w:pPr>
      <w:spacing w:after="0" w:line="240" w:lineRule="auto"/>
    </w:pPr>
    <w:rPr>
      <w:rFonts w:ascii="Times New Roman" w:eastAsia="Times New Roman" w:hAnsi="Times New Roman" w:cs="Times New Roman"/>
      <w:sz w:val="20"/>
      <w:szCs w:val="20"/>
      <w:lang w:val="es-ES_tradnl"/>
    </w:rPr>
  </w:style>
  <w:style w:type="character" w:customStyle="1" w:styleId="SaludoCar">
    <w:name w:val="Saludo Car"/>
    <w:basedOn w:val="Fuentedeprrafopredeter"/>
    <w:link w:val="Saludo"/>
    <w:rsid w:val="00AA1176"/>
    <w:rPr>
      <w:rFonts w:ascii="Times New Roman" w:eastAsia="Times New Roman" w:hAnsi="Times New Roman" w:cs="Times New Roman"/>
      <w:sz w:val="20"/>
      <w:szCs w:val="20"/>
      <w:lang w:val="es-ES_tradnl"/>
    </w:rPr>
  </w:style>
  <w:style w:type="paragraph" w:customStyle="1" w:styleId="ANOTACION">
    <w:name w:val="ANOTACION"/>
    <w:basedOn w:val="Normal"/>
    <w:rsid w:val="00D44CCC"/>
    <w:pPr>
      <w:spacing w:before="101" w:after="101" w:line="216" w:lineRule="atLeast"/>
      <w:jc w:val="center"/>
    </w:pPr>
    <w:rPr>
      <w:rFonts w:ascii="Times New Roman" w:eastAsia="Times New Roman" w:hAnsi="Times New Roman" w:cs="Times New Roman"/>
      <w:b/>
      <w:sz w:val="18"/>
      <w:szCs w:val="20"/>
      <w:lang w:val="es-ES_tradnl"/>
    </w:rPr>
  </w:style>
  <w:style w:type="paragraph" w:styleId="Epgrafe">
    <w:name w:val="caption"/>
    <w:basedOn w:val="Normal"/>
    <w:next w:val="Normal"/>
    <w:qFormat/>
    <w:rsid w:val="00D44CCC"/>
    <w:pPr>
      <w:spacing w:after="0" w:line="240" w:lineRule="auto"/>
      <w:jc w:val="center"/>
    </w:pPr>
    <w:rPr>
      <w:rFonts w:ascii="Arial" w:eastAsia="Times New Roman" w:hAnsi="Arial" w:cs="Arial"/>
      <w:b/>
      <w:szCs w:val="20"/>
    </w:rPr>
  </w:style>
  <w:style w:type="paragraph" w:styleId="Lista2">
    <w:name w:val="List 2"/>
    <w:basedOn w:val="Normal"/>
    <w:rsid w:val="00D44CCC"/>
    <w:pPr>
      <w:spacing w:after="0" w:line="240" w:lineRule="auto"/>
      <w:ind w:left="566" w:hanging="283"/>
    </w:pPr>
    <w:rPr>
      <w:rFonts w:ascii="Times New Roman" w:eastAsia="Times New Roman" w:hAnsi="Times New Roman" w:cs="Times New Roman"/>
      <w:sz w:val="20"/>
      <w:szCs w:val="20"/>
      <w:lang w:val="es-ES_tradnl"/>
    </w:rPr>
  </w:style>
  <w:style w:type="character" w:customStyle="1" w:styleId="TextocomentarioCar">
    <w:name w:val="Texto comentario Car"/>
    <w:link w:val="Textocomentario"/>
    <w:uiPriority w:val="99"/>
    <w:rsid w:val="00D44CCC"/>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rsid w:val="00D44CCC"/>
    <w:pPr>
      <w:spacing w:after="0" w:line="240" w:lineRule="auto"/>
    </w:pPr>
    <w:rPr>
      <w:rFonts w:ascii="Times New Roman" w:eastAsia="Times New Roman" w:hAnsi="Times New Roman" w:cs="Times New Roman"/>
      <w:sz w:val="20"/>
      <w:szCs w:val="20"/>
      <w:lang w:val="es-ES_tradnl"/>
    </w:rPr>
  </w:style>
  <w:style w:type="character" w:customStyle="1" w:styleId="TextocomentarioCar1">
    <w:name w:val="Texto comentario Car1"/>
    <w:basedOn w:val="Fuentedeprrafopredeter"/>
    <w:uiPriority w:val="99"/>
    <w:semiHidden/>
    <w:rsid w:val="00D44CCC"/>
    <w:rPr>
      <w:sz w:val="20"/>
      <w:szCs w:val="20"/>
    </w:rPr>
  </w:style>
  <w:style w:type="character" w:customStyle="1" w:styleId="AsuntodelcomentarioCar">
    <w:name w:val="Asunto del comentario Car"/>
    <w:link w:val="Asuntodelcomentario"/>
    <w:uiPriority w:val="99"/>
    <w:rsid w:val="00D44CCC"/>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rsid w:val="00D44CCC"/>
    <w:rPr>
      <w:b/>
      <w:bCs/>
    </w:rPr>
  </w:style>
  <w:style w:type="character" w:customStyle="1" w:styleId="AsuntodelcomentarioCar1">
    <w:name w:val="Asunto del comentario Car1"/>
    <w:basedOn w:val="TextocomentarioCar1"/>
    <w:uiPriority w:val="99"/>
    <w:semiHidden/>
    <w:rsid w:val="00D44CCC"/>
    <w:rPr>
      <w:b/>
      <w:bCs/>
      <w:sz w:val="20"/>
      <w:szCs w:val="20"/>
    </w:rPr>
  </w:style>
  <w:style w:type="character" w:customStyle="1" w:styleId="big1">
    <w:name w:val="big1"/>
    <w:rsid w:val="00D44CCC"/>
    <w:rPr>
      <w:sz w:val="16"/>
      <w:szCs w:val="16"/>
    </w:rPr>
  </w:style>
  <w:style w:type="character" w:customStyle="1" w:styleId="subtituloazul1">
    <w:name w:val="subtituloazul1"/>
    <w:rsid w:val="00D44CCC"/>
    <w:rPr>
      <w:b/>
      <w:bCs/>
      <w:color w:val="003366"/>
      <w:sz w:val="21"/>
      <w:szCs w:val="21"/>
    </w:rPr>
  </w:style>
  <w:style w:type="character" w:styleId="nfasis">
    <w:name w:val="Emphasis"/>
    <w:uiPriority w:val="20"/>
    <w:qFormat/>
    <w:rsid w:val="00D44CCC"/>
    <w:rPr>
      <w:i/>
      <w:iCs/>
    </w:rPr>
  </w:style>
  <w:style w:type="paragraph" w:styleId="Textonotapie">
    <w:name w:val="footnote text"/>
    <w:basedOn w:val="Normal"/>
    <w:link w:val="TextonotapieCar"/>
    <w:uiPriority w:val="99"/>
    <w:rsid w:val="00D44CCC"/>
    <w:pPr>
      <w:spacing w:after="0" w:line="240" w:lineRule="auto"/>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uiPriority w:val="99"/>
    <w:rsid w:val="00D44CCC"/>
    <w:rPr>
      <w:rFonts w:ascii="Times New Roman" w:eastAsia="Times New Roman" w:hAnsi="Times New Roman" w:cs="Times New Roman"/>
      <w:sz w:val="20"/>
      <w:szCs w:val="20"/>
      <w:lang w:val="es-ES_tradnl"/>
    </w:rPr>
  </w:style>
  <w:style w:type="character" w:styleId="Refdenotaalpie">
    <w:name w:val="footnote reference"/>
    <w:uiPriority w:val="99"/>
    <w:rsid w:val="00D44CCC"/>
    <w:rPr>
      <w:vertAlign w:val="superscript"/>
    </w:rPr>
  </w:style>
  <w:style w:type="paragraph" w:customStyle="1" w:styleId="p0">
    <w:name w:val="p0"/>
    <w:basedOn w:val="Normal"/>
    <w:uiPriority w:val="99"/>
    <w:rsid w:val="00D44CCC"/>
    <w:pPr>
      <w:widowControl w:val="0"/>
      <w:tabs>
        <w:tab w:val="left" w:pos="720"/>
      </w:tabs>
      <w:autoSpaceDE w:val="0"/>
      <w:autoSpaceDN w:val="0"/>
      <w:adjustRightInd w:val="0"/>
      <w:spacing w:after="0" w:line="240" w:lineRule="atLeast"/>
      <w:jc w:val="both"/>
    </w:pPr>
    <w:rPr>
      <w:rFonts w:ascii="Times New Roman" w:hAnsi="Times New Roman" w:cs="Times New Roman"/>
      <w:sz w:val="24"/>
      <w:szCs w:val="24"/>
    </w:rPr>
  </w:style>
  <w:style w:type="paragraph" w:customStyle="1" w:styleId="ecxmsonospacing">
    <w:name w:val="ecxmsonospacing"/>
    <w:basedOn w:val="Normal"/>
    <w:rsid w:val="00D44C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stexto">
    <w:name w:val="pcstexto"/>
    <w:basedOn w:val="Normal"/>
    <w:rsid w:val="00D44CCC"/>
    <w:pPr>
      <w:spacing w:after="0" w:line="240" w:lineRule="exact"/>
      <w:ind w:firstLine="288"/>
      <w:jc w:val="both"/>
    </w:pPr>
    <w:rPr>
      <w:rFonts w:ascii="Univers (W1)" w:eastAsia="Times New Roman" w:hAnsi="Univers (W1)" w:cs="Univers (W1)"/>
      <w:sz w:val="18"/>
      <w:szCs w:val="20"/>
    </w:rPr>
  </w:style>
  <w:style w:type="table" w:customStyle="1" w:styleId="Tablaconcuadrcula1">
    <w:name w:val="Tabla con cuadrícula1"/>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44CC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D44CCC"/>
  </w:style>
  <w:style w:type="table" w:customStyle="1" w:styleId="Tablaconcuadrcula4">
    <w:name w:val="Tabla con cuadrícula4"/>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D44CCC"/>
    <w:rPr>
      <w:sz w:val="16"/>
      <w:szCs w:val="16"/>
    </w:rPr>
  </w:style>
  <w:style w:type="table" w:customStyle="1" w:styleId="Tablaconcuadrcula7">
    <w:name w:val="Tabla con cuadrícula7"/>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D44CCC"/>
    <w:rPr>
      <w:color w:val="800080"/>
      <w:u w:val="single"/>
    </w:rPr>
  </w:style>
  <w:style w:type="paragraph" w:customStyle="1" w:styleId="xl64">
    <w:name w:val="xl64"/>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5">
    <w:name w:val="xl65"/>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8">
    <w:name w:val="xl68"/>
    <w:basedOn w:val="Normal"/>
    <w:rsid w:val="00D44CCC"/>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2F2F2"/>
      <w:sz w:val="16"/>
      <w:szCs w:val="16"/>
    </w:rPr>
  </w:style>
  <w:style w:type="paragraph" w:customStyle="1" w:styleId="Sinespaciado2">
    <w:name w:val="Sin espaciado2"/>
    <w:uiPriority w:val="1"/>
    <w:qFormat/>
    <w:rsid w:val="00181400"/>
    <w:pPr>
      <w:spacing w:after="0" w:line="240" w:lineRule="auto"/>
    </w:pPr>
    <w:rPr>
      <w:rFonts w:ascii="Times New Roman" w:eastAsia="Times New Roman" w:hAnsi="Times New Roman" w:cs="Times New Roman"/>
      <w:sz w:val="20"/>
      <w:szCs w:val="20"/>
    </w:rPr>
  </w:style>
  <w:style w:type="paragraph" w:customStyle="1" w:styleId="yiv8701666922msonormal">
    <w:name w:val="yiv8701666922msonormal"/>
    <w:basedOn w:val="Normal"/>
    <w:rsid w:val="000D46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0D46B5"/>
    <w:rPr>
      <w:rFonts w:ascii="Times New Roman" w:eastAsia="Times New Roman" w:hAnsi="Times New Roman" w:cs="Times New Roman"/>
      <w:sz w:val="24"/>
      <w:szCs w:val="24"/>
    </w:rPr>
  </w:style>
  <w:style w:type="paragraph" w:styleId="HTMLconformatoprevio">
    <w:name w:val="HTML Preformatted"/>
    <w:basedOn w:val="Normal"/>
    <w:link w:val="HTMLconformatoprevioCar"/>
    <w:rsid w:val="000D4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conformatoprevioCar">
    <w:name w:val="HTML con formato previo Car"/>
    <w:basedOn w:val="Fuentedeprrafopredeter"/>
    <w:link w:val="HTMLconformatoprevio"/>
    <w:rsid w:val="000D46B5"/>
    <w:rPr>
      <w:rFonts w:ascii="Courier New" w:eastAsia="Times New Roman" w:hAnsi="Courier New" w:cs="Courier New"/>
      <w:color w:val="000000"/>
      <w:sz w:val="20"/>
      <w:szCs w:val="20"/>
    </w:rPr>
  </w:style>
  <w:style w:type="character" w:customStyle="1" w:styleId="ArticuloCar">
    <w:name w:val="Articulo Car"/>
    <w:rsid w:val="000D46B5"/>
    <w:rPr>
      <w:rFonts w:ascii="Helvetica" w:eastAsia="Times New Roman" w:hAnsi="Helvetica" w:cs="Times New Roman"/>
      <w:b/>
      <w:i/>
      <w:sz w:val="22"/>
      <w:szCs w:val="24"/>
      <w:lang w:val="es-ES_tradnl" w:eastAsia="es-ES"/>
    </w:rPr>
  </w:style>
  <w:style w:type="paragraph" w:customStyle="1" w:styleId="ROMANOS">
    <w:name w:val="ROMANOS"/>
    <w:basedOn w:val="Normal"/>
    <w:rsid w:val="000D46B5"/>
    <w:pPr>
      <w:tabs>
        <w:tab w:val="left" w:pos="720"/>
      </w:tabs>
      <w:spacing w:after="101" w:line="216" w:lineRule="exact"/>
      <w:ind w:left="720" w:hanging="432"/>
      <w:jc w:val="both"/>
    </w:pPr>
    <w:rPr>
      <w:rFonts w:ascii="Arial" w:eastAsia="Times New Roman" w:hAnsi="Arial" w:cs="Arial"/>
      <w:sz w:val="18"/>
      <w:szCs w:val="18"/>
    </w:rPr>
  </w:style>
  <w:style w:type="paragraph" w:customStyle="1" w:styleId="texto0">
    <w:name w:val="texto"/>
    <w:basedOn w:val="Normal"/>
    <w:rsid w:val="000D46B5"/>
    <w:pPr>
      <w:spacing w:after="101" w:line="216" w:lineRule="atLeast"/>
      <w:ind w:firstLine="288"/>
      <w:jc w:val="both"/>
    </w:pPr>
    <w:rPr>
      <w:rFonts w:ascii="Arial" w:eastAsia="Times New Roman" w:hAnsi="Arial" w:cs="Arial"/>
      <w:sz w:val="18"/>
      <w:szCs w:val="20"/>
    </w:rPr>
  </w:style>
  <w:style w:type="character" w:customStyle="1" w:styleId="ContenidoArticuloCar">
    <w:name w:val="ContenidoArticulo Car"/>
    <w:rsid w:val="000D46B5"/>
    <w:rPr>
      <w:rFonts w:ascii="Arial (W1)" w:eastAsia="Times New Roman" w:hAnsi="Arial (W1)" w:cs="Times New Roman"/>
      <w:sz w:val="22"/>
      <w:lang w:val="es-ES_tradnl" w:eastAsia="es-ES"/>
    </w:rPr>
  </w:style>
  <w:style w:type="paragraph" w:customStyle="1" w:styleId="Cuerpodeltexto">
    <w:name w:val="Cuerpo del texto"/>
    <w:basedOn w:val="Normal"/>
    <w:link w:val="Cuerpodeltexto0"/>
    <w:rsid w:val="000D46B5"/>
    <w:pPr>
      <w:shd w:val="clear" w:color="auto" w:fill="FFFFFF"/>
      <w:spacing w:after="0" w:line="0" w:lineRule="atLeast"/>
      <w:ind w:hanging="180"/>
    </w:pPr>
    <w:rPr>
      <w:rFonts w:ascii="Arial" w:eastAsia="Arial" w:hAnsi="Arial" w:cs="Arial"/>
      <w:color w:val="000000"/>
      <w:sz w:val="23"/>
      <w:szCs w:val="23"/>
    </w:rPr>
  </w:style>
  <w:style w:type="character" w:customStyle="1" w:styleId="CuerpodeltextoNegrita">
    <w:name w:val="Cuerpo del texto + Negrita"/>
    <w:rsid w:val="000D46B5"/>
    <w:rPr>
      <w:rFonts w:ascii="Arial" w:eastAsia="Arial" w:hAnsi="Arial" w:cs="Arial"/>
      <w:b/>
      <w:bCs/>
      <w:i w:val="0"/>
      <w:iCs w:val="0"/>
      <w:smallCaps w:val="0"/>
      <w:strike w:val="0"/>
      <w:spacing w:val="9"/>
      <w:sz w:val="20"/>
      <w:szCs w:val="20"/>
    </w:rPr>
  </w:style>
  <w:style w:type="character" w:customStyle="1" w:styleId="Cuerpodeltexto0">
    <w:name w:val="Cuerpo del texto_"/>
    <w:link w:val="Cuerpodeltexto"/>
    <w:rsid w:val="000D46B5"/>
    <w:rPr>
      <w:rFonts w:ascii="Arial" w:eastAsia="Arial" w:hAnsi="Arial" w:cs="Arial"/>
      <w:color w:val="000000"/>
      <w:sz w:val="23"/>
      <w:szCs w:val="23"/>
      <w:shd w:val="clear" w:color="auto" w:fill="FFFFFF"/>
      <w:lang w:val="es-MX" w:eastAsia="es-MX"/>
    </w:rPr>
  </w:style>
  <w:style w:type="character" w:customStyle="1" w:styleId="Leyendadelaimagen">
    <w:name w:val="Leyenda de la imagen_"/>
    <w:link w:val="Leyendadelaimagen0"/>
    <w:rsid w:val="000D46B5"/>
    <w:rPr>
      <w:rFonts w:ascii="Arial" w:eastAsia="Arial" w:hAnsi="Arial" w:cs="Arial"/>
      <w:shd w:val="clear" w:color="auto" w:fill="FFFFFF"/>
    </w:rPr>
  </w:style>
  <w:style w:type="character" w:customStyle="1" w:styleId="LeyendadelaimagenNegrita">
    <w:name w:val="Leyenda de la imagen + Negrita"/>
    <w:basedOn w:val="Leyendadelaimagen"/>
    <w:rsid w:val="000D46B5"/>
    <w:rPr>
      <w:rFonts w:ascii="Arial" w:eastAsia="Arial" w:hAnsi="Arial" w:cs="Arial"/>
      <w:shd w:val="clear" w:color="auto" w:fill="FFFFFF"/>
    </w:rPr>
  </w:style>
  <w:style w:type="paragraph" w:customStyle="1" w:styleId="Leyendadelaimagen0">
    <w:name w:val="Leyenda de la imagen"/>
    <w:basedOn w:val="Normal"/>
    <w:link w:val="Leyendadelaimagen"/>
    <w:rsid w:val="000D46B5"/>
    <w:pPr>
      <w:shd w:val="clear" w:color="auto" w:fill="FFFFFF"/>
      <w:spacing w:after="0" w:line="0" w:lineRule="atLeast"/>
    </w:pPr>
    <w:rPr>
      <w:rFonts w:ascii="Arial" w:eastAsia="Arial" w:hAnsi="Arial" w:cs="Arial"/>
    </w:rPr>
  </w:style>
  <w:style w:type="paragraph" w:customStyle="1" w:styleId="Listavistosa-nfasis11">
    <w:name w:val="Lista vistosa - Énfasis 11"/>
    <w:basedOn w:val="Normal"/>
    <w:uiPriority w:val="34"/>
    <w:qFormat/>
    <w:rsid w:val="003410EF"/>
    <w:pPr>
      <w:spacing w:after="0" w:line="240" w:lineRule="auto"/>
      <w:ind w:left="708"/>
    </w:pPr>
    <w:rPr>
      <w:rFonts w:ascii="Times New Roman" w:eastAsia="Times New Roman" w:hAnsi="Times New Roman" w:cs="Times New Roman"/>
      <w:sz w:val="24"/>
      <w:szCs w:val="24"/>
    </w:rPr>
  </w:style>
  <w:style w:type="paragraph" w:styleId="Mapadeldocumento">
    <w:name w:val="Document Map"/>
    <w:basedOn w:val="Normal"/>
    <w:link w:val="MapadeldocumentoCar"/>
    <w:uiPriority w:val="99"/>
    <w:semiHidden/>
    <w:unhideWhenUsed/>
    <w:rsid w:val="003410EF"/>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uiPriority w:val="99"/>
    <w:semiHidden/>
    <w:rsid w:val="003410EF"/>
    <w:rPr>
      <w:rFonts w:ascii="Tahoma" w:eastAsia="Times New Roman" w:hAnsi="Tahoma"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Body Text Indent 3" w:uiPriority="0"/>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90B3E"/>
    <w:pPr>
      <w:keepNext/>
      <w:spacing w:before="240" w:after="60" w:line="240" w:lineRule="auto"/>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BA68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EB6AEA"/>
    <w:pPr>
      <w:keepNext/>
      <w:tabs>
        <w:tab w:val="right" w:pos="9360"/>
      </w:tabs>
      <w:spacing w:after="0" w:line="240" w:lineRule="auto"/>
      <w:jc w:val="both"/>
      <w:outlineLvl w:val="2"/>
    </w:pPr>
    <w:rPr>
      <w:rFonts w:ascii="Times New Roman" w:eastAsia="Times New Roman" w:hAnsi="Times New Roman" w:cs="Times New Roman"/>
      <w:b/>
      <w:color w:val="0000FF"/>
      <w:sz w:val="20"/>
      <w:szCs w:val="20"/>
      <w:lang w:val="en-US" w:eastAsia="en-US"/>
    </w:rPr>
  </w:style>
  <w:style w:type="paragraph" w:styleId="Ttulo4">
    <w:name w:val="heading 4"/>
    <w:basedOn w:val="Normal"/>
    <w:next w:val="Normal"/>
    <w:link w:val="Ttulo4Car"/>
    <w:unhideWhenUsed/>
    <w:qFormat/>
    <w:rsid w:val="00AA117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Ttulo5">
    <w:name w:val="heading 5"/>
    <w:basedOn w:val="Normal"/>
    <w:next w:val="Normal"/>
    <w:link w:val="Ttulo5Car"/>
    <w:unhideWhenUsed/>
    <w:qFormat/>
    <w:rsid w:val="00E90B3E"/>
    <w:pPr>
      <w:spacing w:before="240" w:after="60" w:line="240" w:lineRule="auto"/>
      <w:outlineLvl w:val="4"/>
    </w:pPr>
    <w:rPr>
      <w:rFonts w:ascii="Calibri" w:eastAsia="Times New Roman" w:hAnsi="Calibri" w:cs="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41964"/>
    <w:pPr>
      <w:spacing w:after="0" w:line="240" w:lineRule="auto"/>
    </w:pPr>
    <w:rPr>
      <w:rFonts w:ascii="Calibri" w:eastAsia="Calibri" w:hAnsi="Calibri" w:cs="Times New Roman"/>
      <w:lang w:eastAsia="en-US"/>
    </w:rPr>
  </w:style>
  <w:style w:type="paragraph" w:styleId="Encabezado">
    <w:name w:val="header"/>
    <w:basedOn w:val="Normal"/>
    <w:link w:val="EncabezadoCar"/>
    <w:uiPriority w:val="99"/>
    <w:unhideWhenUsed/>
    <w:rsid w:val="008800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00D4"/>
  </w:style>
  <w:style w:type="paragraph" w:styleId="Piedepgina">
    <w:name w:val="footer"/>
    <w:basedOn w:val="Normal"/>
    <w:link w:val="PiedepginaCar"/>
    <w:unhideWhenUsed/>
    <w:rsid w:val="003B45A8"/>
    <w:pPr>
      <w:tabs>
        <w:tab w:val="center" w:pos="4252"/>
        <w:tab w:val="right" w:pos="8504"/>
      </w:tabs>
      <w:spacing w:after="0" w:line="240" w:lineRule="auto"/>
      <w:jc w:val="center"/>
    </w:pPr>
  </w:style>
  <w:style w:type="character" w:customStyle="1" w:styleId="PiedepginaCar">
    <w:name w:val="Pie de página Car"/>
    <w:basedOn w:val="Fuentedeprrafopredeter"/>
    <w:link w:val="Piedepgina"/>
    <w:uiPriority w:val="99"/>
    <w:rsid w:val="003B45A8"/>
  </w:style>
  <w:style w:type="paragraph" w:styleId="Textodeglobo">
    <w:name w:val="Balloon Text"/>
    <w:basedOn w:val="Normal"/>
    <w:link w:val="TextodegloboCar"/>
    <w:uiPriority w:val="99"/>
    <w:unhideWhenUsed/>
    <w:rsid w:val="008800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8800D4"/>
    <w:rPr>
      <w:rFonts w:ascii="Tahoma" w:hAnsi="Tahoma" w:cs="Tahoma"/>
      <w:sz w:val="16"/>
      <w:szCs w:val="16"/>
    </w:rPr>
  </w:style>
  <w:style w:type="character" w:customStyle="1" w:styleId="SinespaciadoCar">
    <w:name w:val="Sin espaciado Car"/>
    <w:link w:val="Sinespaciado"/>
    <w:uiPriority w:val="1"/>
    <w:rsid w:val="009C1C44"/>
    <w:rPr>
      <w:rFonts w:ascii="Calibri" w:eastAsia="Calibri" w:hAnsi="Calibri" w:cs="Times New Roman"/>
      <w:lang w:val="es-MX" w:eastAsia="en-US"/>
    </w:rPr>
  </w:style>
  <w:style w:type="character" w:customStyle="1" w:styleId="Ttulo1Car">
    <w:name w:val="Título 1 Car"/>
    <w:basedOn w:val="Fuentedeprrafopredeter"/>
    <w:link w:val="Ttulo1"/>
    <w:rsid w:val="00E90B3E"/>
    <w:rPr>
      <w:rFonts w:ascii="Cambria" w:eastAsia="Times New Roman" w:hAnsi="Cambria" w:cs="Times New Roman"/>
      <w:b/>
      <w:bCs/>
      <w:kern w:val="32"/>
      <w:sz w:val="32"/>
      <w:szCs w:val="32"/>
    </w:rPr>
  </w:style>
  <w:style w:type="character" w:customStyle="1" w:styleId="Ttulo5Car">
    <w:name w:val="Título 5 Car"/>
    <w:basedOn w:val="Fuentedeprrafopredeter"/>
    <w:link w:val="Ttulo5"/>
    <w:rsid w:val="00E90B3E"/>
    <w:rPr>
      <w:rFonts w:ascii="Calibri" w:eastAsia="Times New Roman" w:hAnsi="Calibri" w:cs="Times New Roman"/>
      <w:b/>
      <w:bCs/>
      <w:i/>
      <w:iCs/>
      <w:sz w:val="26"/>
      <w:szCs w:val="26"/>
    </w:rPr>
  </w:style>
  <w:style w:type="paragraph" w:styleId="NormalWeb">
    <w:name w:val="Normal (Web)"/>
    <w:basedOn w:val="Normal"/>
    <w:uiPriority w:val="99"/>
    <w:rsid w:val="00E90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JustificadoCar">
    <w:name w:val="Texto independiente + Justificado Car"/>
    <w:aliases w:val="Izquierda:  0 cm Car,Sangría francesa:  3.75 ... Car"/>
    <w:link w:val="TextoindependienteJustificado"/>
    <w:locked/>
    <w:rsid w:val="00E90B3E"/>
    <w:rPr>
      <w:rFonts w:ascii="Arial" w:hAnsi="Arial" w:cs="Arial"/>
      <w:sz w:val="24"/>
      <w:szCs w:val="24"/>
    </w:rPr>
  </w:style>
  <w:style w:type="paragraph" w:customStyle="1" w:styleId="TextoindependienteJustificado">
    <w:name w:val="Texto independiente + Justificado"/>
    <w:aliases w:val="Izquierda:  0 cm,Sangría francesa:  3.75 ..."/>
    <w:basedOn w:val="Normal"/>
    <w:link w:val="TextoindependienteJustificadoCar"/>
    <w:rsid w:val="00E90B3E"/>
    <w:pPr>
      <w:spacing w:after="0" w:line="240" w:lineRule="auto"/>
      <w:jc w:val="both"/>
    </w:pPr>
    <w:rPr>
      <w:rFonts w:ascii="Arial" w:hAnsi="Arial" w:cs="Arial"/>
      <w:sz w:val="24"/>
      <w:szCs w:val="24"/>
    </w:rPr>
  </w:style>
  <w:style w:type="paragraph" w:styleId="Prrafodelista">
    <w:name w:val="List Paragraph"/>
    <w:basedOn w:val="Normal"/>
    <w:link w:val="PrrafodelistaCar"/>
    <w:uiPriority w:val="34"/>
    <w:qFormat/>
    <w:rsid w:val="00E90B3E"/>
    <w:pPr>
      <w:spacing w:after="0" w:line="240" w:lineRule="auto"/>
      <w:ind w:left="708"/>
    </w:pPr>
    <w:rPr>
      <w:rFonts w:ascii="Times New Roman" w:eastAsia="Times New Roman" w:hAnsi="Times New Roman" w:cs="Times New Roman"/>
      <w:sz w:val="24"/>
      <w:szCs w:val="24"/>
    </w:rPr>
  </w:style>
  <w:style w:type="paragraph" w:styleId="Textoindependiente">
    <w:name w:val="Body Text"/>
    <w:basedOn w:val="Normal"/>
    <w:link w:val="TextoindependienteCar"/>
    <w:rsid w:val="00F16C58"/>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F16C58"/>
    <w:rPr>
      <w:rFonts w:ascii="Times New Roman" w:eastAsia="Times New Roman" w:hAnsi="Times New Roman" w:cs="Times New Roman"/>
      <w:sz w:val="24"/>
      <w:szCs w:val="24"/>
    </w:rPr>
  </w:style>
  <w:style w:type="character" w:styleId="Hipervnculo">
    <w:name w:val="Hyperlink"/>
    <w:uiPriority w:val="99"/>
    <w:unhideWhenUsed/>
    <w:rsid w:val="00F16C58"/>
    <w:rPr>
      <w:color w:val="0000FF"/>
      <w:u w:val="single"/>
    </w:rPr>
  </w:style>
  <w:style w:type="paragraph" w:styleId="Textoindependiente2">
    <w:name w:val="Body Text 2"/>
    <w:basedOn w:val="Normal"/>
    <w:link w:val="Textoindependiente2Car"/>
    <w:uiPriority w:val="99"/>
    <w:unhideWhenUsed/>
    <w:rsid w:val="00FD44CC"/>
    <w:pPr>
      <w:spacing w:after="120" w:line="480" w:lineRule="auto"/>
    </w:pPr>
    <w:rPr>
      <w:rFonts w:ascii="Calibri" w:eastAsia="Calibri" w:hAnsi="Calibri" w:cs="Times New Roman"/>
      <w:lang w:eastAsia="en-US"/>
    </w:rPr>
  </w:style>
  <w:style w:type="character" w:customStyle="1" w:styleId="Textoindependiente2Car">
    <w:name w:val="Texto independiente 2 Car"/>
    <w:basedOn w:val="Fuentedeprrafopredeter"/>
    <w:link w:val="Textoindependiente2"/>
    <w:uiPriority w:val="99"/>
    <w:rsid w:val="00FD44CC"/>
    <w:rPr>
      <w:rFonts w:ascii="Calibri" w:eastAsia="Calibri" w:hAnsi="Calibri" w:cs="Times New Roman"/>
      <w:lang w:eastAsia="en-US"/>
    </w:rPr>
  </w:style>
  <w:style w:type="paragraph" w:styleId="Sangradetextonormal">
    <w:name w:val="Body Text Indent"/>
    <w:basedOn w:val="Normal"/>
    <w:link w:val="SangradetextonormalCar"/>
    <w:uiPriority w:val="99"/>
    <w:unhideWhenUsed/>
    <w:rsid w:val="00FD44CC"/>
    <w:pPr>
      <w:spacing w:after="120"/>
      <w:ind w:left="283"/>
    </w:pPr>
    <w:rPr>
      <w:rFonts w:ascii="Calibri" w:eastAsia="Calibri" w:hAnsi="Calibri" w:cs="Times New Roman"/>
      <w:lang w:eastAsia="en-US"/>
    </w:rPr>
  </w:style>
  <w:style w:type="character" w:customStyle="1" w:styleId="SangradetextonormalCar">
    <w:name w:val="Sangría de texto normal Car"/>
    <w:basedOn w:val="Fuentedeprrafopredeter"/>
    <w:link w:val="Sangradetextonormal"/>
    <w:uiPriority w:val="99"/>
    <w:rsid w:val="00FD44CC"/>
    <w:rPr>
      <w:rFonts w:ascii="Calibri" w:eastAsia="Calibri" w:hAnsi="Calibri" w:cs="Times New Roman"/>
      <w:lang w:eastAsia="en-US"/>
    </w:rPr>
  </w:style>
  <w:style w:type="paragraph" w:styleId="Sangra2detindependiente">
    <w:name w:val="Body Text Indent 2"/>
    <w:basedOn w:val="Normal"/>
    <w:link w:val="Sangra2detindependienteCar"/>
    <w:uiPriority w:val="99"/>
    <w:semiHidden/>
    <w:unhideWhenUsed/>
    <w:rsid w:val="00FD44CC"/>
    <w:pPr>
      <w:spacing w:after="120" w:line="480" w:lineRule="auto"/>
      <w:ind w:left="283"/>
    </w:pPr>
    <w:rPr>
      <w:rFonts w:ascii="Calibri" w:eastAsia="Calibri" w:hAnsi="Calibri" w:cs="Times New Roman"/>
      <w:lang w:eastAsia="en-US"/>
    </w:rPr>
  </w:style>
  <w:style w:type="character" w:customStyle="1" w:styleId="Sangra2detindependienteCar">
    <w:name w:val="Sangría 2 de t. independiente Car"/>
    <w:basedOn w:val="Fuentedeprrafopredeter"/>
    <w:link w:val="Sangra2detindependiente"/>
    <w:uiPriority w:val="99"/>
    <w:semiHidden/>
    <w:rsid w:val="00FD44CC"/>
    <w:rPr>
      <w:rFonts w:ascii="Calibri" w:eastAsia="Calibri" w:hAnsi="Calibri" w:cs="Times New Roman"/>
      <w:lang w:eastAsia="en-US"/>
    </w:rPr>
  </w:style>
  <w:style w:type="character" w:customStyle="1" w:styleId="Ttulo2Car">
    <w:name w:val="Título 2 Car"/>
    <w:basedOn w:val="Fuentedeprrafopredeter"/>
    <w:link w:val="Ttulo2"/>
    <w:uiPriority w:val="9"/>
    <w:rsid w:val="00BA68AC"/>
    <w:rPr>
      <w:rFonts w:asciiTheme="majorHAnsi" w:eastAsiaTheme="majorEastAsia" w:hAnsiTheme="majorHAnsi" w:cstheme="majorBidi"/>
      <w:b/>
      <w:bCs/>
      <w:color w:val="4F81BD" w:themeColor="accent1"/>
      <w:sz w:val="26"/>
      <w:szCs w:val="26"/>
    </w:rPr>
  </w:style>
  <w:style w:type="paragraph" w:styleId="Ttulo">
    <w:name w:val="Title"/>
    <w:basedOn w:val="Normal"/>
    <w:link w:val="TtuloCar"/>
    <w:qFormat/>
    <w:rsid w:val="00BA68AC"/>
    <w:pPr>
      <w:spacing w:after="0" w:line="240" w:lineRule="auto"/>
      <w:jc w:val="center"/>
    </w:pPr>
    <w:rPr>
      <w:rFonts w:ascii="Arial" w:eastAsia="Times New Roman" w:hAnsi="Arial" w:cs="Times New Roman"/>
      <w:b/>
      <w:sz w:val="24"/>
      <w:szCs w:val="20"/>
    </w:rPr>
  </w:style>
  <w:style w:type="character" w:customStyle="1" w:styleId="TtuloCar">
    <w:name w:val="Título Car"/>
    <w:basedOn w:val="Fuentedeprrafopredeter"/>
    <w:link w:val="Ttulo"/>
    <w:rsid w:val="00BA68AC"/>
    <w:rPr>
      <w:rFonts w:ascii="Arial" w:eastAsia="Times New Roman" w:hAnsi="Arial" w:cs="Times New Roman"/>
      <w:b/>
      <w:sz w:val="24"/>
      <w:szCs w:val="20"/>
    </w:rPr>
  </w:style>
  <w:style w:type="character" w:styleId="Textoennegrita">
    <w:name w:val="Strong"/>
    <w:uiPriority w:val="99"/>
    <w:qFormat/>
    <w:rsid w:val="00C5066D"/>
    <w:rPr>
      <w:b/>
      <w:bCs/>
    </w:rPr>
  </w:style>
  <w:style w:type="character" w:customStyle="1" w:styleId="cont-contenido3">
    <w:name w:val="cont-contenido3"/>
    <w:basedOn w:val="Fuentedeprrafopredeter"/>
    <w:uiPriority w:val="99"/>
    <w:rsid w:val="00C5066D"/>
  </w:style>
  <w:style w:type="paragraph" w:customStyle="1" w:styleId="cont-contenido21">
    <w:name w:val="cont-contenido21"/>
    <w:basedOn w:val="Normal"/>
    <w:uiPriority w:val="99"/>
    <w:rsid w:val="00C506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uiPriority w:val="99"/>
    <w:rsid w:val="00C5066D"/>
  </w:style>
  <w:style w:type="character" w:customStyle="1" w:styleId="cont-contenido2">
    <w:name w:val="cont-contenido2"/>
    <w:basedOn w:val="Fuentedeprrafopredeter"/>
    <w:uiPriority w:val="99"/>
    <w:rsid w:val="00C5066D"/>
  </w:style>
  <w:style w:type="character" w:customStyle="1" w:styleId="links2">
    <w:name w:val="links2"/>
    <w:basedOn w:val="Fuentedeprrafopredeter"/>
    <w:uiPriority w:val="99"/>
    <w:rsid w:val="00C5066D"/>
  </w:style>
  <w:style w:type="character" w:customStyle="1" w:styleId="links3">
    <w:name w:val="links3"/>
    <w:basedOn w:val="Fuentedeprrafopredeter"/>
    <w:uiPriority w:val="99"/>
    <w:rsid w:val="00C5066D"/>
  </w:style>
  <w:style w:type="character" w:customStyle="1" w:styleId="links1">
    <w:name w:val="links1"/>
    <w:basedOn w:val="Fuentedeprrafopredeter"/>
    <w:uiPriority w:val="99"/>
    <w:rsid w:val="00C5066D"/>
  </w:style>
  <w:style w:type="table" w:styleId="Tablaconcuadrcula">
    <w:name w:val="Table Grid"/>
    <w:basedOn w:val="Tablanormal"/>
    <w:uiPriority w:val="59"/>
    <w:rsid w:val="00CB20E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B20E8"/>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Texto">
    <w:name w:val="Texto"/>
    <w:basedOn w:val="Normal"/>
    <w:link w:val="TextoCar"/>
    <w:rsid w:val="001A4F09"/>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1A4F09"/>
    <w:rPr>
      <w:rFonts w:ascii="Arial" w:eastAsia="Times New Roman" w:hAnsi="Arial" w:cs="Arial"/>
      <w:sz w:val="18"/>
      <w:szCs w:val="20"/>
    </w:rPr>
  </w:style>
  <w:style w:type="paragraph" w:customStyle="1" w:styleId="Pa6">
    <w:name w:val="Pa6"/>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character" w:customStyle="1" w:styleId="A11">
    <w:name w:val="A11"/>
    <w:rsid w:val="00FC3274"/>
    <w:rPr>
      <w:color w:val="000000"/>
      <w:sz w:val="11"/>
    </w:rPr>
  </w:style>
  <w:style w:type="paragraph" w:customStyle="1" w:styleId="Pa15">
    <w:name w:val="Pa15"/>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11">
    <w:name w:val="Pa11"/>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17">
    <w:name w:val="Pa17"/>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9">
    <w:name w:val="Pa9"/>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styleId="Textosinformato">
    <w:name w:val="Plain Text"/>
    <w:basedOn w:val="Normal"/>
    <w:link w:val="TextosinformatoCar"/>
    <w:uiPriority w:val="99"/>
    <w:unhideWhenUsed/>
    <w:rsid w:val="00BC2F5C"/>
    <w:pPr>
      <w:spacing w:after="0" w:line="240" w:lineRule="auto"/>
    </w:pPr>
    <w:rPr>
      <w:rFonts w:ascii="Consolas" w:eastAsia="Calibri" w:hAnsi="Consolas" w:cs="Times New Roman"/>
      <w:sz w:val="21"/>
      <w:szCs w:val="21"/>
      <w:lang w:eastAsia="en-US"/>
    </w:rPr>
  </w:style>
  <w:style w:type="character" w:customStyle="1" w:styleId="TextosinformatoCar">
    <w:name w:val="Texto sin formato Car"/>
    <w:basedOn w:val="Fuentedeprrafopredeter"/>
    <w:link w:val="Textosinformato"/>
    <w:uiPriority w:val="99"/>
    <w:rsid w:val="00BC2F5C"/>
    <w:rPr>
      <w:rFonts w:ascii="Consolas" w:eastAsia="Calibri" w:hAnsi="Consolas" w:cs="Times New Roman"/>
      <w:sz w:val="21"/>
      <w:szCs w:val="21"/>
      <w:lang w:val="es-MX" w:eastAsia="en-US"/>
    </w:rPr>
  </w:style>
  <w:style w:type="paragraph" w:customStyle="1" w:styleId="Textosinformato1">
    <w:name w:val="Texto sin formato1"/>
    <w:basedOn w:val="Normal"/>
    <w:rsid w:val="00BC2F5C"/>
    <w:pPr>
      <w:widowControl w:val="0"/>
      <w:spacing w:after="0" w:line="240" w:lineRule="auto"/>
    </w:pPr>
    <w:rPr>
      <w:rFonts w:ascii="Courier New" w:eastAsia="Times New Roman" w:hAnsi="Courier New" w:cs="Times New Roman"/>
      <w:sz w:val="20"/>
      <w:szCs w:val="20"/>
    </w:rPr>
  </w:style>
  <w:style w:type="character" w:customStyle="1" w:styleId="Ttulo3Car">
    <w:name w:val="Título 3 Car"/>
    <w:basedOn w:val="Fuentedeprrafopredeter"/>
    <w:link w:val="Ttulo3"/>
    <w:rsid w:val="00EB6AEA"/>
    <w:rPr>
      <w:rFonts w:ascii="Times New Roman" w:eastAsia="Times New Roman" w:hAnsi="Times New Roman" w:cs="Times New Roman"/>
      <w:b/>
      <w:color w:val="0000FF"/>
      <w:sz w:val="20"/>
      <w:szCs w:val="20"/>
      <w:lang w:val="en-US" w:eastAsia="en-US"/>
    </w:rPr>
  </w:style>
  <w:style w:type="paragraph" w:customStyle="1" w:styleId="msolistparagraph0">
    <w:name w:val="msolistparagraph"/>
    <w:basedOn w:val="Normal"/>
    <w:rsid w:val="00EB6AEA"/>
    <w:pPr>
      <w:spacing w:after="0" w:line="240" w:lineRule="auto"/>
      <w:ind w:left="720"/>
    </w:pPr>
    <w:rPr>
      <w:rFonts w:ascii="Calibri" w:eastAsia="Times New Roman" w:hAnsi="Calibri" w:cs="Times New Roman"/>
    </w:rPr>
  </w:style>
  <w:style w:type="paragraph" w:styleId="Textoindependiente3">
    <w:name w:val="Body Text 3"/>
    <w:basedOn w:val="Normal"/>
    <w:link w:val="Textoindependiente3Car"/>
    <w:rsid w:val="00EB6AEA"/>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EB6AEA"/>
    <w:rPr>
      <w:rFonts w:ascii="Times New Roman" w:eastAsia="Times New Roman" w:hAnsi="Times New Roman" w:cs="Times New Roman"/>
      <w:sz w:val="16"/>
      <w:szCs w:val="16"/>
    </w:rPr>
  </w:style>
  <w:style w:type="paragraph" w:customStyle="1" w:styleId="Body1">
    <w:name w:val="Body 1"/>
    <w:rsid w:val="00EB6AEA"/>
    <w:pPr>
      <w:spacing w:after="0" w:line="240" w:lineRule="auto"/>
      <w:outlineLvl w:val="0"/>
    </w:pPr>
    <w:rPr>
      <w:rFonts w:ascii="Times New Roman" w:eastAsia="Arial Unicode MS" w:hAnsi="Times New Roman" w:cs="Times New Roman"/>
      <w:color w:val="000000"/>
      <w:sz w:val="20"/>
      <w:szCs w:val="20"/>
      <w:u w:color="000000"/>
    </w:rPr>
  </w:style>
  <w:style w:type="paragraph" w:customStyle="1" w:styleId="Sinespaciado1">
    <w:name w:val="Sin espaciado1"/>
    <w:uiPriority w:val="1"/>
    <w:qFormat/>
    <w:rsid w:val="00EB6AEA"/>
    <w:pPr>
      <w:spacing w:after="0" w:line="240" w:lineRule="auto"/>
    </w:pPr>
    <w:rPr>
      <w:rFonts w:ascii="Calibri" w:eastAsia="Calibri" w:hAnsi="Calibri" w:cs="Times New Roman"/>
      <w:lang w:eastAsia="en-US"/>
    </w:rPr>
  </w:style>
  <w:style w:type="character" w:customStyle="1" w:styleId="eacep1">
    <w:name w:val="eacep1"/>
    <w:rsid w:val="00EB6AEA"/>
    <w:rPr>
      <w:color w:val="000000"/>
    </w:rPr>
  </w:style>
  <w:style w:type="paragraph" w:customStyle="1" w:styleId="BodyText21">
    <w:name w:val="Body Text 21"/>
    <w:basedOn w:val="Normal"/>
    <w:rsid w:val="00EB6AEA"/>
    <w:pPr>
      <w:spacing w:after="0" w:line="240" w:lineRule="auto"/>
      <w:jc w:val="both"/>
    </w:pPr>
    <w:rPr>
      <w:rFonts w:ascii="Arial" w:eastAsia="Times New Roman" w:hAnsi="Arial" w:cs="Times New Roman"/>
      <w:sz w:val="20"/>
      <w:szCs w:val="20"/>
      <w:lang w:val="es-ES_tradnl"/>
    </w:rPr>
  </w:style>
  <w:style w:type="paragraph" w:styleId="Sangra3detindependiente">
    <w:name w:val="Body Text Indent 3"/>
    <w:basedOn w:val="Normal"/>
    <w:link w:val="Sangra3detindependienteCar"/>
    <w:unhideWhenUsed/>
    <w:rsid w:val="00EB6AEA"/>
    <w:pPr>
      <w:spacing w:after="120"/>
      <w:ind w:left="283"/>
    </w:pPr>
    <w:rPr>
      <w:rFonts w:ascii="Calibri" w:eastAsia="Calibri" w:hAnsi="Calibri" w:cs="Times New Roman"/>
      <w:sz w:val="16"/>
      <w:szCs w:val="16"/>
      <w:lang w:eastAsia="en-US"/>
    </w:rPr>
  </w:style>
  <w:style w:type="character" w:customStyle="1" w:styleId="Sangra3detindependienteCar">
    <w:name w:val="Sangría 3 de t. independiente Car"/>
    <w:basedOn w:val="Fuentedeprrafopredeter"/>
    <w:link w:val="Sangra3detindependiente"/>
    <w:rsid w:val="00EB6AEA"/>
    <w:rPr>
      <w:rFonts w:ascii="Calibri" w:eastAsia="Calibri" w:hAnsi="Calibri" w:cs="Times New Roman"/>
      <w:sz w:val="16"/>
      <w:szCs w:val="16"/>
      <w:lang w:eastAsia="en-US"/>
    </w:rPr>
  </w:style>
  <w:style w:type="character" w:styleId="Nmerodepgina">
    <w:name w:val="page number"/>
    <w:basedOn w:val="Fuentedeprrafopredeter"/>
    <w:rsid w:val="00EA1ABF"/>
  </w:style>
  <w:style w:type="character" w:customStyle="1" w:styleId="Ttulo4Car">
    <w:name w:val="Título 4 Car"/>
    <w:basedOn w:val="Fuentedeprrafopredeter"/>
    <w:link w:val="Ttulo4"/>
    <w:rsid w:val="00AA1176"/>
    <w:rPr>
      <w:rFonts w:asciiTheme="majorHAnsi" w:eastAsiaTheme="majorEastAsia" w:hAnsiTheme="majorHAnsi" w:cstheme="majorBidi"/>
      <w:b/>
      <w:bCs/>
      <w:i/>
      <w:iCs/>
      <w:color w:val="4F81BD" w:themeColor="accent1"/>
      <w:lang w:eastAsia="en-US"/>
    </w:rPr>
  </w:style>
  <w:style w:type="paragraph" w:styleId="Saludo">
    <w:name w:val="Salutation"/>
    <w:basedOn w:val="Normal"/>
    <w:next w:val="Normal"/>
    <w:link w:val="SaludoCar"/>
    <w:rsid w:val="00AA1176"/>
    <w:pPr>
      <w:spacing w:after="0" w:line="240" w:lineRule="auto"/>
    </w:pPr>
    <w:rPr>
      <w:rFonts w:ascii="Times New Roman" w:eastAsia="Times New Roman" w:hAnsi="Times New Roman" w:cs="Times New Roman"/>
      <w:sz w:val="20"/>
      <w:szCs w:val="20"/>
      <w:lang w:val="es-ES_tradnl"/>
    </w:rPr>
  </w:style>
  <w:style w:type="character" w:customStyle="1" w:styleId="SaludoCar">
    <w:name w:val="Saludo Car"/>
    <w:basedOn w:val="Fuentedeprrafopredeter"/>
    <w:link w:val="Saludo"/>
    <w:rsid w:val="00AA1176"/>
    <w:rPr>
      <w:rFonts w:ascii="Times New Roman" w:eastAsia="Times New Roman" w:hAnsi="Times New Roman" w:cs="Times New Roman"/>
      <w:sz w:val="20"/>
      <w:szCs w:val="20"/>
      <w:lang w:val="es-ES_tradnl"/>
    </w:rPr>
  </w:style>
  <w:style w:type="paragraph" w:customStyle="1" w:styleId="ANOTACION">
    <w:name w:val="ANOTACION"/>
    <w:basedOn w:val="Normal"/>
    <w:rsid w:val="00D44CCC"/>
    <w:pPr>
      <w:spacing w:before="101" w:after="101" w:line="216" w:lineRule="atLeast"/>
      <w:jc w:val="center"/>
    </w:pPr>
    <w:rPr>
      <w:rFonts w:ascii="Times New Roman" w:eastAsia="Times New Roman" w:hAnsi="Times New Roman" w:cs="Times New Roman"/>
      <w:b/>
      <w:sz w:val="18"/>
      <w:szCs w:val="20"/>
      <w:lang w:val="es-ES_tradnl"/>
    </w:rPr>
  </w:style>
  <w:style w:type="paragraph" w:styleId="Epgrafe">
    <w:name w:val="caption"/>
    <w:basedOn w:val="Normal"/>
    <w:next w:val="Normal"/>
    <w:qFormat/>
    <w:rsid w:val="00D44CCC"/>
    <w:pPr>
      <w:spacing w:after="0" w:line="240" w:lineRule="auto"/>
      <w:jc w:val="center"/>
    </w:pPr>
    <w:rPr>
      <w:rFonts w:ascii="Arial" w:eastAsia="Times New Roman" w:hAnsi="Arial" w:cs="Arial"/>
      <w:b/>
      <w:szCs w:val="20"/>
    </w:rPr>
  </w:style>
  <w:style w:type="paragraph" w:styleId="Lista2">
    <w:name w:val="List 2"/>
    <w:basedOn w:val="Normal"/>
    <w:rsid w:val="00D44CCC"/>
    <w:pPr>
      <w:spacing w:after="0" w:line="240" w:lineRule="auto"/>
      <w:ind w:left="566" w:hanging="283"/>
    </w:pPr>
    <w:rPr>
      <w:rFonts w:ascii="Times New Roman" w:eastAsia="Times New Roman" w:hAnsi="Times New Roman" w:cs="Times New Roman"/>
      <w:sz w:val="20"/>
      <w:szCs w:val="20"/>
      <w:lang w:val="es-ES_tradnl"/>
    </w:rPr>
  </w:style>
  <w:style w:type="character" w:customStyle="1" w:styleId="TextocomentarioCar">
    <w:name w:val="Texto comentario Car"/>
    <w:link w:val="Textocomentario"/>
    <w:uiPriority w:val="99"/>
    <w:rsid w:val="00D44CCC"/>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rsid w:val="00D44CCC"/>
    <w:pPr>
      <w:spacing w:after="0" w:line="240" w:lineRule="auto"/>
    </w:pPr>
    <w:rPr>
      <w:rFonts w:ascii="Times New Roman" w:eastAsia="Times New Roman" w:hAnsi="Times New Roman" w:cs="Times New Roman"/>
      <w:sz w:val="20"/>
      <w:szCs w:val="20"/>
      <w:lang w:val="es-ES_tradnl"/>
    </w:rPr>
  </w:style>
  <w:style w:type="character" w:customStyle="1" w:styleId="TextocomentarioCar1">
    <w:name w:val="Texto comentario Car1"/>
    <w:basedOn w:val="Fuentedeprrafopredeter"/>
    <w:uiPriority w:val="99"/>
    <w:semiHidden/>
    <w:rsid w:val="00D44CCC"/>
    <w:rPr>
      <w:sz w:val="20"/>
      <w:szCs w:val="20"/>
    </w:rPr>
  </w:style>
  <w:style w:type="character" w:customStyle="1" w:styleId="AsuntodelcomentarioCar">
    <w:name w:val="Asunto del comentario Car"/>
    <w:link w:val="Asuntodelcomentario"/>
    <w:uiPriority w:val="99"/>
    <w:rsid w:val="00D44CCC"/>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rsid w:val="00D44CCC"/>
    <w:rPr>
      <w:b/>
      <w:bCs/>
    </w:rPr>
  </w:style>
  <w:style w:type="character" w:customStyle="1" w:styleId="AsuntodelcomentarioCar1">
    <w:name w:val="Asunto del comentario Car1"/>
    <w:basedOn w:val="TextocomentarioCar1"/>
    <w:uiPriority w:val="99"/>
    <w:semiHidden/>
    <w:rsid w:val="00D44CCC"/>
    <w:rPr>
      <w:b/>
      <w:bCs/>
      <w:sz w:val="20"/>
      <w:szCs w:val="20"/>
    </w:rPr>
  </w:style>
  <w:style w:type="character" w:customStyle="1" w:styleId="big1">
    <w:name w:val="big1"/>
    <w:rsid w:val="00D44CCC"/>
    <w:rPr>
      <w:sz w:val="16"/>
      <w:szCs w:val="16"/>
    </w:rPr>
  </w:style>
  <w:style w:type="character" w:customStyle="1" w:styleId="subtituloazul1">
    <w:name w:val="subtituloazul1"/>
    <w:rsid w:val="00D44CCC"/>
    <w:rPr>
      <w:b/>
      <w:bCs/>
      <w:color w:val="003366"/>
      <w:sz w:val="21"/>
      <w:szCs w:val="21"/>
    </w:rPr>
  </w:style>
  <w:style w:type="character" w:styleId="nfasis">
    <w:name w:val="Emphasis"/>
    <w:uiPriority w:val="20"/>
    <w:qFormat/>
    <w:rsid w:val="00D44CCC"/>
    <w:rPr>
      <w:i/>
      <w:iCs/>
    </w:rPr>
  </w:style>
  <w:style w:type="paragraph" w:styleId="Textonotapie">
    <w:name w:val="footnote text"/>
    <w:basedOn w:val="Normal"/>
    <w:link w:val="TextonotapieCar"/>
    <w:uiPriority w:val="99"/>
    <w:rsid w:val="00D44CCC"/>
    <w:pPr>
      <w:spacing w:after="0" w:line="240" w:lineRule="auto"/>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uiPriority w:val="99"/>
    <w:rsid w:val="00D44CCC"/>
    <w:rPr>
      <w:rFonts w:ascii="Times New Roman" w:eastAsia="Times New Roman" w:hAnsi="Times New Roman" w:cs="Times New Roman"/>
      <w:sz w:val="20"/>
      <w:szCs w:val="20"/>
      <w:lang w:val="es-ES_tradnl"/>
    </w:rPr>
  </w:style>
  <w:style w:type="character" w:styleId="Refdenotaalpie">
    <w:name w:val="footnote reference"/>
    <w:uiPriority w:val="99"/>
    <w:rsid w:val="00D44CCC"/>
    <w:rPr>
      <w:vertAlign w:val="superscript"/>
    </w:rPr>
  </w:style>
  <w:style w:type="paragraph" w:customStyle="1" w:styleId="p0">
    <w:name w:val="p0"/>
    <w:basedOn w:val="Normal"/>
    <w:uiPriority w:val="99"/>
    <w:rsid w:val="00D44CCC"/>
    <w:pPr>
      <w:widowControl w:val="0"/>
      <w:tabs>
        <w:tab w:val="left" w:pos="720"/>
      </w:tabs>
      <w:autoSpaceDE w:val="0"/>
      <w:autoSpaceDN w:val="0"/>
      <w:adjustRightInd w:val="0"/>
      <w:spacing w:after="0" w:line="240" w:lineRule="atLeast"/>
      <w:jc w:val="both"/>
    </w:pPr>
    <w:rPr>
      <w:rFonts w:ascii="Times New Roman" w:hAnsi="Times New Roman" w:cs="Times New Roman"/>
      <w:sz w:val="24"/>
      <w:szCs w:val="24"/>
    </w:rPr>
  </w:style>
  <w:style w:type="paragraph" w:customStyle="1" w:styleId="ecxmsonospacing">
    <w:name w:val="ecxmsonospacing"/>
    <w:basedOn w:val="Normal"/>
    <w:rsid w:val="00D44C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stexto">
    <w:name w:val="pcstexto"/>
    <w:basedOn w:val="Normal"/>
    <w:rsid w:val="00D44CCC"/>
    <w:pPr>
      <w:spacing w:after="0" w:line="240" w:lineRule="exact"/>
      <w:ind w:firstLine="288"/>
      <w:jc w:val="both"/>
    </w:pPr>
    <w:rPr>
      <w:rFonts w:ascii="Univers (W1)" w:eastAsia="Times New Roman" w:hAnsi="Univers (W1)" w:cs="Univers (W1)"/>
      <w:sz w:val="18"/>
      <w:szCs w:val="20"/>
    </w:rPr>
  </w:style>
  <w:style w:type="table" w:customStyle="1" w:styleId="Tablaconcuadrcula1">
    <w:name w:val="Tabla con cuadrícula1"/>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44CC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D44CCC"/>
  </w:style>
  <w:style w:type="table" w:customStyle="1" w:styleId="Tablaconcuadrcula4">
    <w:name w:val="Tabla con cuadrícula4"/>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D44CCC"/>
    <w:rPr>
      <w:sz w:val="16"/>
      <w:szCs w:val="16"/>
    </w:rPr>
  </w:style>
  <w:style w:type="table" w:customStyle="1" w:styleId="Tablaconcuadrcula7">
    <w:name w:val="Tabla con cuadrícula7"/>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D44C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D44CCC"/>
    <w:rPr>
      <w:color w:val="800080"/>
      <w:u w:val="single"/>
    </w:rPr>
  </w:style>
  <w:style w:type="paragraph" w:customStyle="1" w:styleId="xl64">
    <w:name w:val="xl64"/>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5">
    <w:name w:val="xl65"/>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8">
    <w:name w:val="xl68"/>
    <w:basedOn w:val="Normal"/>
    <w:rsid w:val="00D44CCC"/>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2F2F2"/>
      <w:sz w:val="16"/>
      <w:szCs w:val="16"/>
    </w:rPr>
  </w:style>
  <w:style w:type="paragraph" w:customStyle="1" w:styleId="Sinespaciado2">
    <w:name w:val="Sin espaciado2"/>
    <w:uiPriority w:val="1"/>
    <w:qFormat/>
    <w:rsid w:val="00181400"/>
    <w:pPr>
      <w:spacing w:after="0" w:line="240" w:lineRule="auto"/>
    </w:pPr>
    <w:rPr>
      <w:rFonts w:ascii="Times New Roman" w:eastAsia="Times New Roman" w:hAnsi="Times New Roman" w:cs="Times New Roman"/>
      <w:sz w:val="20"/>
      <w:szCs w:val="20"/>
    </w:rPr>
  </w:style>
  <w:style w:type="paragraph" w:customStyle="1" w:styleId="yiv8701666922msonormal">
    <w:name w:val="yiv8701666922msonormal"/>
    <w:basedOn w:val="Normal"/>
    <w:rsid w:val="000D46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0D46B5"/>
    <w:rPr>
      <w:rFonts w:ascii="Times New Roman" w:eastAsia="Times New Roman" w:hAnsi="Times New Roman" w:cs="Times New Roman"/>
      <w:sz w:val="24"/>
      <w:szCs w:val="24"/>
    </w:rPr>
  </w:style>
  <w:style w:type="paragraph" w:styleId="HTMLconformatoprevio">
    <w:name w:val="HTML Preformatted"/>
    <w:basedOn w:val="Normal"/>
    <w:link w:val="HTMLconformatoprevioCar"/>
    <w:rsid w:val="000D4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conformatoprevioCar">
    <w:name w:val="HTML con formato previo Car"/>
    <w:basedOn w:val="Fuentedeprrafopredeter"/>
    <w:link w:val="HTMLconformatoprevio"/>
    <w:rsid w:val="000D46B5"/>
    <w:rPr>
      <w:rFonts w:ascii="Courier New" w:eastAsia="Times New Roman" w:hAnsi="Courier New" w:cs="Courier New"/>
      <w:color w:val="000000"/>
      <w:sz w:val="20"/>
      <w:szCs w:val="20"/>
    </w:rPr>
  </w:style>
  <w:style w:type="character" w:customStyle="1" w:styleId="ArticuloCar">
    <w:name w:val="Articulo Car"/>
    <w:rsid w:val="000D46B5"/>
    <w:rPr>
      <w:rFonts w:ascii="Helvetica" w:eastAsia="Times New Roman" w:hAnsi="Helvetica" w:cs="Times New Roman"/>
      <w:b/>
      <w:i/>
      <w:sz w:val="22"/>
      <w:szCs w:val="24"/>
      <w:lang w:val="es-ES_tradnl" w:eastAsia="es-ES"/>
    </w:rPr>
  </w:style>
  <w:style w:type="paragraph" w:customStyle="1" w:styleId="ROMANOS">
    <w:name w:val="ROMANOS"/>
    <w:basedOn w:val="Normal"/>
    <w:rsid w:val="000D46B5"/>
    <w:pPr>
      <w:tabs>
        <w:tab w:val="left" w:pos="720"/>
      </w:tabs>
      <w:spacing w:after="101" w:line="216" w:lineRule="exact"/>
      <w:ind w:left="720" w:hanging="432"/>
      <w:jc w:val="both"/>
    </w:pPr>
    <w:rPr>
      <w:rFonts w:ascii="Arial" w:eastAsia="Times New Roman" w:hAnsi="Arial" w:cs="Arial"/>
      <w:sz w:val="18"/>
      <w:szCs w:val="18"/>
    </w:rPr>
  </w:style>
  <w:style w:type="paragraph" w:customStyle="1" w:styleId="texto0">
    <w:name w:val="texto"/>
    <w:basedOn w:val="Normal"/>
    <w:rsid w:val="000D46B5"/>
    <w:pPr>
      <w:spacing w:after="101" w:line="216" w:lineRule="atLeast"/>
      <w:ind w:firstLine="288"/>
      <w:jc w:val="both"/>
    </w:pPr>
    <w:rPr>
      <w:rFonts w:ascii="Arial" w:eastAsia="Times New Roman" w:hAnsi="Arial" w:cs="Arial"/>
      <w:sz w:val="18"/>
      <w:szCs w:val="20"/>
    </w:rPr>
  </w:style>
  <w:style w:type="character" w:customStyle="1" w:styleId="ContenidoArticuloCar">
    <w:name w:val="ContenidoArticulo Car"/>
    <w:rsid w:val="000D46B5"/>
    <w:rPr>
      <w:rFonts w:ascii="Arial (W1)" w:eastAsia="Times New Roman" w:hAnsi="Arial (W1)" w:cs="Times New Roman"/>
      <w:sz w:val="22"/>
      <w:lang w:val="es-ES_tradnl" w:eastAsia="es-ES"/>
    </w:rPr>
  </w:style>
  <w:style w:type="paragraph" w:customStyle="1" w:styleId="Cuerpodeltexto">
    <w:name w:val="Cuerpo del texto"/>
    <w:basedOn w:val="Normal"/>
    <w:link w:val="Cuerpodeltexto0"/>
    <w:rsid w:val="000D46B5"/>
    <w:pPr>
      <w:shd w:val="clear" w:color="auto" w:fill="FFFFFF"/>
      <w:spacing w:after="0" w:line="0" w:lineRule="atLeast"/>
      <w:ind w:hanging="180"/>
    </w:pPr>
    <w:rPr>
      <w:rFonts w:ascii="Arial" w:eastAsia="Arial" w:hAnsi="Arial" w:cs="Arial"/>
      <w:color w:val="000000"/>
      <w:sz w:val="23"/>
      <w:szCs w:val="23"/>
    </w:rPr>
  </w:style>
  <w:style w:type="character" w:customStyle="1" w:styleId="CuerpodeltextoNegrita">
    <w:name w:val="Cuerpo del texto + Negrita"/>
    <w:rsid w:val="000D46B5"/>
    <w:rPr>
      <w:rFonts w:ascii="Arial" w:eastAsia="Arial" w:hAnsi="Arial" w:cs="Arial"/>
      <w:b/>
      <w:bCs/>
      <w:i w:val="0"/>
      <w:iCs w:val="0"/>
      <w:smallCaps w:val="0"/>
      <w:strike w:val="0"/>
      <w:spacing w:val="9"/>
      <w:sz w:val="20"/>
      <w:szCs w:val="20"/>
    </w:rPr>
  </w:style>
  <w:style w:type="character" w:customStyle="1" w:styleId="Cuerpodeltexto0">
    <w:name w:val="Cuerpo del texto_"/>
    <w:link w:val="Cuerpodeltexto"/>
    <w:rsid w:val="000D46B5"/>
    <w:rPr>
      <w:rFonts w:ascii="Arial" w:eastAsia="Arial" w:hAnsi="Arial" w:cs="Arial"/>
      <w:color w:val="000000"/>
      <w:sz w:val="23"/>
      <w:szCs w:val="23"/>
      <w:shd w:val="clear" w:color="auto" w:fill="FFFFFF"/>
      <w:lang w:val="es-MX" w:eastAsia="es-MX"/>
    </w:rPr>
  </w:style>
  <w:style w:type="character" w:customStyle="1" w:styleId="Leyendadelaimagen">
    <w:name w:val="Leyenda de la imagen_"/>
    <w:link w:val="Leyendadelaimagen0"/>
    <w:rsid w:val="000D46B5"/>
    <w:rPr>
      <w:rFonts w:ascii="Arial" w:eastAsia="Arial" w:hAnsi="Arial" w:cs="Arial"/>
      <w:shd w:val="clear" w:color="auto" w:fill="FFFFFF"/>
    </w:rPr>
  </w:style>
  <w:style w:type="character" w:customStyle="1" w:styleId="LeyendadelaimagenNegrita">
    <w:name w:val="Leyenda de la imagen + Negrita"/>
    <w:basedOn w:val="Leyendadelaimagen"/>
    <w:rsid w:val="000D46B5"/>
    <w:rPr>
      <w:rFonts w:ascii="Arial" w:eastAsia="Arial" w:hAnsi="Arial" w:cs="Arial"/>
      <w:shd w:val="clear" w:color="auto" w:fill="FFFFFF"/>
    </w:rPr>
  </w:style>
  <w:style w:type="paragraph" w:customStyle="1" w:styleId="Leyendadelaimagen0">
    <w:name w:val="Leyenda de la imagen"/>
    <w:basedOn w:val="Normal"/>
    <w:link w:val="Leyendadelaimagen"/>
    <w:rsid w:val="000D46B5"/>
    <w:pPr>
      <w:shd w:val="clear" w:color="auto" w:fill="FFFFFF"/>
      <w:spacing w:after="0" w:line="0" w:lineRule="atLeast"/>
    </w:pPr>
    <w:rPr>
      <w:rFonts w:ascii="Arial" w:eastAsia="Arial" w:hAnsi="Arial" w:cs="Arial"/>
    </w:rPr>
  </w:style>
  <w:style w:type="paragraph" w:customStyle="1" w:styleId="Listavistosa-nfasis11">
    <w:name w:val="Lista vistosa - Énfasis 11"/>
    <w:basedOn w:val="Normal"/>
    <w:uiPriority w:val="34"/>
    <w:qFormat/>
    <w:rsid w:val="003410EF"/>
    <w:pPr>
      <w:spacing w:after="0" w:line="240" w:lineRule="auto"/>
      <w:ind w:left="708"/>
    </w:pPr>
    <w:rPr>
      <w:rFonts w:ascii="Times New Roman" w:eastAsia="Times New Roman" w:hAnsi="Times New Roman" w:cs="Times New Roman"/>
      <w:sz w:val="24"/>
      <w:szCs w:val="24"/>
    </w:rPr>
  </w:style>
  <w:style w:type="paragraph" w:styleId="Mapadeldocumento">
    <w:name w:val="Document Map"/>
    <w:basedOn w:val="Normal"/>
    <w:link w:val="MapadeldocumentoCar"/>
    <w:uiPriority w:val="99"/>
    <w:semiHidden/>
    <w:unhideWhenUsed/>
    <w:rsid w:val="003410EF"/>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uiPriority w:val="99"/>
    <w:semiHidden/>
    <w:rsid w:val="003410EF"/>
    <w:rPr>
      <w:rFonts w:ascii="Tahoma" w:eastAsia="Times New Roman" w:hAnsi="Tahom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arez-nl.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juarez-nl.gob.mx" TargetMode="External"/><Relationship Id="rId17" Type="http://schemas.openxmlformats.org/officeDocument/2006/relationships/hyperlink" Target="http://www.juarez-nl.gob.mx"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arez-nl.gob.mx"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2D5FE-D252-43B1-A52E-294C2A5A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21083</Words>
  <Characters>115960</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coco</cp:lastModifiedBy>
  <cp:revision>2</cp:revision>
  <cp:lastPrinted>2013-01-18T15:46:00Z</cp:lastPrinted>
  <dcterms:created xsi:type="dcterms:W3CDTF">2016-07-11T16:49:00Z</dcterms:created>
  <dcterms:modified xsi:type="dcterms:W3CDTF">2016-07-11T16:49:00Z</dcterms:modified>
</cp:coreProperties>
</file>